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8F3" w:rsidRDefault="006928F3" w:rsidP="00353423">
      <w:pPr>
        <w:spacing w:after="0"/>
        <w:ind w:firstLine="708"/>
        <w:jc w:val="center"/>
        <w:rPr>
          <w:b/>
          <w:color w:val="365F91" w:themeColor="accent1" w:themeShade="BF"/>
          <w:sz w:val="36"/>
          <w:szCs w:val="36"/>
          <w:u w:val="single"/>
        </w:rPr>
      </w:pPr>
    </w:p>
    <w:p w:rsidR="00F56641" w:rsidRDefault="00F56641" w:rsidP="00353423">
      <w:pPr>
        <w:spacing w:after="0"/>
        <w:ind w:firstLine="708"/>
        <w:jc w:val="center"/>
        <w:rPr>
          <w:b/>
          <w:color w:val="365F91" w:themeColor="accent1" w:themeShade="BF"/>
          <w:sz w:val="36"/>
          <w:szCs w:val="36"/>
          <w:u w:val="single"/>
        </w:rPr>
      </w:pPr>
    </w:p>
    <w:p w:rsidR="00F56641" w:rsidRDefault="00F56641" w:rsidP="00353423">
      <w:pPr>
        <w:spacing w:after="0"/>
        <w:ind w:firstLine="708"/>
        <w:jc w:val="center"/>
        <w:rPr>
          <w:b/>
          <w:color w:val="365F91" w:themeColor="accent1" w:themeShade="BF"/>
          <w:sz w:val="36"/>
          <w:szCs w:val="36"/>
          <w:u w:val="single"/>
        </w:rPr>
      </w:pPr>
    </w:p>
    <w:p w:rsidR="003C2E86" w:rsidRDefault="00F56697" w:rsidP="00353423">
      <w:pPr>
        <w:spacing w:after="0"/>
        <w:ind w:firstLine="708"/>
        <w:jc w:val="center"/>
        <w:rPr>
          <w:b/>
          <w:color w:val="365F91" w:themeColor="accent1" w:themeShade="BF"/>
          <w:sz w:val="36"/>
          <w:szCs w:val="36"/>
          <w:u w:val="single"/>
        </w:rPr>
      </w:pPr>
      <w:r w:rsidRPr="00353423">
        <w:rPr>
          <w:b/>
          <w:color w:val="365F91" w:themeColor="accent1" w:themeShade="BF"/>
          <w:sz w:val="36"/>
          <w:szCs w:val="36"/>
          <w:u w:val="single"/>
        </w:rPr>
        <w:t xml:space="preserve">PROYECTO DE ÉTICA APLICADA </w:t>
      </w:r>
      <w:r w:rsidR="00D22B49" w:rsidRPr="00353423">
        <w:rPr>
          <w:b/>
          <w:color w:val="365F91" w:themeColor="accent1" w:themeShade="BF"/>
          <w:sz w:val="36"/>
          <w:szCs w:val="36"/>
          <w:u w:val="single"/>
        </w:rPr>
        <w:t xml:space="preserve"> PARA EL GRUPO AMÁS</w:t>
      </w:r>
      <w:r w:rsidRPr="00353423">
        <w:rPr>
          <w:b/>
          <w:color w:val="365F91" w:themeColor="accent1" w:themeShade="BF"/>
          <w:sz w:val="36"/>
          <w:szCs w:val="36"/>
          <w:u w:val="single"/>
        </w:rPr>
        <w:t xml:space="preserve">   (</w:t>
      </w:r>
      <w:r w:rsidR="003C2E86" w:rsidRPr="00353423">
        <w:rPr>
          <w:b/>
          <w:color w:val="365F91" w:themeColor="accent1" w:themeShade="BF"/>
          <w:sz w:val="36"/>
          <w:szCs w:val="36"/>
          <w:u w:val="single"/>
        </w:rPr>
        <w:t>PROYECTO MARCO</w:t>
      </w:r>
      <w:r w:rsidRPr="00353423">
        <w:rPr>
          <w:b/>
          <w:color w:val="365F91" w:themeColor="accent1" w:themeShade="BF"/>
          <w:sz w:val="36"/>
          <w:szCs w:val="36"/>
          <w:u w:val="single"/>
        </w:rPr>
        <w:t>)</w:t>
      </w:r>
    </w:p>
    <w:p w:rsidR="00353423" w:rsidRDefault="00353423" w:rsidP="00353423">
      <w:pPr>
        <w:spacing w:after="0"/>
        <w:ind w:firstLine="708"/>
        <w:jc w:val="center"/>
        <w:rPr>
          <w:b/>
          <w:color w:val="365F91" w:themeColor="accent1" w:themeShade="BF"/>
          <w:sz w:val="16"/>
          <w:szCs w:val="16"/>
          <w:u w:val="single"/>
        </w:rPr>
      </w:pPr>
    </w:p>
    <w:p w:rsidR="00353423" w:rsidRDefault="00353423" w:rsidP="00353423">
      <w:pPr>
        <w:spacing w:after="0"/>
        <w:ind w:firstLine="708"/>
        <w:jc w:val="center"/>
        <w:rPr>
          <w:b/>
          <w:color w:val="365F91" w:themeColor="accent1" w:themeShade="BF"/>
          <w:sz w:val="16"/>
          <w:szCs w:val="16"/>
          <w:u w:val="single"/>
        </w:rPr>
      </w:pPr>
    </w:p>
    <w:p w:rsidR="00D31475" w:rsidRDefault="00E3615F" w:rsidP="008C235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Plan de acción </w:t>
      </w:r>
      <w:r w:rsidR="00D31475" w:rsidRPr="002915E9">
        <w:rPr>
          <w:b/>
          <w:sz w:val="28"/>
          <w:szCs w:val="28"/>
        </w:rPr>
        <w:t xml:space="preserve"> </w:t>
      </w:r>
      <w:r w:rsidR="00F46CB9">
        <w:rPr>
          <w:b/>
          <w:sz w:val="28"/>
          <w:szCs w:val="28"/>
        </w:rPr>
        <w:t xml:space="preserve"> 2016</w:t>
      </w:r>
    </w:p>
    <w:p w:rsidR="00353423" w:rsidRDefault="00353423" w:rsidP="00353423">
      <w:pPr>
        <w:spacing w:after="0"/>
        <w:ind w:firstLine="708"/>
        <w:rPr>
          <w:b/>
          <w:sz w:val="18"/>
          <w:szCs w:val="18"/>
        </w:rPr>
      </w:pPr>
    </w:p>
    <w:p w:rsidR="00353423" w:rsidRDefault="00353423" w:rsidP="00353423">
      <w:pPr>
        <w:spacing w:after="0"/>
        <w:ind w:firstLine="708"/>
        <w:rPr>
          <w:b/>
          <w:sz w:val="18"/>
          <w:szCs w:val="18"/>
        </w:rPr>
      </w:pPr>
    </w:p>
    <w:p w:rsidR="00353423" w:rsidRDefault="00353423" w:rsidP="00353423">
      <w:pPr>
        <w:spacing w:after="0"/>
        <w:ind w:firstLine="708"/>
        <w:rPr>
          <w:b/>
          <w:sz w:val="18"/>
          <w:szCs w:val="18"/>
        </w:rPr>
      </w:pPr>
    </w:p>
    <w:p w:rsidR="00D31475" w:rsidRDefault="00D31475" w:rsidP="00353423">
      <w:pPr>
        <w:ind w:firstLine="708"/>
        <w:rPr>
          <w:b/>
          <w:i/>
          <w:sz w:val="28"/>
          <w:szCs w:val="28"/>
        </w:rPr>
      </w:pPr>
      <w:r w:rsidRPr="002915E9">
        <w:rPr>
          <w:b/>
          <w:sz w:val="28"/>
          <w:szCs w:val="28"/>
        </w:rPr>
        <w:t xml:space="preserve">Responsable: </w:t>
      </w:r>
      <w:r w:rsidR="002915E9" w:rsidRPr="002915E9">
        <w:rPr>
          <w:b/>
          <w:sz w:val="28"/>
          <w:szCs w:val="28"/>
        </w:rPr>
        <w:t>Directora técnica, con el acompañamiento de</w:t>
      </w:r>
      <w:r w:rsidR="00E3615F">
        <w:rPr>
          <w:b/>
          <w:sz w:val="28"/>
          <w:szCs w:val="28"/>
        </w:rPr>
        <w:t xml:space="preserve"> Lourdes Elizo, como dinamizadora del Proyecto y de</w:t>
      </w:r>
      <w:r w:rsidR="002915E9" w:rsidRPr="002915E9">
        <w:rPr>
          <w:b/>
          <w:sz w:val="28"/>
          <w:szCs w:val="28"/>
        </w:rPr>
        <w:t xml:space="preserve"> la </w:t>
      </w:r>
      <w:r w:rsidR="00542FCB">
        <w:rPr>
          <w:b/>
          <w:sz w:val="28"/>
          <w:szCs w:val="28"/>
        </w:rPr>
        <w:t xml:space="preserve"> “</w:t>
      </w:r>
      <w:r w:rsidRPr="002915E9">
        <w:rPr>
          <w:b/>
          <w:i/>
          <w:sz w:val="28"/>
          <w:szCs w:val="28"/>
        </w:rPr>
        <w:t>Comisión permanente para una entidad más ética</w:t>
      </w:r>
      <w:r w:rsidR="00542FCB">
        <w:rPr>
          <w:b/>
          <w:i/>
          <w:sz w:val="28"/>
          <w:szCs w:val="28"/>
        </w:rPr>
        <w:t>”</w:t>
      </w:r>
      <w:r w:rsidR="00E3615F">
        <w:rPr>
          <w:b/>
          <w:sz w:val="28"/>
          <w:szCs w:val="28"/>
        </w:rPr>
        <w:t>.</w:t>
      </w:r>
    </w:p>
    <w:p w:rsidR="00353423" w:rsidRDefault="00353423" w:rsidP="00353423">
      <w:pPr>
        <w:ind w:firstLine="708"/>
        <w:rPr>
          <w:b/>
          <w:i/>
          <w:sz w:val="16"/>
          <w:szCs w:val="16"/>
        </w:rPr>
      </w:pPr>
    </w:p>
    <w:p w:rsidR="00E13711" w:rsidRDefault="00E13711" w:rsidP="00353423">
      <w:pPr>
        <w:spacing w:after="0"/>
        <w:ind w:firstLine="708"/>
        <w:rPr>
          <w:b/>
          <w:i/>
          <w:sz w:val="16"/>
          <w:szCs w:val="16"/>
        </w:rPr>
      </w:pPr>
      <w:r w:rsidRPr="0095320D">
        <w:rPr>
          <w:b/>
          <w:i/>
          <w:sz w:val="16"/>
          <w:szCs w:val="16"/>
        </w:rPr>
        <w:t xml:space="preserve">Definición de proyecto: conjunto de tareas y resultados que deben ser llevados a cabo en un tiempo determinado en favor de unas metas concretas </w:t>
      </w:r>
      <w:r w:rsidR="00D31475" w:rsidRPr="0095320D">
        <w:rPr>
          <w:b/>
          <w:i/>
          <w:sz w:val="16"/>
          <w:szCs w:val="16"/>
        </w:rPr>
        <w:t xml:space="preserve"> y </w:t>
      </w:r>
      <w:r w:rsidRPr="0095320D">
        <w:rPr>
          <w:b/>
          <w:i/>
          <w:sz w:val="16"/>
          <w:szCs w:val="16"/>
        </w:rPr>
        <w:t>predeterminadas.</w:t>
      </w:r>
    </w:p>
    <w:p w:rsidR="00353423" w:rsidRDefault="00353423" w:rsidP="00353423">
      <w:pPr>
        <w:spacing w:after="0"/>
        <w:ind w:firstLine="708"/>
        <w:rPr>
          <w:b/>
          <w:i/>
          <w:sz w:val="16"/>
          <w:szCs w:val="16"/>
        </w:rPr>
      </w:pPr>
    </w:p>
    <w:p w:rsidR="006928F3" w:rsidRDefault="006928F3" w:rsidP="00353423">
      <w:pPr>
        <w:spacing w:after="0"/>
        <w:ind w:firstLine="708"/>
        <w:rPr>
          <w:b/>
          <w:i/>
          <w:sz w:val="16"/>
          <w:szCs w:val="16"/>
        </w:rPr>
      </w:pPr>
    </w:p>
    <w:p w:rsidR="00283842" w:rsidRPr="004F5177" w:rsidRDefault="001F5C37" w:rsidP="004F5177">
      <w:pPr>
        <w:ind w:left="360"/>
        <w:jc w:val="center"/>
        <w:rPr>
          <w:b/>
          <w:color w:val="FF0000"/>
          <w:sz w:val="24"/>
          <w:szCs w:val="24"/>
        </w:rPr>
      </w:pPr>
      <w:r w:rsidRPr="004F5177">
        <w:rPr>
          <w:b/>
          <w:color w:val="FF0000"/>
          <w:sz w:val="24"/>
          <w:szCs w:val="24"/>
        </w:rPr>
        <w:t>PROPUESTA DE PLAN DE ACCION</w:t>
      </w:r>
      <w:r w:rsidR="008231F9" w:rsidRPr="004F5177">
        <w:rPr>
          <w:b/>
          <w:color w:val="FF0000"/>
          <w:sz w:val="24"/>
          <w:szCs w:val="24"/>
        </w:rPr>
        <w:t xml:space="preserve"> DEL PROYECTO</w:t>
      </w:r>
      <w:r w:rsidRPr="004F5177">
        <w:rPr>
          <w:b/>
          <w:color w:val="FF0000"/>
          <w:sz w:val="24"/>
          <w:szCs w:val="24"/>
        </w:rPr>
        <w:t xml:space="preserve"> ÉTICO</w:t>
      </w:r>
      <w:r w:rsidR="008231F9" w:rsidRPr="004F5177">
        <w:rPr>
          <w:b/>
          <w:color w:val="FF0000"/>
          <w:sz w:val="24"/>
          <w:szCs w:val="24"/>
        </w:rPr>
        <w:t>,</w:t>
      </w:r>
      <w:r w:rsidR="0088703D" w:rsidRPr="004F5177">
        <w:rPr>
          <w:b/>
          <w:color w:val="FF0000"/>
          <w:sz w:val="24"/>
          <w:szCs w:val="24"/>
        </w:rPr>
        <w:t xml:space="preserve"> RESPONSABLES Y TEMPORALIZACIÓN</w:t>
      </w:r>
      <w:r w:rsidR="00283842" w:rsidRPr="004F5177">
        <w:rPr>
          <w:b/>
          <w:color w:val="FF0000"/>
          <w:sz w:val="24"/>
          <w:szCs w:val="24"/>
        </w:rPr>
        <w:t>.</w:t>
      </w:r>
    </w:p>
    <w:p w:rsidR="00283842" w:rsidRPr="00283842" w:rsidRDefault="00283842" w:rsidP="00283842">
      <w:pPr>
        <w:pStyle w:val="Prrafodelista"/>
        <w:rPr>
          <w:b/>
          <w:color w:val="FF0000"/>
        </w:rPr>
      </w:pPr>
    </w:p>
    <w:p w:rsidR="008231F9" w:rsidRDefault="00E3615F" w:rsidP="00353423">
      <w:pPr>
        <w:pStyle w:val="Prrafodelista"/>
      </w:pPr>
      <w:r>
        <w:t xml:space="preserve">Temporalización general: ENERO </w:t>
      </w:r>
      <w:r w:rsidR="008231F9" w:rsidRPr="00283842">
        <w:t xml:space="preserve"> 201</w:t>
      </w:r>
      <w:r w:rsidR="00F46CB9">
        <w:t>6</w:t>
      </w:r>
      <w:r w:rsidR="008231F9" w:rsidRPr="00283842">
        <w:t>-DICIEMBRE 201</w:t>
      </w:r>
      <w:r w:rsidR="00F46CB9">
        <w:t>6</w:t>
      </w:r>
      <w:r w:rsidR="008231F9" w:rsidRPr="00283842">
        <w:t xml:space="preserve"> </w:t>
      </w:r>
    </w:p>
    <w:p w:rsidR="009E3E8F" w:rsidRDefault="009E3E8F" w:rsidP="00353423">
      <w:pPr>
        <w:pStyle w:val="Prrafodelista"/>
      </w:pPr>
    </w:p>
    <w:p w:rsidR="002D11C5" w:rsidRDefault="002D11C5" w:rsidP="00353423">
      <w:pPr>
        <w:pStyle w:val="Prrafodelista"/>
      </w:pPr>
    </w:p>
    <w:p w:rsidR="002D11C5" w:rsidRDefault="002D11C5" w:rsidP="00353423">
      <w:pPr>
        <w:pStyle w:val="Prrafodelista"/>
      </w:pPr>
    </w:p>
    <w:p w:rsidR="002D11C5" w:rsidRDefault="002D11C5" w:rsidP="00353423">
      <w:pPr>
        <w:pStyle w:val="Prrafodelista"/>
      </w:pPr>
    </w:p>
    <w:p w:rsidR="002D11C5" w:rsidRDefault="002D11C5" w:rsidP="00353423">
      <w:pPr>
        <w:pStyle w:val="Prrafodelista"/>
      </w:pPr>
    </w:p>
    <w:p w:rsidR="002D11C5" w:rsidRDefault="002D11C5" w:rsidP="00353423">
      <w:pPr>
        <w:pStyle w:val="Prrafodelista"/>
      </w:pPr>
    </w:p>
    <w:p w:rsidR="002D11C5" w:rsidRDefault="002D11C5" w:rsidP="00353423">
      <w:pPr>
        <w:pStyle w:val="Prrafodelista"/>
      </w:pPr>
    </w:p>
    <w:p w:rsidR="002D11C5" w:rsidRDefault="002D11C5" w:rsidP="00353423">
      <w:pPr>
        <w:pStyle w:val="Prrafodelista"/>
      </w:pPr>
    </w:p>
    <w:p w:rsidR="002D11C5" w:rsidRDefault="002D11C5" w:rsidP="00353423">
      <w:pPr>
        <w:pStyle w:val="Prrafodelista"/>
      </w:pPr>
    </w:p>
    <w:p w:rsidR="002D11C5" w:rsidRDefault="002D11C5" w:rsidP="00353423">
      <w:pPr>
        <w:pStyle w:val="Prrafodelista"/>
      </w:pPr>
    </w:p>
    <w:p w:rsidR="002D11C5" w:rsidRPr="00283842" w:rsidRDefault="002D11C5" w:rsidP="00353423">
      <w:pPr>
        <w:pStyle w:val="Prrafodelista"/>
      </w:pPr>
    </w:p>
    <w:tbl>
      <w:tblPr>
        <w:tblStyle w:val="Tablaconcuadrcula"/>
        <w:tblW w:w="14459" w:type="dxa"/>
        <w:tblInd w:w="-176" w:type="dxa"/>
        <w:tblLook w:val="04A0" w:firstRow="1" w:lastRow="0" w:firstColumn="1" w:lastColumn="0" w:noHBand="0" w:noVBand="1"/>
      </w:tblPr>
      <w:tblGrid>
        <w:gridCol w:w="1545"/>
        <w:gridCol w:w="347"/>
        <w:gridCol w:w="4062"/>
        <w:gridCol w:w="217"/>
        <w:gridCol w:w="2051"/>
        <w:gridCol w:w="138"/>
        <w:gridCol w:w="2414"/>
        <w:gridCol w:w="70"/>
        <w:gridCol w:w="1773"/>
        <w:gridCol w:w="30"/>
        <w:gridCol w:w="1812"/>
      </w:tblGrid>
      <w:tr w:rsidR="0088703D" w:rsidTr="002D11C5">
        <w:tc>
          <w:tcPr>
            <w:tcW w:w="1545" w:type="dxa"/>
            <w:shd w:val="clear" w:color="auto" w:fill="B8CCE4" w:themeFill="accent1" w:themeFillTint="66"/>
            <w:vAlign w:val="center"/>
          </w:tcPr>
          <w:p w:rsidR="0088703D" w:rsidRPr="00283842" w:rsidRDefault="0088703D" w:rsidP="00283842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lastRenderedPageBreak/>
              <w:t>Qué queremos conseguir</w:t>
            </w:r>
          </w:p>
        </w:tc>
        <w:tc>
          <w:tcPr>
            <w:tcW w:w="4409" w:type="dxa"/>
            <w:gridSpan w:val="2"/>
            <w:shd w:val="clear" w:color="auto" w:fill="B8CCE4" w:themeFill="accent1" w:themeFillTint="66"/>
            <w:vAlign w:val="center"/>
          </w:tcPr>
          <w:p w:rsidR="0088703D" w:rsidRPr="00283842" w:rsidRDefault="0088703D" w:rsidP="00283842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Qué vamos a hacer</w:t>
            </w:r>
          </w:p>
        </w:tc>
        <w:tc>
          <w:tcPr>
            <w:tcW w:w="2268" w:type="dxa"/>
            <w:gridSpan w:val="2"/>
            <w:shd w:val="clear" w:color="auto" w:fill="B8CCE4" w:themeFill="accent1" w:themeFillTint="66"/>
            <w:vAlign w:val="center"/>
          </w:tcPr>
          <w:p w:rsidR="0088703D" w:rsidRPr="00283842" w:rsidRDefault="0088703D" w:rsidP="00283842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Cuando lo haremos</w:t>
            </w:r>
          </w:p>
        </w:tc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88703D" w:rsidRPr="00283842" w:rsidRDefault="0088703D" w:rsidP="00283842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Quien lo hace</w:t>
            </w:r>
          </w:p>
        </w:tc>
        <w:tc>
          <w:tcPr>
            <w:tcW w:w="1843" w:type="dxa"/>
            <w:gridSpan w:val="2"/>
            <w:shd w:val="clear" w:color="auto" w:fill="B8CCE4" w:themeFill="accent1" w:themeFillTint="66"/>
            <w:vAlign w:val="center"/>
          </w:tcPr>
          <w:p w:rsidR="0088703D" w:rsidRPr="00283842" w:rsidRDefault="0088703D" w:rsidP="00283842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Cómo lo medimos y evaluamos</w:t>
            </w:r>
          </w:p>
        </w:tc>
        <w:tc>
          <w:tcPr>
            <w:tcW w:w="1842" w:type="dxa"/>
            <w:gridSpan w:val="2"/>
            <w:shd w:val="clear" w:color="auto" w:fill="B8CCE4" w:themeFill="accent1" w:themeFillTint="66"/>
            <w:vAlign w:val="center"/>
          </w:tcPr>
          <w:p w:rsidR="0088703D" w:rsidRPr="00283842" w:rsidRDefault="0088703D" w:rsidP="00283842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Responsable</w:t>
            </w:r>
          </w:p>
        </w:tc>
      </w:tr>
      <w:tr w:rsidR="002D11C5" w:rsidTr="002D11C5">
        <w:trPr>
          <w:trHeight w:val="9265"/>
        </w:trPr>
        <w:tc>
          <w:tcPr>
            <w:tcW w:w="1545" w:type="dxa"/>
            <w:vAlign w:val="center"/>
          </w:tcPr>
          <w:p w:rsidR="002D11C5" w:rsidRPr="00F56641" w:rsidRDefault="002D11C5" w:rsidP="00F46CB9">
            <w:pPr>
              <w:spacing w:line="276" w:lineRule="auto"/>
              <w:jc w:val="center"/>
              <w:rPr>
                <w:b/>
              </w:rPr>
            </w:pPr>
            <w:r w:rsidRPr="00F56641">
              <w:rPr>
                <w:b/>
              </w:rPr>
              <w:t xml:space="preserve">OBJETIVO 1: </w:t>
            </w:r>
          </w:p>
          <w:p w:rsidR="002D11C5" w:rsidRDefault="002D11C5" w:rsidP="00F46CB9">
            <w:pPr>
              <w:spacing w:line="276" w:lineRule="auto"/>
              <w:jc w:val="center"/>
            </w:pPr>
            <w:r w:rsidRPr="00F56641">
              <w:rPr>
                <w:b/>
              </w:rPr>
              <w:t>FORMACION EN ETICA Y PREVENCION CONTRA EL ABUSO</w:t>
            </w:r>
          </w:p>
        </w:tc>
        <w:tc>
          <w:tcPr>
            <w:tcW w:w="4409" w:type="dxa"/>
            <w:gridSpan w:val="2"/>
            <w:shd w:val="clear" w:color="auto" w:fill="F2F2F2" w:themeFill="background1" w:themeFillShade="F2"/>
          </w:tcPr>
          <w:p w:rsidR="002D11C5" w:rsidRDefault="002D11C5" w:rsidP="00353423">
            <w:pPr>
              <w:spacing w:line="276" w:lineRule="auto"/>
            </w:pPr>
          </w:p>
          <w:p w:rsidR="002D11C5" w:rsidRDefault="002D11C5" w:rsidP="00353423">
            <w:pPr>
              <w:spacing w:line="276" w:lineRule="auto"/>
            </w:pPr>
            <w:r>
              <w:t>Elaborar un material sobre ética  a partir de la formación de experto.</w:t>
            </w:r>
          </w:p>
          <w:p w:rsidR="002D11C5" w:rsidRDefault="002D11C5" w:rsidP="00353423">
            <w:pPr>
              <w:spacing w:line="276" w:lineRule="auto"/>
            </w:pPr>
          </w:p>
          <w:p w:rsidR="002D11C5" w:rsidRDefault="002D11C5" w:rsidP="00353423">
            <w:pPr>
              <w:spacing w:line="276" w:lineRule="auto"/>
            </w:pPr>
            <w:r>
              <w:t>Mini formaciones en los centros  en materia de ética (para toda la red ética).</w:t>
            </w:r>
          </w:p>
          <w:p w:rsidR="002D11C5" w:rsidRDefault="002D11C5" w:rsidP="00353423">
            <w:pPr>
              <w:spacing w:line="276" w:lineRule="auto"/>
            </w:pPr>
          </w:p>
          <w:p w:rsidR="002D11C5" w:rsidRDefault="002D11C5" w:rsidP="00353423">
            <w:pPr>
              <w:spacing w:line="276" w:lineRule="auto"/>
            </w:pPr>
            <w:r>
              <w:t>Formación por experto a directores.</w:t>
            </w:r>
          </w:p>
          <w:p w:rsidR="002D11C5" w:rsidRDefault="002D11C5" w:rsidP="00353423">
            <w:pPr>
              <w:spacing w:line="276" w:lineRule="auto"/>
            </w:pPr>
          </w:p>
          <w:p w:rsidR="002D11C5" w:rsidRDefault="002D11C5" w:rsidP="00353423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  <w:r>
              <w:t xml:space="preserve">Formación/encuentros para la detección y prevención frente al abuso  a toda la red ética (directores, profesionales, familias, </w:t>
            </w:r>
            <w:proofErr w:type="spellStart"/>
            <w:r>
              <w:t>pcdi</w:t>
            </w:r>
            <w:proofErr w:type="spellEnd"/>
            <w:r>
              <w:t xml:space="preserve"> adultas y niños).</w:t>
            </w: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2D11C5" w:rsidRDefault="002D11C5" w:rsidP="00185D34">
            <w:pPr>
              <w:spacing w:line="276" w:lineRule="auto"/>
            </w:pPr>
          </w:p>
          <w:p w:rsidR="007C3A59" w:rsidRDefault="007C3A59" w:rsidP="00185D34">
            <w:pPr>
              <w:spacing w:line="276" w:lineRule="auto"/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</w:tcPr>
          <w:p w:rsidR="002D11C5" w:rsidRDefault="002D11C5" w:rsidP="00FA2FE1">
            <w:pPr>
              <w:spacing w:line="276" w:lineRule="auto"/>
            </w:pPr>
            <w:r>
              <w:t xml:space="preserve"> </w:t>
            </w:r>
          </w:p>
          <w:p w:rsidR="002D11C5" w:rsidRDefault="002D11C5" w:rsidP="00353423">
            <w:pPr>
              <w:spacing w:line="276" w:lineRule="auto"/>
            </w:pPr>
          </w:p>
          <w:p w:rsidR="002D11C5" w:rsidRDefault="002D11C5" w:rsidP="00353423">
            <w:pPr>
              <w:spacing w:line="276" w:lineRule="auto"/>
            </w:pPr>
          </w:p>
        </w:tc>
        <w:tc>
          <w:tcPr>
            <w:tcW w:w="2552" w:type="dxa"/>
            <w:gridSpan w:val="2"/>
            <w:shd w:val="clear" w:color="auto" w:fill="F2F2F2" w:themeFill="background1" w:themeFillShade="F2"/>
          </w:tcPr>
          <w:p w:rsidR="002D11C5" w:rsidRDefault="002D11C5" w:rsidP="00353423">
            <w:pPr>
              <w:spacing w:line="276" w:lineRule="auto"/>
            </w:pPr>
          </w:p>
          <w:p w:rsidR="002D11C5" w:rsidRDefault="002D11C5" w:rsidP="00353423">
            <w:pPr>
              <w:spacing w:line="276" w:lineRule="auto"/>
            </w:pPr>
            <w:r>
              <w:t>Observatorios de ética</w:t>
            </w:r>
          </w:p>
          <w:p w:rsidR="002D11C5" w:rsidRDefault="002D11C5" w:rsidP="00353423">
            <w:pPr>
              <w:spacing w:line="276" w:lineRule="auto"/>
            </w:pPr>
          </w:p>
          <w:p w:rsidR="002D11C5" w:rsidRDefault="002D11C5" w:rsidP="00353423">
            <w:pPr>
              <w:spacing w:line="276" w:lineRule="auto"/>
            </w:pPr>
          </w:p>
          <w:p w:rsidR="002D11C5" w:rsidRDefault="002D11C5" w:rsidP="00353423">
            <w:pPr>
              <w:spacing w:line="276" w:lineRule="auto"/>
            </w:pPr>
            <w:r>
              <w:t>Observatorios de ética</w:t>
            </w:r>
          </w:p>
          <w:p w:rsidR="002D11C5" w:rsidRDefault="002D11C5" w:rsidP="00353423">
            <w:pPr>
              <w:spacing w:line="276" w:lineRule="auto"/>
            </w:pPr>
          </w:p>
          <w:p w:rsidR="002D11C5" w:rsidRDefault="002D11C5" w:rsidP="00353423">
            <w:pPr>
              <w:spacing w:line="276" w:lineRule="auto"/>
            </w:pPr>
            <w:r>
              <w:t>Formador externo (</w:t>
            </w:r>
            <w:proofErr w:type="spellStart"/>
            <w:r>
              <w:t>Marije</w:t>
            </w:r>
            <w:proofErr w:type="spellEnd"/>
            <w:r>
              <w:t>)</w:t>
            </w:r>
          </w:p>
          <w:p w:rsidR="002D11C5" w:rsidRDefault="002D11C5" w:rsidP="00353423">
            <w:pPr>
              <w:spacing w:line="276" w:lineRule="auto"/>
            </w:pPr>
          </w:p>
          <w:p w:rsidR="002D11C5" w:rsidRDefault="002D11C5" w:rsidP="00353423">
            <w:pPr>
              <w:spacing w:line="276" w:lineRule="auto"/>
            </w:pPr>
          </w:p>
          <w:p w:rsidR="002D11C5" w:rsidRDefault="002D11C5" w:rsidP="00353423">
            <w:pPr>
              <w:spacing w:line="276" w:lineRule="auto"/>
            </w:pPr>
            <w:r>
              <w:t>Susana M. y Virginia Peinador.</w:t>
            </w:r>
          </w:p>
          <w:p w:rsidR="002D11C5" w:rsidRDefault="002D11C5" w:rsidP="00353423">
            <w:pPr>
              <w:spacing w:line="276" w:lineRule="auto"/>
            </w:pPr>
          </w:p>
          <w:p w:rsidR="002D11C5" w:rsidRDefault="002D11C5" w:rsidP="00DE1799"/>
        </w:tc>
        <w:tc>
          <w:tcPr>
            <w:tcW w:w="1843" w:type="dxa"/>
            <w:gridSpan w:val="2"/>
            <w:shd w:val="clear" w:color="auto" w:fill="F2F2F2" w:themeFill="background1" w:themeFillShade="F2"/>
          </w:tcPr>
          <w:p w:rsidR="002D11C5" w:rsidRDefault="002D11C5" w:rsidP="00353423">
            <w:pPr>
              <w:spacing w:line="276" w:lineRule="auto"/>
            </w:pPr>
          </w:p>
        </w:tc>
        <w:tc>
          <w:tcPr>
            <w:tcW w:w="1842" w:type="dxa"/>
            <w:gridSpan w:val="2"/>
            <w:shd w:val="clear" w:color="auto" w:fill="F2F2F2" w:themeFill="background1" w:themeFillShade="F2"/>
          </w:tcPr>
          <w:p w:rsidR="002D11C5" w:rsidRDefault="002D11C5" w:rsidP="00353423">
            <w:pPr>
              <w:spacing w:line="276" w:lineRule="auto"/>
            </w:pPr>
          </w:p>
        </w:tc>
      </w:tr>
      <w:tr w:rsidR="007C3A59" w:rsidTr="007C3A59">
        <w:tc>
          <w:tcPr>
            <w:tcW w:w="1892" w:type="dxa"/>
            <w:gridSpan w:val="2"/>
            <w:shd w:val="clear" w:color="auto" w:fill="FBD4B4" w:themeFill="accent6" w:themeFillTint="66"/>
            <w:vAlign w:val="center"/>
          </w:tcPr>
          <w:p w:rsidR="007C3A59" w:rsidRPr="00283842" w:rsidRDefault="007C3A59" w:rsidP="00361A30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Qué queremos conseguir</w:t>
            </w:r>
          </w:p>
        </w:tc>
        <w:tc>
          <w:tcPr>
            <w:tcW w:w="4279" w:type="dxa"/>
            <w:gridSpan w:val="2"/>
            <w:shd w:val="clear" w:color="auto" w:fill="FBD4B4" w:themeFill="accent6" w:themeFillTint="66"/>
            <w:vAlign w:val="center"/>
          </w:tcPr>
          <w:p w:rsidR="007C3A59" w:rsidRPr="00283842" w:rsidRDefault="007C3A59" w:rsidP="00361A30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Qué vamos a hacer</w:t>
            </w:r>
          </w:p>
        </w:tc>
        <w:tc>
          <w:tcPr>
            <w:tcW w:w="2189" w:type="dxa"/>
            <w:gridSpan w:val="2"/>
            <w:shd w:val="clear" w:color="auto" w:fill="FBD4B4" w:themeFill="accent6" w:themeFillTint="66"/>
            <w:vAlign w:val="center"/>
          </w:tcPr>
          <w:p w:rsidR="007C3A59" w:rsidRPr="00283842" w:rsidRDefault="007C3A59" w:rsidP="00361A30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Cuando lo haremos</w:t>
            </w:r>
          </w:p>
        </w:tc>
        <w:tc>
          <w:tcPr>
            <w:tcW w:w="2484" w:type="dxa"/>
            <w:gridSpan w:val="2"/>
            <w:shd w:val="clear" w:color="auto" w:fill="FBD4B4" w:themeFill="accent6" w:themeFillTint="66"/>
            <w:vAlign w:val="center"/>
          </w:tcPr>
          <w:p w:rsidR="007C3A59" w:rsidRPr="00283842" w:rsidRDefault="007C3A59" w:rsidP="00361A30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Quien lo hace</w:t>
            </w:r>
          </w:p>
        </w:tc>
        <w:tc>
          <w:tcPr>
            <w:tcW w:w="1803" w:type="dxa"/>
            <w:gridSpan w:val="2"/>
            <w:shd w:val="clear" w:color="auto" w:fill="FBD4B4" w:themeFill="accent6" w:themeFillTint="66"/>
            <w:vAlign w:val="center"/>
          </w:tcPr>
          <w:p w:rsidR="007C3A59" w:rsidRPr="00283842" w:rsidRDefault="007C3A59" w:rsidP="00361A30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Cómo lo medimos y evaluamos</w:t>
            </w:r>
          </w:p>
        </w:tc>
        <w:tc>
          <w:tcPr>
            <w:tcW w:w="1812" w:type="dxa"/>
            <w:shd w:val="clear" w:color="auto" w:fill="FBD4B4" w:themeFill="accent6" w:themeFillTint="66"/>
            <w:vAlign w:val="center"/>
          </w:tcPr>
          <w:p w:rsidR="007C3A59" w:rsidRPr="00283842" w:rsidRDefault="007C3A59" w:rsidP="00361A30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Responsable</w:t>
            </w:r>
          </w:p>
        </w:tc>
      </w:tr>
      <w:tr w:rsidR="007C3A59" w:rsidTr="007C3A59">
        <w:trPr>
          <w:trHeight w:val="9265"/>
        </w:trPr>
        <w:tc>
          <w:tcPr>
            <w:tcW w:w="1892" w:type="dxa"/>
            <w:gridSpan w:val="2"/>
            <w:shd w:val="clear" w:color="auto" w:fill="FBD4B4" w:themeFill="accent6" w:themeFillTint="66"/>
            <w:vAlign w:val="center"/>
          </w:tcPr>
          <w:p w:rsidR="007C3A59" w:rsidRPr="00185D34" w:rsidRDefault="007C3A59" w:rsidP="00361A30">
            <w:pPr>
              <w:spacing w:line="276" w:lineRule="auto"/>
              <w:rPr>
                <w:b/>
              </w:rPr>
            </w:pPr>
            <w:r w:rsidRPr="00185D34">
              <w:rPr>
                <w:b/>
              </w:rPr>
              <w:t xml:space="preserve">OBJETIVO 2: </w:t>
            </w:r>
          </w:p>
          <w:p w:rsidR="007C3A59" w:rsidRDefault="007C3A59" w:rsidP="00361A30">
            <w:pPr>
              <w:spacing w:line="276" w:lineRule="auto"/>
              <w:jc w:val="center"/>
            </w:pPr>
            <w:r w:rsidRPr="00185D34">
              <w:rPr>
                <w:b/>
              </w:rPr>
              <w:t>ELABORAR PROCEDIMIENTOS Y ACTIVAR LOS QUE YA EXISTEN</w:t>
            </w:r>
          </w:p>
        </w:tc>
        <w:tc>
          <w:tcPr>
            <w:tcW w:w="4279" w:type="dxa"/>
            <w:gridSpan w:val="2"/>
            <w:shd w:val="clear" w:color="auto" w:fill="FBD4B4" w:themeFill="accent6" w:themeFillTint="66"/>
          </w:tcPr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Crear la figura del delegado/responsable en ética para los temas relacionados con abuso y/o situaciones mejorables.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Iniciar la elaboración de  un protocolo propio frente al abuso del grupo amas.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Elaborar un procedimiento para el análisis de casos</w:t>
            </w:r>
            <w:r w:rsidR="00E301F6">
              <w:t>: bloque de condiciones laborales.</w:t>
            </w:r>
          </w:p>
          <w:p w:rsidR="007C3A59" w:rsidRDefault="007C3A59" w:rsidP="00361A30">
            <w:pPr>
              <w:spacing w:line="276" w:lineRule="auto"/>
            </w:pPr>
            <w:r>
              <w:t>Crear un modelo de informe de derivación de casos o situaciones poco éticas.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Elaborar un documento de compromiso ético del profesional de apoyo.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Elaborar un documento adjunto al anterior con evidencias específicas del servicio.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Definir procedimiento de entrega del documento  quién, cuándo,(RRHH, director, delegado en ética)</w:t>
            </w:r>
          </w:p>
          <w:p w:rsidR="007C3A59" w:rsidRDefault="007C3A59" w:rsidP="00361A30">
            <w:pPr>
              <w:spacing w:line="276" w:lineRule="auto"/>
            </w:pPr>
            <w:r>
              <w:t>Incluir a voluntarios y personal de prácticas.</w:t>
            </w:r>
          </w:p>
          <w:p w:rsidR="007C3A59" w:rsidRDefault="007C3A59" w:rsidP="00361A30">
            <w:pPr>
              <w:spacing w:line="276" w:lineRule="auto"/>
            </w:pPr>
            <w:r>
              <w:t>Difundir el documento también entre antiguos profesionales.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  <w:rPr>
                <w:rFonts w:ascii="Calibri" w:hAnsi="Calibri" w:cs="Calibri"/>
                <w:color w:val="212121"/>
                <w:shd w:val="clear" w:color="auto" w:fill="FFFFFF"/>
              </w:rPr>
            </w:pPr>
            <w:r>
              <w:t xml:space="preserve">Activar y difundir </w:t>
            </w:r>
            <w:r>
              <w:rPr>
                <w:rFonts w:ascii="Calibri" w:hAnsi="Calibri" w:cs="Calibri"/>
                <w:b/>
                <w:bCs/>
                <w:color w:val="212121"/>
                <w:shd w:val="clear" w:color="auto" w:fill="FFFFFF"/>
              </w:rPr>
              <w:t>Programa Estatal para la prevención, investigación e intervención contra la violencia hacia personas con discapacidad intelectual.</w:t>
            </w:r>
            <w:r>
              <w:rPr>
                <w:rFonts w:ascii="Calibri" w:hAnsi="Calibri" w:cs="Calibri"/>
                <w:color w:val="212121"/>
                <w:shd w:val="clear" w:color="auto" w:fill="FFFFFF"/>
              </w:rPr>
              <w:t xml:space="preserve"> Subvencionado por la Federación de Asociaciones para la Prevención del Maltrato Infantil (FAPMI) y por el Ministerio de Sanidad, Política Social e igualdad y en el que colabora activamente Plena Inclusión Madrid.</w:t>
            </w:r>
          </w:p>
          <w:p w:rsidR="007C3A59" w:rsidRDefault="007C3A59" w:rsidP="00361A30">
            <w:pPr>
              <w:spacing w:line="276" w:lineRule="auto"/>
              <w:rPr>
                <w:rFonts w:ascii="Calibri" w:hAnsi="Calibri" w:cs="Calibri"/>
                <w:color w:val="212121"/>
                <w:shd w:val="clear" w:color="auto" w:fill="FFFFFF"/>
              </w:rPr>
            </w:pPr>
          </w:p>
          <w:p w:rsidR="007C3A59" w:rsidRDefault="007C3A59" w:rsidP="00361A30">
            <w:pPr>
              <w:spacing w:line="276" w:lineRule="auto"/>
              <w:rPr>
                <w:lang w:val="es-ES_tradnl"/>
              </w:rPr>
            </w:pPr>
          </w:p>
          <w:p w:rsidR="007C3A59" w:rsidRDefault="007C3A59" w:rsidP="00361A30">
            <w:pPr>
              <w:spacing w:line="276" w:lineRule="auto"/>
              <w:rPr>
                <w:lang w:val="es-ES_tradnl"/>
              </w:rPr>
            </w:pPr>
            <w:r>
              <w:rPr>
                <w:lang w:val="es-ES_tradnl"/>
              </w:rPr>
              <w:t>Informar y formar a las familias en materia de inclusión, derechos, opciones educativas, sanidad,…mediante la  elaboración de documentos.</w:t>
            </w:r>
          </w:p>
          <w:p w:rsidR="007C3A59" w:rsidRDefault="007C3A59" w:rsidP="00361A30">
            <w:pPr>
              <w:pStyle w:val="Prrafodelista"/>
              <w:numPr>
                <w:ilvl w:val="0"/>
                <w:numId w:val="31"/>
              </w:numPr>
              <w:rPr>
                <w:lang w:val="es-ES_tradnl"/>
              </w:rPr>
            </w:pPr>
            <w:r>
              <w:rPr>
                <w:lang w:val="es-ES_tradnl"/>
              </w:rPr>
              <w:t xml:space="preserve">Tríptico </w:t>
            </w:r>
          </w:p>
          <w:p w:rsidR="007C3A59" w:rsidRDefault="007C3A59" w:rsidP="00361A30">
            <w:pPr>
              <w:pStyle w:val="Prrafodelista"/>
              <w:numPr>
                <w:ilvl w:val="0"/>
                <w:numId w:val="31"/>
              </w:numPr>
              <w:rPr>
                <w:lang w:val="es-ES_tradnl"/>
              </w:rPr>
            </w:pPr>
            <w:r>
              <w:rPr>
                <w:lang w:val="es-ES_tradnl"/>
              </w:rPr>
              <w:t>Documento que recoja la problemática de las familias con respecto al apoyo institucional a la hora de elegir recursos especializados o inclusivos.</w:t>
            </w:r>
          </w:p>
          <w:p w:rsidR="007C3A59" w:rsidRDefault="007C3A59" w:rsidP="00361A30">
            <w:pPr>
              <w:pStyle w:val="Prrafodelista"/>
              <w:numPr>
                <w:ilvl w:val="0"/>
                <w:numId w:val="31"/>
              </w:numPr>
              <w:rPr>
                <w:lang w:val="es-ES_tradnl"/>
              </w:rPr>
            </w:pPr>
            <w:r>
              <w:rPr>
                <w:lang w:val="es-ES_tradnl"/>
              </w:rPr>
              <w:t>A través del documento solicitar el respaldo de la dirección de infancia y de la asociación de padres.</w:t>
            </w:r>
          </w:p>
          <w:p w:rsidR="007C3A59" w:rsidRDefault="007C3A59" w:rsidP="00361A30">
            <w:pPr>
              <w:spacing w:line="276" w:lineRule="auto"/>
            </w:pPr>
            <w:r>
              <w:rPr>
                <w:lang w:val="es-ES_tradnl"/>
              </w:rPr>
              <w:t>Contrastar y compartir la información con los EOEP.</w:t>
            </w:r>
          </w:p>
        </w:tc>
        <w:tc>
          <w:tcPr>
            <w:tcW w:w="2189" w:type="dxa"/>
            <w:gridSpan w:val="2"/>
            <w:shd w:val="clear" w:color="auto" w:fill="FBD4B4" w:themeFill="accent6" w:themeFillTint="66"/>
          </w:tcPr>
          <w:p w:rsidR="007C3A59" w:rsidRDefault="007C3A59" w:rsidP="00361A30">
            <w:pPr>
              <w:spacing w:line="276" w:lineRule="auto"/>
            </w:pPr>
            <w:r>
              <w:t xml:space="preserve"> 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Marzo 2016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Marzo 2016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Abril 2016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Mayo 2016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 xml:space="preserve">marzo 2016 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Abril 2016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</w:tc>
        <w:tc>
          <w:tcPr>
            <w:tcW w:w="2484" w:type="dxa"/>
            <w:gridSpan w:val="2"/>
            <w:shd w:val="clear" w:color="auto" w:fill="FBD4B4" w:themeFill="accent6" w:themeFillTint="66"/>
          </w:tcPr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Observatorios de ética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E301F6" w:rsidP="00361A30">
            <w:pPr>
              <w:spacing w:line="276" w:lineRule="auto"/>
            </w:pPr>
            <w:r>
              <w:t>Promueve el observatorio</w:t>
            </w:r>
            <w:r w:rsidR="007C3A59">
              <w:t xml:space="preserve"> de empleo  con el resto de observatorios como grupos de contraste.</w:t>
            </w:r>
          </w:p>
          <w:p w:rsidR="007C3A59" w:rsidRDefault="007C3A59" w:rsidP="00361A30">
            <w:pPr>
              <w:spacing w:line="276" w:lineRule="auto"/>
            </w:pPr>
          </w:p>
          <w:p w:rsidR="00B3461B" w:rsidRDefault="00B3461B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r>
              <w:t>Observatorio de vivienda</w:t>
            </w:r>
          </w:p>
          <w:p w:rsidR="007C3A59" w:rsidRDefault="007C3A59" w:rsidP="00361A30"/>
          <w:p w:rsidR="007C3A59" w:rsidRDefault="007C3A59" w:rsidP="00361A30"/>
          <w:p w:rsidR="007C3A59" w:rsidRDefault="007C3A59" w:rsidP="00361A30"/>
          <w:p w:rsidR="007C3A59" w:rsidRDefault="00B3461B" w:rsidP="00361A30">
            <w:r>
              <w:t>Observatorios</w:t>
            </w:r>
          </w:p>
          <w:p w:rsidR="007C3A59" w:rsidRDefault="007C3A59" w:rsidP="00361A30"/>
          <w:p w:rsidR="007C3A59" w:rsidRDefault="007C3A59" w:rsidP="00361A30"/>
          <w:p w:rsidR="007C3A59" w:rsidRDefault="007C3A59" w:rsidP="00361A30">
            <w:pPr>
              <w:spacing w:line="276" w:lineRule="auto"/>
            </w:pPr>
            <w:r>
              <w:t xml:space="preserve">Observatorio de </w:t>
            </w:r>
            <w:r w:rsidR="00B3461B">
              <w:t>empleo</w:t>
            </w:r>
            <w:r>
              <w:t xml:space="preserve"> 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B3461B" w:rsidRDefault="00B3461B" w:rsidP="00361A30">
            <w:r>
              <w:t>Observatorio de infancia</w:t>
            </w:r>
          </w:p>
        </w:tc>
        <w:tc>
          <w:tcPr>
            <w:tcW w:w="1803" w:type="dxa"/>
            <w:gridSpan w:val="2"/>
            <w:shd w:val="clear" w:color="auto" w:fill="FBD4B4" w:themeFill="accent6" w:themeFillTint="66"/>
          </w:tcPr>
          <w:p w:rsidR="007C3A59" w:rsidRDefault="007C3A59" w:rsidP="00361A30">
            <w:pPr>
              <w:spacing w:line="276" w:lineRule="auto"/>
            </w:pPr>
          </w:p>
        </w:tc>
        <w:tc>
          <w:tcPr>
            <w:tcW w:w="1812" w:type="dxa"/>
            <w:shd w:val="clear" w:color="auto" w:fill="FBD4B4" w:themeFill="accent6" w:themeFillTint="66"/>
          </w:tcPr>
          <w:p w:rsidR="007C3A59" w:rsidRDefault="007C3A59" w:rsidP="00361A30">
            <w:pPr>
              <w:spacing w:line="276" w:lineRule="auto"/>
            </w:pPr>
          </w:p>
        </w:tc>
      </w:tr>
    </w:tbl>
    <w:p w:rsidR="00AA6CBD" w:rsidRDefault="00AA6CBD" w:rsidP="00CE7E9B"/>
    <w:p w:rsidR="002D11C5" w:rsidRDefault="002D11C5" w:rsidP="00CE7E9B"/>
    <w:tbl>
      <w:tblPr>
        <w:tblStyle w:val="Tablaconcuadrcula"/>
        <w:tblpPr w:leftFromText="141" w:rightFromText="141" w:vertAnchor="page" w:horzAnchor="margin" w:tblpY="1706"/>
        <w:tblW w:w="14635" w:type="dxa"/>
        <w:tblLayout w:type="fixed"/>
        <w:tblLook w:val="04A0" w:firstRow="1" w:lastRow="0" w:firstColumn="1" w:lastColumn="0" w:noHBand="0" w:noVBand="1"/>
      </w:tblPr>
      <w:tblGrid>
        <w:gridCol w:w="1702"/>
        <w:gridCol w:w="4076"/>
        <w:gridCol w:w="2268"/>
        <w:gridCol w:w="2127"/>
        <w:gridCol w:w="2693"/>
        <w:gridCol w:w="1769"/>
      </w:tblGrid>
      <w:tr w:rsidR="007C3A59" w:rsidTr="00361A30">
        <w:tc>
          <w:tcPr>
            <w:tcW w:w="1702" w:type="dxa"/>
            <w:shd w:val="clear" w:color="auto" w:fill="C2D69B" w:themeFill="accent3" w:themeFillTint="99"/>
            <w:vAlign w:val="center"/>
          </w:tcPr>
          <w:p w:rsidR="007C3A59" w:rsidRPr="00283842" w:rsidRDefault="007C3A59" w:rsidP="00361A30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Qué queremos conseguir</w:t>
            </w:r>
          </w:p>
        </w:tc>
        <w:tc>
          <w:tcPr>
            <w:tcW w:w="4076" w:type="dxa"/>
            <w:shd w:val="clear" w:color="auto" w:fill="C2D69B" w:themeFill="accent3" w:themeFillTint="99"/>
            <w:vAlign w:val="center"/>
          </w:tcPr>
          <w:p w:rsidR="007C3A59" w:rsidRPr="00283842" w:rsidRDefault="007C3A59" w:rsidP="00361A30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Qué vamos a hacer</w:t>
            </w:r>
          </w:p>
        </w:tc>
        <w:tc>
          <w:tcPr>
            <w:tcW w:w="2268" w:type="dxa"/>
            <w:shd w:val="clear" w:color="auto" w:fill="C2D69B" w:themeFill="accent3" w:themeFillTint="99"/>
            <w:vAlign w:val="center"/>
          </w:tcPr>
          <w:p w:rsidR="007C3A59" w:rsidRPr="00283842" w:rsidRDefault="007C3A59" w:rsidP="00361A30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Cuando lo haremos</w:t>
            </w:r>
          </w:p>
        </w:tc>
        <w:tc>
          <w:tcPr>
            <w:tcW w:w="2127" w:type="dxa"/>
            <w:shd w:val="clear" w:color="auto" w:fill="C2D69B" w:themeFill="accent3" w:themeFillTint="99"/>
            <w:vAlign w:val="center"/>
          </w:tcPr>
          <w:p w:rsidR="007C3A59" w:rsidRPr="00283842" w:rsidRDefault="007C3A59" w:rsidP="00361A30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Quien lo hace</w:t>
            </w:r>
          </w:p>
        </w:tc>
        <w:tc>
          <w:tcPr>
            <w:tcW w:w="2693" w:type="dxa"/>
            <w:shd w:val="clear" w:color="auto" w:fill="C2D69B" w:themeFill="accent3" w:themeFillTint="99"/>
            <w:vAlign w:val="center"/>
          </w:tcPr>
          <w:p w:rsidR="007C3A59" w:rsidRPr="00283842" w:rsidRDefault="007C3A59" w:rsidP="00361A30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Cómo lo medimos y evaluamos</w:t>
            </w:r>
          </w:p>
        </w:tc>
        <w:tc>
          <w:tcPr>
            <w:tcW w:w="1769" w:type="dxa"/>
            <w:shd w:val="clear" w:color="auto" w:fill="C2D69B" w:themeFill="accent3" w:themeFillTint="99"/>
            <w:vAlign w:val="center"/>
          </w:tcPr>
          <w:p w:rsidR="007C3A59" w:rsidRPr="00283842" w:rsidRDefault="007C3A59" w:rsidP="00361A30">
            <w:pPr>
              <w:spacing w:line="276" w:lineRule="auto"/>
              <w:jc w:val="center"/>
              <w:rPr>
                <w:b/>
              </w:rPr>
            </w:pPr>
            <w:r w:rsidRPr="00283842">
              <w:rPr>
                <w:b/>
              </w:rPr>
              <w:t>Responsable</w:t>
            </w:r>
          </w:p>
        </w:tc>
      </w:tr>
      <w:tr w:rsidR="007C3A59" w:rsidTr="00361A30">
        <w:trPr>
          <w:trHeight w:val="2688"/>
        </w:trPr>
        <w:tc>
          <w:tcPr>
            <w:tcW w:w="1702" w:type="dxa"/>
          </w:tcPr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Pr="00120415" w:rsidRDefault="007C3A59" w:rsidP="00361A30">
            <w:pPr>
              <w:spacing w:line="276" w:lineRule="auto"/>
              <w:rPr>
                <w:b/>
              </w:rPr>
            </w:pPr>
          </w:p>
          <w:p w:rsidR="007C3A59" w:rsidRPr="00120415" w:rsidRDefault="007C3A59" w:rsidP="00361A30">
            <w:pPr>
              <w:spacing w:line="276" w:lineRule="auto"/>
              <w:rPr>
                <w:b/>
              </w:rPr>
            </w:pPr>
          </w:p>
          <w:p w:rsidR="007C3A59" w:rsidRPr="00120415" w:rsidRDefault="007C3A59" w:rsidP="00361A30">
            <w:pPr>
              <w:spacing w:line="276" w:lineRule="auto"/>
              <w:rPr>
                <w:b/>
              </w:rPr>
            </w:pPr>
            <w:r w:rsidRPr="00120415">
              <w:rPr>
                <w:b/>
              </w:rPr>
              <w:t>OBJETIVO 3: DIFUNDIR CULTURA ÉTICA.</w:t>
            </w:r>
          </w:p>
          <w:p w:rsidR="007C3A59" w:rsidRPr="00120415" w:rsidRDefault="007C3A59" w:rsidP="00361A30">
            <w:pPr>
              <w:spacing w:line="276" w:lineRule="auto"/>
              <w:rPr>
                <w:b/>
                <w:sz w:val="20"/>
                <w:szCs w:val="20"/>
              </w:rPr>
            </w:pPr>
            <w:r w:rsidRPr="00120415">
              <w:rPr>
                <w:b/>
                <w:sz w:val="20"/>
                <w:szCs w:val="20"/>
              </w:rPr>
              <w:t>-EDUCACIÓN Y SENSIBILIZACIÓN.</w:t>
            </w:r>
          </w:p>
          <w:p w:rsidR="007C3A59" w:rsidRDefault="007C3A59" w:rsidP="00361A30">
            <w:pPr>
              <w:spacing w:line="276" w:lineRule="auto"/>
            </w:pPr>
          </w:p>
        </w:tc>
        <w:tc>
          <w:tcPr>
            <w:tcW w:w="4076" w:type="dxa"/>
            <w:shd w:val="clear" w:color="auto" w:fill="D6E3BC" w:themeFill="accent3" w:themeFillTint="66"/>
          </w:tcPr>
          <w:p w:rsidR="007C3A59" w:rsidRDefault="007C3A59" w:rsidP="00361A30">
            <w:pPr>
              <w:spacing w:line="276" w:lineRule="auto"/>
            </w:pPr>
            <w:bookmarkStart w:id="0" w:name="_GoBack"/>
            <w:bookmarkEnd w:id="0"/>
            <w:r>
              <w:t xml:space="preserve">Elaborar un video con situaciones de abuso y cómo afrontarlas) para las </w:t>
            </w:r>
            <w:proofErr w:type="spellStart"/>
            <w:r>
              <w:t>pcdi</w:t>
            </w:r>
            <w:proofErr w:type="spellEnd"/>
            <w:r>
              <w:t xml:space="preserve"> y los niños para educar y prevenir el abuso.</w:t>
            </w:r>
          </w:p>
          <w:p w:rsidR="007C3A59" w:rsidRDefault="007C3A59" w:rsidP="00361A30">
            <w:pPr>
              <w:spacing w:line="276" w:lineRule="auto"/>
            </w:pPr>
            <w:r>
              <w:t>-conocer, reconocer y saber actuar frente a un abuso.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 xml:space="preserve">Revisión de procedimientos de atención directa que implican a la </w:t>
            </w:r>
            <w:proofErr w:type="spellStart"/>
            <w:r>
              <w:t>pcdi</w:t>
            </w:r>
            <w:proofErr w:type="spellEnd"/>
            <w:r>
              <w:t xml:space="preserve"> para su adaptación a lectura fácil y mayor accesibilidad.</w:t>
            </w:r>
          </w:p>
          <w:p w:rsidR="007C3A59" w:rsidRDefault="007C3A59" w:rsidP="00361A30">
            <w:pPr>
              <w:spacing w:line="276" w:lineRule="auto"/>
            </w:pPr>
            <w:r>
              <w:t>Cada observatorio revisa los protocolos y procedimientos de su área.</w:t>
            </w:r>
          </w:p>
          <w:p w:rsidR="007C3A59" w:rsidRDefault="007C3A59" w:rsidP="00361A30">
            <w:pPr>
              <w:spacing w:line="276" w:lineRule="auto"/>
            </w:pPr>
            <w:r>
              <w:t>Los procedimientos revisados se pasan a calidad para ponerles el sello de ética.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Iniciar la elaboración de una guía básica de actuación en el cuidado de personas. Guía para el aseo, levantadas, comidas…</w:t>
            </w:r>
          </w:p>
          <w:p w:rsidR="007C3A59" w:rsidRDefault="007C3A59" w:rsidP="00361A30">
            <w:pPr>
              <w:spacing w:line="276" w:lineRule="auto"/>
            </w:pPr>
          </w:p>
          <w:p w:rsidR="00A6350A" w:rsidRDefault="00A6350A" w:rsidP="00361A30">
            <w:pPr>
              <w:spacing w:line="276" w:lineRule="auto"/>
            </w:pPr>
            <w:r>
              <w:t>Proponer a calidad la creación de un apartado específico para incidencias médicas o de la salud: deposiciones, enuresis, reglas,…donde sólo accedan las personas que lo requieran para su intervención.</w:t>
            </w:r>
          </w:p>
          <w:p w:rsidR="00A6350A" w:rsidRDefault="00A6350A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Crear un documento de consentimiento informado para la indagación y uso de la metodología ORP.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 xml:space="preserve">Trabajo en los centros con las </w:t>
            </w:r>
            <w:proofErr w:type="spellStart"/>
            <w:r>
              <w:t>pcdi</w:t>
            </w:r>
            <w:proofErr w:type="spellEnd"/>
            <w:r>
              <w:t xml:space="preserve"> y profesionales para la sensibilización en ética. Utilización de las láminas de Los pinos para trabajo en centros.</w:t>
            </w:r>
          </w:p>
          <w:p w:rsidR="007C3A59" w:rsidRDefault="007C3A59" w:rsidP="00361A30">
            <w:pPr>
              <w:spacing w:line="276" w:lineRule="auto"/>
            </w:pPr>
            <w:r>
              <w:t>Utilización del blog de ética para difundir y explicar las frases éticas de las láminas.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Pr="00120415" w:rsidRDefault="007C3A59" w:rsidP="00361A30">
            <w:pPr>
              <w:spacing w:line="276" w:lineRule="auto"/>
            </w:pPr>
            <w:r>
              <w:t>Expansión de la red ética. Los miembros de los observatorios captan y educan al resto de miembros de la organización: compartimos las láminas, el análisis de casos, los documentos creados,….y extendemos en nuestros centros la cultura ética. (inicio con el grupo de los pinos)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Noviembre 2016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Abril 2016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Octubre 2016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Noviembre 2016</w:t>
            </w: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A6350A" w:rsidRDefault="00A6350A" w:rsidP="00361A30">
            <w:pPr>
              <w:spacing w:line="276" w:lineRule="auto"/>
            </w:pPr>
          </w:p>
          <w:p w:rsidR="00A6350A" w:rsidRDefault="00A6350A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  <w:r>
              <w:t>Febrero 2016</w:t>
            </w:r>
          </w:p>
        </w:tc>
        <w:tc>
          <w:tcPr>
            <w:tcW w:w="2127" w:type="dxa"/>
            <w:shd w:val="clear" w:color="auto" w:fill="D6E3BC" w:themeFill="accent3" w:themeFillTint="66"/>
          </w:tcPr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r>
              <w:t xml:space="preserve">Observatorios </w:t>
            </w:r>
          </w:p>
          <w:p w:rsidR="007C3A59" w:rsidRDefault="007C3A59" w:rsidP="00361A30"/>
          <w:p w:rsidR="007C3A59" w:rsidRDefault="007C3A59" w:rsidP="00361A30"/>
          <w:p w:rsidR="007C3A59" w:rsidRDefault="007C3A59" w:rsidP="00361A30"/>
          <w:p w:rsidR="007C3A59" w:rsidRDefault="007C3A59" w:rsidP="00361A30"/>
          <w:p w:rsidR="007C3A59" w:rsidRDefault="007C3A59" w:rsidP="00361A30"/>
          <w:p w:rsidR="00B3461B" w:rsidRDefault="00B3461B" w:rsidP="00361A30"/>
          <w:p w:rsidR="007C3A59" w:rsidRDefault="007C3A59" w:rsidP="00361A30">
            <w:r>
              <w:t>Observatorio de vivienda.</w:t>
            </w:r>
          </w:p>
          <w:p w:rsidR="007C3A59" w:rsidRDefault="007C3A59" w:rsidP="00361A30"/>
          <w:p w:rsidR="007C3A59" w:rsidRDefault="007C3A59" w:rsidP="00361A30"/>
          <w:p w:rsidR="007C3A59" w:rsidRDefault="007C3A59" w:rsidP="00361A30"/>
          <w:p w:rsidR="00A6350A" w:rsidRDefault="00A6350A" w:rsidP="00361A30"/>
          <w:p w:rsidR="007C3A59" w:rsidRDefault="007C3A59" w:rsidP="00361A30"/>
          <w:p w:rsidR="00B3461B" w:rsidRDefault="00B3461B" w:rsidP="00361A30"/>
          <w:p w:rsidR="00B3461B" w:rsidRDefault="00B3461B" w:rsidP="00361A30"/>
          <w:p w:rsidR="00B3461B" w:rsidRDefault="00B3461B" w:rsidP="00361A30"/>
          <w:p w:rsidR="007C3A59" w:rsidRDefault="007C3A59" w:rsidP="00B3461B"/>
          <w:p w:rsidR="00B3461B" w:rsidRDefault="00B3461B" w:rsidP="00B3461B"/>
          <w:p w:rsidR="00B3461B" w:rsidRDefault="00B3461B" w:rsidP="00B3461B"/>
          <w:p w:rsidR="00B3461B" w:rsidRDefault="00B3461B" w:rsidP="00B3461B"/>
          <w:p w:rsidR="00B3461B" w:rsidRDefault="00B3461B" w:rsidP="00B3461B"/>
          <w:p w:rsidR="00B3461B" w:rsidRDefault="00B3461B" w:rsidP="00B3461B"/>
          <w:p w:rsidR="00B3461B" w:rsidRDefault="00B3461B" w:rsidP="00B3461B"/>
          <w:p w:rsidR="00B3461B" w:rsidRDefault="00B3461B" w:rsidP="00B3461B"/>
          <w:p w:rsidR="00B3461B" w:rsidRDefault="00B3461B" w:rsidP="00B3461B"/>
          <w:p w:rsidR="00B3461B" w:rsidRDefault="00B3461B" w:rsidP="00B3461B"/>
          <w:p w:rsidR="00B3461B" w:rsidRDefault="00B3461B" w:rsidP="00B3461B"/>
          <w:p w:rsidR="00B3461B" w:rsidRDefault="00B3461B" w:rsidP="00B3461B"/>
          <w:p w:rsidR="00B3461B" w:rsidRDefault="00B3461B" w:rsidP="00B3461B"/>
          <w:p w:rsidR="00B3461B" w:rsidRDefault="00B3461B" w:rsidP="00B3461B">
            <w:r>
              <w:t>Observatorio de ocupacional</w:t>
            </w:r>
          </w:p>
          <w:p w:rsidR="00B3461B" w:rsidRDefault="00B3461B" w:rsidP="00B3461B"/>
          <w:p w:rsidR="00B3461B" w:rsidRDefault="00B3461B" w:rsidP="00B3461B"/>
          <w:p w:rsidR="00B3461B" w:rsidRDefault="00B3461B" w:rsidP="00B3461B">
            <w:r>
              <w:t xml:space="preserve">Observatorios </w:t>
            </w:r>
          </w:p>
          <w:p w:rsidR="00B3461B" w:rsidRDefault="00B3461B" w:rsidP="00B3461B"/>
        </w:tc>
        <w:tc>
          <w:tcPr>
            <w:tcW w:w="2693" w:type="dxa"/>
            <w:shd w:val="clear" w:color="auto" w:fill="D6E3BC" w:themeFill="accent3" w:themeFillTint="66"/>
          </w:tcPr>
          <w:p w:rsidR="007C3A59" w:rsidRDefault="007C3A59" w:rsidP="00361A30">
            <w:pPr>
              <w:spacing w:line="276" w:lineRule="auto"/>
            </w:pPr>
          </w:p>
        </w:tc>
        <w:tc>
          <w:tcPr>
            <w:tcW w:w="1769" w:type="dxa"/>
            <w:shd w:val="clear" w:color="auto" w:fill="D6E3BC" w:themeFill="accent3" w:themeFillTint="66"/>
          </w:tcPr>
          <w:p w:rsidR="007C3A59" w:rsidRDefault="007C3A59" w:rsidP="00361A30">
            <w:pPr>
              <w:spacing w:line="276" w:lineRule="auto"/>
            </w:pPr>
          </w:p>
          <w:p w:rsidR="007C3A59" w:rsidRDefault="007C3A59" w:rsidP="00361A30">
            <w:pPr>
              <w:spacing w:line="276" w:lineRule="auto"/>
            </w:pPr>
          </w:p>
        </w:tc>
      </w:tr>
    </w:tbl>
    <w:p w:rsidR="002D11C5" w:rsidRDefault="002D11C5" w:rsidP="00CE7E9B"/>
    <w:p w:rsidR="002D11C5" w:rsidRDefault="002D11C5" w:rsidP="00CE7E9B"/>
    <w:p w:rsidR="002D11C5" w:rsidRDefault="002D11C5" w:rsidP="00CE7E9B"/>
    <w:p w:rsidR="002D11C5" w:rsidRDefault="002D11C5" w:rsidP="00CE7E9B"/>
    <w:sectPr w:rsidR="002D11C5" w:rsidSect="002D11C5">
      <w:headerReference w:type="default" r:id="rId8"/>
      <w:pgSz w:w="16839" w:h="11907" w:orient="landscape" w:code="9"/>
      <w:pgMar w:top="567" w:right="1276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1C5" w:rsidRDefault="002D11C5" w:rsidP="00AE5B23">
      <w:pPr>
        <w:spacing w:after="0" w:line="240" w:lineRule="auto"/>
      </w:pPr>
      <w:r>
        <w:separator/>
      </w:r>
    </w:p>
  </w:endnote>
  <w:endnote w:type="continuationSeparator" w:id="0">
    <w:p w:rsidR="002D11C5" w:rsidRDefault="002D11C5" w:rsidP="00AE5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1C5" w:rsidRDefault="002D11C5" w:rsidP="00AE5B23">
      <w:pPr>
        <w:spacing w:after="0" w:line="240" w:lineRule="auto"/>
      </w:pPr>
      <w:r>
        <w:separator/>
      </w:r>
    </w:p>
  </w:footnote>
  <w:footnote w:type="continuationSeparator" w:id="0">
    <w:p w:rsidR="002D11C5" w:rsidRDefault="002D11C5" w:rsidP="00AE5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11C5" w:rsidRDefault="002D11C5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63A41FC4" wp14:editId="2A639020">
              <wp:simplePos x="0" y="0"/>
              <wp:positionH relativeFrom="page">
                <wp:posOffset>4251960</wp:posOffset>
              </wp:positionH>
              <wp:positionV relativeFrom="page">
                <wp:posOffset>0</wp:posOffset>
              </wp:positionV>
              <wp:extent cx="2942590" cy="921385"/>
              <wp:effectExtent l="0" t="0" r="0" b="254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42590" cy="921385"/>
                        <a:chOff x="6696" y="0"/>
                        <a:chExt cx="4634" cy="1451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>
                          <a:off x="9389" y="1279"/>
                          <a:ext cx="1940" cy="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11C5" w:rsidRDefault="002D11C5" w:rsidP="00AE5B23">
                            <w:pPr>
                              <w:spacing w:after="0" w:line="18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705D497" wp14:editId="25B970E9">
                                  <wp:extent cx="1229995" cy="108585"/>
                                  <wp:effectExtent l="19050" t="0" r="8255" b="0"/>
                                  <wp:docPr id="6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9995" cy="108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D11C5" w:rsidRDefault="002D11C5" w:rsidP="00AE5B2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Freeform 3"/>
                      <wps:cNvSpPr>
                        <a:spLocks/>
                      </wps:cNvSpPr>
                      <wps:spPr bwMode="auto">
                        <a:xfrm>
                          <a:off x="9316" y="-124"/>
                          <a:ext cx="1246" cy="1162"/>
                        </a:xfrm>
                        <a:custGeom>
                          <a:avLst/>
                          <a:gdLst>
                            <a:gd name="T0" fmla="*/ 1007 w 1246"/>
                            <a:gd name="T1" fmla="*/ 1162 h 1162"/>
                            <a:gd name="T2" fmla="*/ 1030 w 1246"/>
                            <a:gd name="T3" fmla="*/ 1160 h 1162"/>
                            <a:gd name="T4" fmla="*/ 1053 w 1246"/>
                            <a:gd name="T5" fmla="*/ 1157 h 1162"/>
                            <a:gd name="T6" fmla="*/ 1074 w 1246"/>
                            <a:gd name="T7" fmla="*/ 1151 h 1162"/>
                            <a:gd name="T8" fmla="*/ 1095 w 1246"/>
                            <a:gd name="T9" fmla="*/ 1143 h 1162"/>
                            <a:gd name="T10" fmla="*/ 1115 w 1246"/>
                            <a:gd name="T11" fmla="*/ 1134 h 1162"/>
                            <a:gd name="T12" fmla="*/ 1134 w 1246"/>
                            <a:gd name="T13" fmla="*/ 1123 h 1162"/>
                            <a:gd name="T14" fmla="*/ 1151 w 1246"/>
                            <a:gd name="T15" fmla="*/ 1110 h 1162"/>
                            <a:gd name="T16" fmla="*/ 1168 w 1246"/>
                            <a:gd name="T17" fmla="*/ 1096 h 1162"/>
                            <a:gd name="T18" fmla="*/ 1183 w 1246"/>
                            <a:gd name="T19" fmla="*/ 1081 h 1162"/>
                            <a:gd name="T20" fmla="*/ 1197 w 1246"/>
                            <a:gd name="T21" fmla="*/ 1064 h 1162"/>
                            <a:gd name="T22" fmla="*/ 1209 w 1246"/>
                            <a:gd name="T23" fmla="*/ 1046 h 1162"/>
                            <a:gd name="T24" fmla="*/ 1220 w 1246"/>
                            <a:gd name="T25" fmla="*/ 1027 h 1162"/>
                            <a:gd name="T26" fmla="*/ 1229 w 1246"/>
                            <a:gd name="T27" fmla="*/ 1006 h 1162"/>
                            <a:gd name="T28" fmla="*/ 1236 w 1246"/>
                            <a:gd name="T29" fmla="*/ 985 h 1162"/>
                            <a:gd name="T30" fmla="*/ 1241 w 1246"/>
                            <a:gd name="T31" fmla="*/ 964 h 1162"/>
                            <a:gd name="T32" fmla="*/ 1244 w 1246"/>
                            <a:gd name="T33" fmla="*/ 941 h 1162"/>
                            <a:gd name="T34" fmla="*/ 1245 w 1246"/>
                            <a:gd name="T35" fmla="*/ 918 h 1162"/>
                            <a:gd name="T36" fmla="*/ 1245 w 1246"/>
                            <a:gd name="T37" fmla="*/ 124 h 1162"/>
                            <a:gd name="T38" fmla="*/ 2 w 1246"/>
                            <a:gd name="T39" fmla="*/ 124 h 1162"/>
                            <a:gd name="T40" fmla="*/ 0 w 1246"/>
                            <a:gd name="T41" fmla="*/ 139 h 1162"/>
                            <a:gd name="T42" fmla="*/ 0 w 1246"/>
                            <a:gd name="T43" fmla="*/ 160 h 1162"/>
                            <a:gd name="T44" fmla="*/ 0 w 1246"/>
                            <a:gd name="T45" fmla="*/ 166 h 1162"/>
                            <a:gd name="T46" fmla="*/ 1 w 1246"/>
                            <a:gd name="T47" fmla="*/ 189 h 1162"/>
                            <a:gd name="T48" fmla="*/ 5 w 1246"/>
                            <a:gd name="T49" fmla="*/ 211 h 1162"/>
                            <a:gd name="T50" fmla="*/ 11 w 1246"/>
                            <a:gd name="T51" fmla="*/ 233 h 1162"/>
                            <a:gd name="T52" fmla="*/ 18 w 1246"/>
                            <a:gd name="T53" fmla="*/ 254 h 1162"/>
                            <a:gd name="T54" fmla="*/ 28 w 1246"/>
                            <a:gd name="T55" fmla="*/ 274 h 1162"/>
                            <a:gd name="T56" fmla="*/ 39 w 1246"/>
                            <a:gd name="T57" fmla="*/ 292 h 1162"/>
                            <a:gd name="T58" fmla="*/ 51 w 1246"/>
                            <a:gd name="T59" fmla="*/ 310 h 1162"/>
                            <a:gd name="T60" fmla="*/ 66 w 1246"/>
                            <a:gd name="T61" fmla="*/ 327 h 1162"/>
                            <a:gd name="T62" fmla="*/ 81 w 1246"/>
                            <a:gd name="T63" fmla="*/ 342 h 1162"/>
                            <a:gd name="T64" fmla="*/ 98 w 1246"/>
                            <a:gd name="T65" fmla="*/ 356 h 1162"/>
                            <a:gd name="T66" fmla="*/ 116 w 1246"/>
                            <a:gd name="T67" fmla="*/ 368 h 1162"/>
                            <a:gd name="T68" fmla="*/ 135 w 1246"/>
                            <a:gd name="T69" fmla="*/ 379 h 1162"/>
                            <a:gd name="T70" fmla="*/ 155 w 1246"/>
                            <a:gd name="T71" fmla="*/ 387 h 1162"/>
                            <a:gd name="T72" fmla="*/ 176 w 1246"/>
                            <a:gd name="T73" fmla="*/ 395 h 1162"/>
                            <a:gd name="T74" fmla="*/ 198 w 1246"/>
                            <a:gd name="T75" fmla="*/ 400 h 1162"/>
                            <a:gd name="T76" fmla="*/ 220 w 1246"/>
                            <a:gd name="T77" fmla="*/ 403 h 1162"/>
                            <a:gd name="T78" fmla="*/ 243 w 1246"/>
                            <a:gd name="T79" fmla="*/ 404 h 1162"/>
                            <a:gd name="T80" fmla="*/ 758 w 1246"/>
                            <a:gd name="T81" fmla="*/ 404 h 1162"/>
                            <a:gd name="T82" fmla="*/ 758 w 1246"/>
                            <a:gd name="T83" fmla="*/ 924 h 1162"/>
                            <a:gd name="T84" fmla="*/ 759 w 1246"/>
                            <a:gd name="T85" fmla="*/ 947 h 1162"/>
                            <a:gd name="T86" fmla="*/ 763 w 1246"/>
                            <a:gd name="T87" fmla="*/ 969 h 1162"/>
                            <a:gd name="T88" fmla="*/ 769 w 1246"/>
                            <a:gd name="T89" fmla="*/ 991 h 1162"/>
                            <a:gd name="T90" fmla="*/ 776 w 1246"/>
                            <a:gd name="T91" fmla="*/ 1012 h 1162"/>
                            <a:gd name="T92" fmla="*/ 786 w 1246"/>
                            <a:gd name="T93" fmla="*/ 1032 h 1162"/>
                            <a:gd name="T94" fmla="*/ 797 w 1246"/>
                            <a:gd name="T95" fmla="*/ 1050 h 1162"/>
                            <a:gd name="T96" fmla="*/ 809 w 1246"/>
                            <a:gd name="T97" fmla="*/ 1068 h 1162"/>
                            <a:gd name="T98" fmla="*/ 824 w 1246"/>
                            <a:gd name="T99" fmla="*/ 1085 h 1162"/>
                            <a:gd name="T100" fmla="*/ 839 w 1246"/>
                            <a:gd name="T101" fmla="*/ 1100 h 1162"/>
                            <a:gd name="T102" fmla="*/ 856 w 1246"/>
                            <a:gd name="T103" fmla="*/ 1114 h 1162"/>
                            <a:gd name="T104" fmla="*/ 874 w 1246"/>
                            <a:gd name="T105" fmla="*/ 1126 h 1162"/>
                            <a:gd name="T106" fmla="*/ 893 w 1246"/>
                            <a:gd name="T107" fmla="*/ 1137 h 1162"/>
                            <a:gd name="T108" fmla="*/ 913 w 1246"/>
                            <a:gd name="T109" fmla="*/ 1146 h 1162"/>
                            <a:gd name="T110" fmla="*/ 934 w 1246"/>
                            <a:gd name="T111" fmla="*/ 1153 h 1162"/>
                            <a:gd name="T112" fmla="*/ 956 w 1246"/>
                            <a:gd name="T113" fmla="*/ 1158 h 1162"/>
                            <a:gd name="T114" fmla="*/ 978 w 1246"/>
                            <a:gd name="T115" fmla="*/ 1161 h 1162"/>
                            <a:gd name="T116" fmla="*/ 1002 w 1246"/>
                            <a:gd name="T117" fmla="*/ 1162 h 1162"/>
                            <a:gd name="T118" fmla="*/ 1007 w 1246"/>
                            <a:gd name="T119" fmla="*/ 1162 h 1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1246" h="1162">
                              <a:moveTo>
                                <a:pt x="1007" y="1162"/>
                              </a:moveTo>
                              <a:lnTo>
                                <a:pt x="1030" y="1160"/>
                              </a:lnTo>
                              <a:lnTo>
                                <a:pt x="1053" y="1157"/>
                              </a:lnTo>
                              <a:lnTo>
                                <a:pt x="1074" y="1151"/>
                              </a:lnTo>
                              <a:lnTo>
                                <a:pt x="1095" y="1143"/>
                              </a:lnTo>
                              <a:lnTo>
                                <a:pt x="1115" y="1134"/>
                              </a:lnTo>
                              <a:lnTo>
                                <a:pt x="1134" y="1123"/>
                              </a:lnTo>
                              <a:lnTo>
                                <a:pt x="1151" y="1110"/>
                              </a:lnTo>
                              <a:lnTo>
                                <a:pt x="1168" y="1096"/>
                              </a:lnTo>
                              <a:lnTo>
                                <a:pt x="1183" y="1081"/>
                              </a:lnTo>
                              <a:lnTo>
                                <a:pt x="1197" y="1064"/>
                              </a:lnTo>
                              <a:lnTo>
                                <a:pt x="1209" y="1046"/>
                              </a:lnTo>
                              <a:lnTo>
                                <a:pt x="1220" y="1027"/>
                              </a:lnTo>
                              <a:lnTo>
                                <a:pt x="1229" y="1006"/>
                              </a:lnTo>
                              <a:lnTo>
                                <a:pt x="1236" y="985"/>
                              </a:lnTo>
                              <a:lnTo>
                                <a:pt x="1241" y="964"/>
                              </a:lnTo>
                              <a:lnTo>
                                <a:pt x="1244" y="941"/>
                              </a:lnTo>
                              <a:lnTo>
                                <a:pt x="1245" y="918"/>
                              </a:lnTo>
                              <a:lnTo>
                                <a:pt x="1245" y="124"/>
                              </a:lnTo>
                              <a:lnTo>
                                <a:pt x="2" y="124"/>
                              </a:lnTo>
                              <a:lnTo>
                                <a:pt x="0" y="139"/>
                              </a:lnTo>
                              <a:lnTo>
                                <a:pt x="0" y="160"/>
                              </a:lnTo>
                              <a:lnTo>
                                <a:pt x="0" y="166"/>
                              </a:lnTo>
                              <a:lnTo>
                                <a:pt x="1" y="189"/>
                              </a:lnTo>
                              <a:lnTo>
                                <a:pt x="5" y="211"/>
                              </a:lnTo>
                              <a:lnTo>
                                <a:pt x="11" y="233"/>
                              </a:lnTo>
                              <a:lnTo>
                                <a:pt x="18" y="254"/>
                              </a:lnTo>
                              <a:lnTo>
                                <a:pt x="28" y="274"/>
                              </a:lnTo>
                              <a:lnTo>
                                <a:pt x="39" y="292"/>
                              </a:lnTo>
                              <a:lnTo>
                                <a:pt x="51" y="310"/>
                              </a:lnTo>
                              <a:lnTo>
                                <a:pt x="66" y="327"/>
                              </a:lnTo>
                              <a:lnTo>
                                <a:pt x="81" y="342"/>
                              </a:lnTo>
                              <a:lnTo>
                                <a:pt x="98" y="356"/>
                              </a:lnTo>
                              <a:lnTo>
                                <a:pt x="116" y="368"/>
                              </a:lnTo>
                              <a:lnTo>
                                <a:pt x="135" y="379"/>
                              </a:lnTo>
                              <a:lnTo>
                                <a:pt x="155" y="387"/>
                              </a:lnTo>
                              <a:lnTo>
                                <a:pt x="176" y="395"/>
                              </a:lnTo>
                              <a:lnTo>
                                <a:pt x="198" y="400"/>
                              </a:lnTo>
                              <a:lnTo>
                                <a:pt x="220" y="403"/>
                              </a:lnTo>
                              <a:lnTo>
                                <a:pt x="243" y="404"/>
                              </a:lnTo>
                              <a:lnTo>
                                <a:pt x="758" y="404"/>
                              </a:lnTo>
                              <a:lnTo>
                                <a:pt x="758" y="924"/>
                              </a:lnTo>
                              <a:lnTo>
                                <a:pt x="759" y="947"/>
                              </a:lnTo>
                              <a:lnTo>
                                <a:pt x="763" y="969"/>
                              </a:lnTo>
                              <a:lnTo>
                                <a:pt x="769" y="991"/>
                              </a:lnTo>
                              <a:lnTo>
                                <a:pt x="776" y="1012"/>
                              </a:lnTo>
                              <a:lnTo>
                                <a:pt x="786" y="1032"/>
                              </a:lnTo>
                              <a:lnTo>
                                <a:pt x="797" y="1050"/>
                              </a:lnTo>
                              <a:lnTo>
                                <a:pt x="809" y="1068"/>
                              </a:lnTo>
                              <a:lnTo>
                                <a:pt x="824" y="1085"/>
                              </a:lnTo>
                              <a:lnTo>
                                <a:pt x="839" y="1100"/>
                              </a:lnTo>
                              <a:lnTo>
                                <a:pt x="856" y="1114"/>
                              </a:lnTo>
                              <a:lnTo>
                                <a:pt x="874" y="1126"/>
                              </a:lnTo>
                              <a:lnTo>
                                <a:pt x="893" y="1137"/>
                              </a:lnTo>
                              <a:lnTo>
                                <a:pt x="913" y="1146"/>
                              </a:lnTo>
                              <a:lnTo>
                                <a:pt x="934" y="1153"/>
                              </a:lnTo>
                              <a:lnTo>
                                <a:pt x="956" y="1158"/>
                              </a:lnTo>
                              <a:lnTo>
                                <a:pt x="978" y="1161"/>
                              </a:lnTo>
                              <a:lnTo>
                                <a:pt x="1002" y="1162"/>
                              </a:lnTo>
                              <a:lnTo>
                                <a:pt x="1007" y="1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6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4"/>
                      <wps:cNvSpPr>
                        <a:spLocks/>
                      </wps:cNvSpPr>
                      <wps:spPr bwMode="auto">
                        <a:xfrm>
                          <a:off x="6706" y="-124"/>
                          <a:ext cx="3265" cy="1519"/>
                        </a:xfrm>
                        <a:custGeom>
                          <a:avLst/>
                          <a:gdLst>
                            <a:gd name="T0" fmla="*/ 2277 w 3265"/>
                            <a:gd name="T1" fmla="*/ 1504 h 1519"/>
                            <a:gd name="T2" fmla="*/ 2502 w 3265"/>
                            <a:gd name="T3" fmla="*/ 1449 h 1519"/>
                            <a:gd name="T4" fmla="*/ 2719 w 3265"/>
                            <a:gd name="T5" fmla="*/ 1354 h 1519"/>
                            <a:gd name="T6" fmla="*/ 2800 w 3265"/>
                            <a:gd name="T7" fmla="*/ 1306 h 1519"/>
                            <a:gd name="T8" fmla="*/ 2850 w 3265"/>
                            <a:gd name="T9" fmla="*/ 1272 h 1519"/>
                            <a:gd name="T10" fmla="*/ 2893 w 3265"/>
                            <a:gd name="T11" fmla="*/ 1240 h 1519"/>
                            <a:gd name="T12" fmla="*/ 2942 w 3265"/>
                            <a:gd name="T13" fmla="*/ 1201 h 1519"/>
                            <a:gd name="T14" fmla="*/ 2970 w 3265"/>
                            <a:gd name="T15" fmla="*/ 1177 h 1519"/>
                            <a:gd name="T16" fmla="*/ 3014 w 3265"/>
                            <a:gd name="T17" fmla="*/ 1136 h 1519"/>
                            <a:gd name="T18" fmla="*/ 3057 w 3265"/>
                            <a:gd name="T19" fmla="*/ 1094 h 1519"/>
                            <a:gd name="T20" fmla="*/ 3097 w 3265"/>
                            <a:gd name="T21" fmla="*/ 1049 h 1519"/>
                            <a:gd name="T22" fmla="*/ 3136 w 3265"/>
                            <a:gd name="T23" fmla="*/ 1003 h 1519"/>
                            <a:gd name="T24" fmla="*/ 3171 w 3265"/>
                            <a:gd name="T25" fmla="*/ 954 h 1519"/>
                            <a:gd name="T26" fmla="*/ 3209 w 3265"/>
                            <a:gd name="T27" fmla="*/ 888 h 1519"/>
                            <a:gd name="T28" fmla="*/ 3242 w 3265"/>
                            <a:gd name="T29" fmla="*/ 809 h 1519"/>
                            <a:gd name="T30" fmla="*/ 3262 w 3265"/>
                            <a:gd name="T31" fmla="*/ 724 h 1519"/>
                            <a:gd name="T32" fmla="*/ 3262 w 3265"/>
                            <a:gd name="T33" fmla="*/ 636 h 1519"/>
                            <a:gd name="T34" fmla="*/ 3236 w 3265"/>
                            <a:gd name="T35" fmla="*/ 552 h 1519"/>
                            <a:gd name="T36" fmla="*/ 3177 w 3265"/>
                            <a:gd name="T37" fmla="*/ 477 h 1519"/>
                            <a:gd name="T38" fmla="*/ 3071 w 3265"/>
                            <a:gd name="T39" fmla="*/ 420 h 1519"/>
                            <a:gd name="T40" fmla="*/ 2958 w 3265"/>
                            <a:gd name="T41" fmla="*/ 407 h 1519"/>
                            <a:gd name="T42" fmla="*/ 2867 w 3265"/>
                            <a:gd name="T43" fmla="*/ 429 h 1519"/>
                            <a:gd name="T44" fmla="*/ 2791 w 3265"/>
                            <a:gd name="T45" fmla="*/ 476 h 1519"/>
                            <a:gd name="T46" fmla="*/ 2722 w 3265"/>
                            <a:gd name="T47" fmla="*/ 540 h 1519"/>
                            <a:gd name="T48" fmla="*/ 2652 w 3265"/>
                            <a:gd name="T49" fmla="*/ 612 h 1519"/>
                            <a:gd name="T50" fmla="*/ 2573 w 3265"/>
                            <a:gd name="T51" fmla="*/ 682 h 1519"/>
                            <a:gd name="T52" fmla="*/ 2510 w 3265"/>
                            <a:gd name="T53" fmla="*/ 732 h 1519"/>
                            <a:gd name="T54" fmla="*/ 2469 w 3265"/>
                            <a:gd name="T55" fmla="*/ 763 h 1519"/>
                            <a:gd name="T56" fmla="*/ 2444 w 3265"/>
                            <a:gd name="T57" fmla="*/ 778 h 1519"/>
                            <a:gd name="T58" fmla="*/ 2330 w 3265"/>
                            <a:gd name="T59" fmla="*/ 834 h 1519"/>
                            <a:gd name="T60" fmla="*/ 2212 w 3265"/>
                            <a:gd name="T61" fmla="*/ 869 h 1519"/>
                            <a:gd name="T62" fmla="*/ 2092 w 3265"/>
                            <a:gd name="T63" fmla="*/ 884 h 1519"/>
                            <a:gd name="T64" fmla="*/ 1971 w 3265"/>
                            <a:gd name="T65" fmla="*/ 878 h 1519"/>
                            <a:gd name="T66" fmla="*/ 1854 w 3265"/>
                            <a:gd name="T67" fmla="*/ 853 h 1519"/>
                            <a:gd name="T68" fmla="*/ 1742 w 3265"/>
                            <a:gd name="T69" fmla="*/ 810 h 1519"/>
                            <a:gd name="T70" fmla="*/ 1655 w 3265"/>
                            <a:gd name="T71" fmla="*/ 760 h 1519"/>
                            <a:gd name="T72" fmla="*/ 1607 w 3265"/>
                            <a:gd name="T73" fmla="*/ 724 h 1519"/>
                            <a:gd name="T74" fmla="*/ 1561 w 3265"/>
                            <a:gd name="T75" fmla="*/ 685 h 1519"/>
                            <a:gd name="T76" fmla="*/ 1527 w 3265"/>
                            <a:gd name="T77" fmla="*/ 650 h 1519"/>
                            <a:gd name="T78" fmla="*/ 1490 w 3265"/>
                            <a:gd name="T79" fmla="*/ 607 h 1519"/>
                            <a:gd name="T80" fmla="*/ 1456 w 3265"/>
                            <a:gd name="T81" fmla="*/ 561 h 1519"/>
                            <a:gd name="T82" fmla="*/ 1425 w 3265"/>
                            <a:gd name="T83" fmla="*/ 509 h 1519"/>
                            <a:gd name="T84" fmla="*/ 1396 w 3265"/>
                            <a:gd name="T85" fmla="*/ 451 h 1519"/>
                            <a:gd name="T86" fmla="*/ 1372 w 3265"/>
                            <a:gd name="T87" fmla="*/ 389 h 1519"/>
                            <a:gd name="T88" fmla="*/ 1355 w 3265"/>
                            <a:gd name="T89" fmla="*/ 328 h 1519"/>
                            <a:gd name="T90" fmla="*/ 1342 w 3265"/>
                            <a:gd name="T91" fmla="*/ 267 h 1519"/>
                            <a:gd name="T92" fmla="*/ 1336 w 3265"/>
                            <a:gd name="T93" fmla="*/ 205 h 1519"/>
                            <a:gd name="T94" fmla="*/ 1334 w 3265"/>
                            <a:gd name="T95" fmla="*/ 143 h 1519"/>
                            <a:gd name="T96" fmla="*/ 111 w 3265"/>
                            <a:gd name="T97" fmla="*/ 132 h 1519"/>
                            <a:gd name="T98" fmla="*/ 151 w 3265"/>
                            <a:gd name="T99" fmla="*/ 178 h 1519"/>
                            <a:gd name="T100" fmla="*/ 192 w 3265"/>
                            <a:gd name="T101" fmla="*/ 224 h 1519"/>
                            <a:gd name="T102" fmla="*/ 234 w 3265"/>
                            <a:gd name="T103" fmla="*/ 272 h 1519"/>
                            <a:gd name="T104" fmla="*/ 377 w 3265"/>
                            <a:gd name="T105" fmla="*/ 433 h 1519"/>
                            <a:gd name="T106" fmla="*/ 530 w 3265"/>
                            <a:gd name="T107" fmla="*/ 600 h 1519"/>
                            <a:gd name="T108" fmla="*/ 691 w 3265"/>
                            <a:gd name="T109" fmla="*/ 768 h 1519"/>
                            <a:gd name="T110" fmla="*/ 859 w 3265"/>
                            <a:gd name="T111" fmla="*/ 932 h 1519"/>
                            <a:gd name="T112" fmla="*/ 1033 w 3265"/>
                            <a:gd name="T113" fmla="*/ 1087 h 1519"/>
                            <a:gd name="T114" fmla="*/ 1212 w 3265"/>
                            <a:gd name="T115" fmla="*/ 1226 h 1519"/>
                            <a:gd name="T116" fmla="*/ 1398 w 3265"/>
                            <a:gd name="T117" fmla="*/ 1346 h 1519"/>
                            <a:gd name="T118" fmla="*/ 1605 w 3265"/>
                            <a:gd name="T119" fmla="*/ 1440 h 1519"/>
                            <a:gd name="T120" fmla="*/ 1824 w 3265"/>
                            <a:gd name="T121" fmla="*/ 1498 h 1519"/>
                            <a:gd name="T122" fmla="*/ 2050 w 3265"/>
                            <a:gd name="T123" fmla="*/ 1520 h 15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3265" h="1519">
                              <a:moveTo>
                                <a:pt x="2126" y="1519"/>
                              </a:moveTo>
                              <a:lnTo>
                                <a:pt x="2202" y="1513"/>
                              </a:lnTo>
                              <a:lnTo>
                                <a:pt x="2277" y="1504"/>
                              </a:lnTo>
                              <a:lnTo>
                                <a:pt x="2353" y="1490"/>
                              </a:lnTo>
                              <a:lnTo>
                                <a:pt x="2428" y="1471"/>
                              </a:lnTo>
                              <a:lnTo>
                                <a:pt x="2502" y="1449"/>
                              </a:lnTo>
                              <a:lnTo>
                                <a:pt x="2575" y="1422"/>
                              </a:lnTo>
                              <a:lnTo>
                                <a:pt x="2648" y="1390"/>
                              </a:lnTo>
                              <a:lnTo>
                                <a:pt x="2719" y="1354"/>
                              </a:lnTo>
                              <a:lnTo>
                                <a:pt x="2788" y="1313"/>
                              </a:lnTo>
                              <a:lnTo>
                                <a:pt x="2797" y="1308"/>
                              </a:lnTo>
                              <a:lnTo>
                                <a:pt x="2800" y="1306"/>
                              </a:lnTo>
                              <a:lnTo>
                                <a:pt x="2817" y="1295"/>
                              </a:lnTo>
                              <a:lnTo>
                                <a:pt x="2833" y="1284"/>
                              </a:lnTo>
                              <a:lnTo>
                                <a:pt x="2850" y="1272"/>
                              </a:lnTo>
                              <a:lnTo>
                                <a:pt x="2866" y="1260"/>
                              </a:lnTo>
                              <a:lnTo>
                                <a:pt x="2882" y="1249"/>
                              </a:lnTo>
                              <a:lnTo>
                                <a:pt x="2893" y="1240"/>
                              </a:lnTo>
                              <a:lnTo>
                                <a:pt x="2911" y="1226"/>
                              </a:lnTo>
                              <a:lnTo>
                                <a:pt x="2927" y="1213"/>
                              </a:lnTo>
                              <a:lnTo>
                                <a:pt x="2942" y="1201"/>
                              </a:lnTo>
                              <a:lnTo>
                                <a:pt x="2956" y="1189"/>
                              </a:lnTo>
                              <a:lnTo>
                                <a:pt x="2969" y="1178"/>
                              </a:lnTo>
                              <a:lnTo>
                                <a:pt x="2970" y="1177"/>
                              </a:lnTo>
                              <a:lnTo>
                                <a:pt x="2985" y="1164"/>
                              </a:lnTo>
                              <a:lnTo>
                                <a:pt x="3000" y="1150"/>
                              </a:lnTo>
                              <a:lnTo>
                                <a:pt x="3014" y="1136"/>
                              </a:lnTo>
                              <a:lnTo>
                                <a:pt x="3029" y="1122"/>
                              </a:lnTo>
                              <a:lnTo>
                                <a:pt x="3043" y="1108"/>
                              </a:lnTo>
                              <a:lnTo>
                                <a:pt x="3057" y="1094"/>
                              </a:lnTo>
                              <a:lnTo>
                                <a:pt x="3071" y="1079"/>
                              </a:lnTo>
                              <a:lnTo>
                                <a:pt x="3084" y="1064"/>
                              </a:lnTo>
                              <a:lnTo>
                                <a:pt x="3097" y="1049"/>
                              </a:lnTo>
                              <a:lnTo>
                                <a:pt x="3110" y="1034"/>
                              </a:lnTo>
                              <a:lnTo>
                                <a:pt x="3123" y="1018"/>
                              </a:lnTo>
                              <a:lnTo>
                                <a:pt x="3136" y="1003"/>
                              </a:lnTo>
                              <a:lnTo>
                                <a:pt x="3148" y="987"/>
                              </a:lnTo>
                              <a:lnTo>
                                <a:pt x="3159" y="970"/>
                              </a:lnTo>
                              <a:lnTo>
                                <a:pt x="3171" y="954"/>
                              </a:lnTo>
                              <a:lnTo>
                                <a:pt x="3183" y="933"/>
                              </a:lnTo>
                              <a:lnTo>
                                <a:pt x="3196" y="911"/>
                              </a:lnTo>
                              <a:lnTo>
                                <a:pt x="3209" y="888"/>
                              </a:lnTo>
                              <a:lnTo>
                                <a:pt x="3221" y="862"/>
                              </a:lnTo>
                              <a:lnTo>
                                <a:pt x="3232" y="836"/>
                              </a:lnTo>
                              <a:lnTo>
                                <a:pt x="3242" y="809"/>
                              </a:lnTo>
                              <a:lnTo>
                                <a:pt x="3250" y="781"/>
                              </a:lnTo>
                              <a:lnTo>
                                <a:pt x="3257" y="752"/>
                              </a:lnTo>
                              <a:lnTo>
                                <a:pt x="3262" y="724"/>
                              </a:lnTo>
                              <a:lnTo>
                                <a:pt x="3264" y="694"/>
                              </a:lnTo>
                              <a:lnTo>
                                <a:pt x="3265" y="665"/>
                              </a:lnTo>
                              <a:lnTo>
                                <a:pt x="3262" y="636"/>
                              </a:lnTo>
                              <a:lnTo>
                                <a:pt x="3257" y="607"/>
                              </a:lnTo>
                              <a:lnTo>
                                <a:pt x="3248" y="579"/>
                              </a:lnTo>
                              <a:lnTo>
                                <a:pt x="3236" y="552"/>
                              </a:lnTo>
                              <a:lnTo>
                                <a:pt x="3221" y="526"/>
                              </a:lnTo>
                              <a:lnTo>
                                <a:pt x="3201" y="500"/>
                              </a:lnTo>
                              <a:lnTo>
                                <a:pt x="3177" y="477"/>
                              </a:lnTo>
                              <a:lnTo>
                                <a:pt x="3148" y="454"/>
                              </a:lnTo>
                              <a:lnTo>
                                <a:pt x="3115" y="434"/>
                              </a:lnTo>
                              <a:lnTo>
                                <a:pt x="3071" y="420"/>
                              </a:lnTo>
                              <a:lnTo>
                                <a:pt x="3031" y="411"/>
                              </a:lnTo>
                              <a:lnTo>
                                <a:pt x="2993" y="407"/>
                              </a:lnTo>
                              <a:lnTo>
                                <a:pt x="2958" y="407"/>
                              </a:lnTo>
                              <a:lnTo>
                                <a:pt x="2926" y="411"/>
                              </a:lnTo>
                              <a:lnTo>
                                <a:pt x="2896" y="418"/>
                              </a:lnTo>
                              <a:lnTo>
                                <a:pt x="2867" y="429"/>
                              </a:lnTo>
                              <a:lnTo>
                                <a:pt x="2841" y="442"/>
                              </a:lnTo>
                              <a:lnTo>
                                <a:pt x="2816" y="458"/>
                              </a:lnTo>
                              <a:lnTo>
                                <a:pt x="2791" y="476"/>
                              </a:lnTo>
                              <a:lnTo>
                                <a:pt x="2768" y="496"/>
                              </a:lnTo>
                              <a:lnTo>
                                <a:pt x="2745" y="518"/>
                              </a:lnTo>
                              <a:lnTo>
                                <a:pt x="2722" y="540"/>
                              </a:lnTo>
                              <a:lnTo>
                                <a:pt x="2699" y="564"/>
                              </a:lnTo>
                              <a:lnTo>
                                <a:pt x="2676" y="588"/>
                              </a:lnTo>
                              <a:lnTo>
                                <a:pt x="2652" y="612"/>
                              </a:lnTo>
                              <a:lnTo>
                                <a:pt x="2627" y="636"/>
                              </a:lnTo>
                              <a:lnTo>
                                <a:pt x="2601" y="659"/>
                              </a:lnTo>
                              <a:lnTo>
                                <a:pt x="2573" y="682"/>
                              </a:lnTo>
                              <a:lnTo>
                                <a:pt x="2543" y="703"/>
                              </a:lnTo>
                              <a:lnTo>
                                <a:pt x="2525" y="719"/>
                              </a:lnTo>
                              <a:lnTo>
                                <a:pt x="2510" y="732"/>
                              </a:lnTo>
                              <a:lnTo>
                                <a:pt x="2499" y="741"/>
                              </a:lnTo>
                              <a:lnTo>
                                <a:pt x="2485" y="751"/>
                              </a:lnTo>
                              <a:lnTo>
                                <a:pt x="2469" y="763"/>
                              </a:lnTo>
                              <a:lnTo>
                                <a:pt x="2452" y="773"/>
                              </a:lnTo>
                              <a:lnTo>
                                <a:pt x="2444" y="778"/>
                              </a:lnTo>
                              <a:lnTo>
                                <a:pt x="2407" y="799"/>
                              </a:lnTo>
                              <a:lnTo>
                                <a:pt x="2369" y="818"/>
                              </a:lnTo>
                              <a:lnTo>
                                <a:pt x="2330" y="834"/>
                              </a:lnTo>
                              <a:lnTo>
                                <a:pt x="2291" y="848"/>
                              </a:lnTo>
                              <a:lnTo>
                                <a:pt x="2252" y="860"/>
                              </a:lnTo>
                              <a:lnTo>
                                <a:pt x="2212" y="869"/>
                              </a:lnTo>
                              <a:lnTo>
                                <a:pt x="2172" y="876"/>
                              </a:lnTo>
                              <a:lnTo>
                                <a:pt x="2132" y="881"/>
                              </a:lnTo>
                              <a:lnTo>
                                <a:pt x="2092" y="884"/>
                              </a:lnTo>
                              <a:lnTo>
                                <a:pt x="2051" y="884"/>
                              </a:lnTo>
                              <a:lnTo>
                                <a:pt x="2011" y="882"/>
                              </a:lnTo>
                              <a:lnTo>
                                <a:pt x="1971" y="878"/>
                              </a:lnTo>
                              <a:lnTo>
                                <a:pt x="1932" y="872"/>
                              </a:lnTo>
                              <a:lnTo>
                                <a:pt x="1892" y="864"/>
                              </a:lnTo>
                              <a:lnTo>
                                <a:pt x="1854" y="853"/>
                              </a:lnTo>
                              <a:lnTo>
                                <a:pt x="1816" y="841"/>
                              </a:lnTo>
                              <a:lnTo>
                                <a:pt x="1778" y="826"/>
                              </a:lnTo>
                              <a:lnTo>
                                <a:pt x="1742" y="810"/>
                              </a:lnTo>
                              <a:lnTo>
                                <a:pt x="1706" y="791"/>
                              </a:lnTo>
                              <a:lnTo>
                                <a:pt x="1671" y="770"/>
                              </a:lnTo>
                              <a:lnTo>
                                <a:pt x="1655" y="760"/>
                              </a:lnTo>
                              <a:lnTo>
                                <a:pt x="1639" y="748"/>
                              </a:lnTo>
                              <a:lnTo>
                                <a:pt x="1623" y="737"/>
                              </a:lnTo>
                              <a:lnTo>
                                <a:pt x="1607" y="724"/>
                              </a:lnTo>
                              <a:lnTo>
                                <a:pt x="1591" y="712"/>
                              </a:lnTo>
                              <a:lnTo>
                                <a:pt x="1576" y="698"/>
                              </a:lnTo>
                              <a:lnTo>
                                <a:pt x="1561" y="685"/>
                              </a:lnTo>
                              <a:lnTo>
                                <a:pt x="1547" y="670"/>
                              </a:lnTo>
                              <a:lnTo>
                                <a:pt x="1540" y="663"/>
                              </a:lnTo>
                              <a:lnTo>
                                <a:pt x="1527" y="650"/>
                              </a:lnTo>
                              <a:lnTo>
                                <a:pt x="1514" y="636"/>
                              </a:lnTo>
                              <a:lnTo>
                                <a:pt x="1502" y="622"/>
                              </a:lnTo>
                              <a:lnTo>
                                <a:pt x="1490" y="607"/>
                              </a:lnTo>
                              <a:lnTo>
                                <a:pt x="1478" y="592"/>
                              </a:lnTo>
                              <a:lnTo>
                                <a:pt x="1467" y="577"/>
                              </a:lnTo>
                              <a:lnTo>
                                <a:pt x="1456" y="561"/>
                              </a:lnTo>
                              <a:lnTo>
                                <a:pt x="1445" y="544"/>
                              </a:lnTo>
                              <a:lnTo>
                                <a:pt x="1435" y="527"/>
                              </a:lnTo>
                              <a:lnTo>
                                <a:pt x="1425" y="509"/>
                              </a:lnTo>
                              <a:lnTo>
                                <a:pt x="1415" y="491"/>
                              </a:lnTo>
                              <a:lnTo>
                                <a:pt x="1406" y="471"/>
                              </a:lnTo>
                              <a:lnTo>
                                <a:pt x="1396" y="451"/>
                              </a:lnTo>
                              <a:lnTo>
                                <a:pt x="1388" y="431"/>
                              </a:lnTo>
                              <a:lnTo>
                                <a:pt x="1379" y="409"/>
                              </a:lnTo>
                              <a:lnTo>
                                <a:pt x="1372" y="389"/>
                              </a:lnTo>
                              <a:lnTo>
                                <a:pt x="1366" y="369"/>
                              </a:lnTo>
                              <a:lnTo>
                                <a:pt x="1360" y="348"/>
                              </a:lnTo>
                              <a:lnTo>
                                <a:pt x="1355" y="328"/>
                              </a:lnTo>
                              <a:lnTo>
                                <a:pt x="1350" y="308"/>
                              </a:lnTo>
                              <a:lnTo>
                                <a:pt x="1346" y="287"/>
                              </a:lnTo>
                              <a:lnTo>
                                <a:pt x="1342" y="267"/>
                              </a:lnTo>
                              <a:lnTo>
                                <a:pt x="1340" y="246"/>
                              </a:lnTo>
                              <a:lnTo>
                                <a:pt x="1337" y="225"/>
                              </a:lnTo>
                              <a:lnTo>
                                <a:pt x="1336" y="205"/>
                              </a:lnTo>
                              <a:lnTo>
                                <a:pt x="1334" y="184"/>
                              </a:lnTo>
                              <a:lnTo>
                                <a:pt x="1334" y="163"/>
                              </a:lnTo>
                              <a:lnTo>
                                <a:pt x="1334" y="143"/>
                              </a:lnTo>
                              <a:lnTo>
                                <a:pt x="1335" y="124"/>
                              </a:lnTo>
                              <a:lnTo>
                                <a:pt x="104" y="124"/>
                              </a:lnTo>
                              <a:lnTo>
                                <a:pt x="111" y="132"/>
                              </a:lnTo>
                              <a:lnTo>
                                <a:pt x="124" y="147"/>
                              </a:lnTo>
                              <a:lnTo>
                                <a:pt x="137" y="162"/>
                              </a:lnTo>
                              <a:lnTo>
                                <a:pt x="151" y="178"/>
                              </a:lnTo>
                              <a:lnTo>
                                <a:pt x="164" y="193"/>
                              </a:lnTo>
                              <a:lnTo>
                                <a:pt x="178" y="209"/>
                              </a:lnTo>
                              <a:lnTo>
                                <a:pt x="192" y="224"/>
                              </a:lnTo>
                              <a:lnTo>
                                <a:pt x="206" y="240"/>
                              </a:lnTo>
                              <a:lnTo>
                                <a:pt x="220" y="256"/>
                              </a:lnTo>
                              <a:lnTo>
                                <a:pt x="234" y="272"/>
                              </a:lnTo>
                              <a:lnTo>
                                <a:pt x="281" y="325"/>
                              </a:lnTo>
                              <a:lnTo>
                                <a:pt x="328" y="379"/>
                              </a:lnTo>
                              <a:lnTo>
                                <a:pt x="377" y="433"/>
                              </a:lnTo>
                              <a:lnTo>
                                <a:pt x="427" y="488"/>
                              </a:lnTo>
                              <a:lnTo>
                                <a:pt x="478" y="544"/>
                              </a:lnTo>
                              <a:lnTo>
                                <a:pt x="530" y="600"/>
                              </a:lnTo>
                              <a:lnTo>
                                <a:pt x="583" y="657"/>
                              </a:lnTo>
                              <a:lnTo>
                                <a:pt x="636" y="713"/>
                              </a:lnTo>
                              <a:lnTo>
                                <a:pt x="691" y="768"/>
                              </a:lnTo>
                              <a:lnTo>
                                <a:pt x="746" y="824"/>
                              </a:lnTo>
                              <a:lnTo>
                                <a:pt x="802" y="879"/>
                              </a:lnTo>
                              <a:lnTo>
                                <a:pt x="859" y="932"/>
                              </a:lnTo>
                              <a:lnTo>
                                <a:pt x="917" y="985"/>
                              </a:lnTo>
                              <a:lnTo>
                                <a:pt x="975" y="1037"/>
                              </a:lnTo>
                              <a:lnTo>
                                <a:pt x="1033" y="1087"/>
                              </a:lnTo>
                              <a:lnTo>
                                <a:pt x="1092" y="1135"/>
                              </a:lnTo>
                              <a:lnTo>
                                <a:pt x="1152" y="1181"/>
                              </a:lnTo>
                              <a:lnTo>
                                <a:pt x="1212" y="1226"/>
                              </a:lnTo>
                              <a:lnTo>
                                <a:pt x="1272" y="1268"/>
                              </a:lnTo>
                              <a:lnTo>
                                <a:pt x="1333" y="1308"/>
                              </a:lnTo>
                              <a:lnTo>
                                <a:pt x="1398" y="1346"/>
                              </a:lnTo>
                              <a:lnTo>
                                <a:pt x="1466" y="1382"/>
                              </a:lnTo>
                              <a:lnTo>
                                <a:pt x="1535" y="1413"/>
                              </a:lnTo>
                              <a:lnTo>
                                <a:pt x="1605" y="1440"/>
                              </a:lnTo>
                              <a:lnTo>
                                <a:pt x="1677" y="1463"/>
                              </a:lnTo>
                              <a:lnTo>
                                <a:pt x="1750" y="1483"/>
                              </a:lnTo>
                              <a:lnTo>
                                <a:pt x="1824" y="1498"/>
                              </a:lnTo>
                              <a:lnTo>
                                <a:pt x="1899" y="1510"/>
                              </a:lnTo>
                              <a:lnTo>
                                <a:pt x="1974" y="1517"/>
                              </a:lnTo>
                              <a:lnTo>
                                <a:pt x="2050" y="1520"/>
                              </a:lnTo>
                              <a:lnTo>
                                <a:pt x="2126" y="15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61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A41FC4" id="Group 1" o:spid="_x0000_s1026" style="position:absolute;margin-left:334.8pt;margin-top:0;width:231.7pt;height:72.55pt;z-index:-251657216;mso-position-horizontal-relative:page;mso-position-vertical-relative:page" coordorigin="6696" coordsize="4634,1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" o:allowincell="f">
              <v:rect id="Rectangle 2" o:spid="_x0000_s1027" style="position:absolute;left:9389;top:1279;width:194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IOtsIA&#10;AADaAAAADwAAAGRycy9kb3ducmV2LnhtbESPzarCMBSE94LvEI7gTlNdiFajiN6LLv25oO4OzbEt&#10;Nielibb69EYQ7nKYmW+Y2aIxhXhQ5XLLCgb9CARxYnXOqYK/429vDMJ5ZI2FZVLwJAeLebs1w1jb&#10;mvf0OPhUBAi7GBVk3pexlC7JyKDr25I4eFdbGfRBVqnUFdYBbgo5jKKRNJhzWMiwpFVGye1wNwo2&#10;43J53tpXnRY/l81pd5qsjxOvVLfTLKcgPDX+P/xtb7WCIXyuhBsg5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kg62wgAAANoAAAAPAAAAAAAAAAAAAAAAAJgCAABkcnMvZG93&#10;bnJldi54bWxQSwUGAAAAAAQABAD1AAAAhwMAAAAA&#10;" filled="f" stroked="f">
                <v:textbox inset="0,0,0,0">
                  <w:txbxContent>
                    <w:p w:rsidR="002D11C5" w:rsidRDefault="002D11C5" w:rsidP="00AE5B23">
                      <w:pPr>
                        <w:spacing w:after="0" w:line="18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2705D497" wp14:editId="25B970E9">
                            <wp:extent cx="1229995" cy="108585"/>
                            <wp:effectExtent l="19050" t="0" r="8255" b="0"/>
                            <wp:docPr id="6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9995" cy="108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D11C5" w:rsidRDefault="002D11C5" w:rsidP="00AE5B2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3" o:spid="_x0000_s1028" style="position:absolute;left:9316;top:-124;width:1246;height:1162;visibility:visible;mso-wrap-style:square;v-text-anchor:top" coordsize="1246,1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K2ocEA&#10;AADaAAAADwAAAGRycy9kb3ducmV2LnhtbESPzarCMBSE9xd8h3AEd7epyhWpRhFFcCMXfzbuDs2x&#10;rTYnpYltfXsjCC6HmfmGmS87U4qGaldYVjCMYhDEqdUFZwrOp+3vFITzyBpLy6TgSQ6Wi97PHBNt&#10;Wz5Qc/SZCBB2CSrIva8SKV2ak0EX2Yo4eFdbG/RB1pnUNbYBbko5iuOJNFhwWMixonVO6f34MAo6&#10;vhbN4a8tx5tnZS63feMu/K/UoN+tZiA8df4b/rR3WsEY3lfCDZ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0StqHBAAAA2gAAAA8AAAAAAAAAAAAAAAAAmAIAAGRycy9kb3du&#10;cmV2LnhtbFBLBQYAAAAABAAEAPUAAACGAwAAAAA=&#10;" path="m1007,1162r23,-2l1053,1157r21,-6l1095,1143r20,-9l1134,1123r17,-13l1168,1096r15,-15l1197,1064r12,-18l1220,1027r9,-21l1236,985r5,-21l1244,941r1,-23l1245,124,2,124,,139r,21l,166r1,23l5,211r6,22l18,254r10,20l39,292r12,18l66,327r15,15l98,356r18,12l135,379r20,8l176,395r22,5l220,403r23,1l758,404r,520l759,947r4,22l769,991r7,21l786,1032r11,18l809,1068r15,17l839,1100r17,14l874,1126r19,11l913,1146r21,7l956,1158r22,3l1002,1162r5,xe" fillcolor="#004f6d" stroked="f">
                <v:path arrowok="t" o:connecttype="custom" o:connectlocs="1007,1162;1030,1160;1053,1157;1074,1151;1095,1143;1115,1134;1134,1123;1151,1110;1168,1096;1183,1081;1197,1064;1209,1046;1220,1027;1229,1006;1236,985;1241,964;1244,941;1245,918;1245,124;2,124;0,139;0,160;0,166;1,189;5,211;11,233;18,254;28,274;39,292;51,310;66,327;81,342;98,356;116,368;135,379;155,387;176,395;198,400;220,403;243,404;758,404;758,924;759,947;763,969;769,991;776,1012;786,1032;797,1050;809,1068;824,1085;839,1100;856,1114;874,1126;893,1137;913,1146;934,1153;956,1158;978,1161;1002,1162;1007,1162" o:connectangles="0,0,0,0,0,0,0,0,0,0,0,0,0,0,0,0,0,0,0,0,0,0,0,0,0,0,0,0,0,0,0,0,0,0,0,0,0,0,0,0,0,0,0,0,0,0,0,0,0,0,0,0,0,0,0,0,0,0,0,0"/>
              </v:shape>
              <v:shape id="Freeform 4" o:spid="_x0000_s1029" style="position:absolute;left:6706;top:-124;width:3265;height:1519;visibility:visible;mso-wrap-style:square;v-text-anchor:top" coordsize="3265,1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Mp7MIA&#10;AADaAAAADwAAAGRycy9kb3ducmV2LnhtbESPT2vCQBTE7wW/w/IKvTWbSikSXUXEttKbUe8v2WcS&#10;zL5Ns5t/394VCj0OM/MbZrUZTS16al1lWcFbFIMgzq2uuFBwPn2+LkA4j6yxtkwKJnKwWc+eVpho&#10;O/CR+tQXIkDYJaig9L5JpHR5SQZdZBvi4F1ta9AH2RZStzgEuKnlPI4/pMGKw0KJDe1Kym9pZxQ0&#10;+W//M993w2XKvuts+EoXlzhV6uV53C5BeBr9f/ivfdAK3uFxJdw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oynswgAAANoAAAAPAAAAAAAAAAAAAAAAAJgCAABkcnMvZG93&#10;bnJldi54bWxQSwUGAAAAAAQABAD1AAAAhwMAAAAA&#10;" path="m2126,1519r76,-6l2277,1504r76,-14l2428,1471r74,-22l2575,1422r73,-32l2719,1354r69,-41l2797,1308r3,-2l2817,1295r16,-11l2850,1272r16,-12l2882,1249r11,-9l2911,1226r16,-13l2942,1201r14,-12l2969,1178r1,-1l2985,1164r15,-14l3014,1136r15,-14l3043,1108r14,-14l3071,1079r13,-15l3097,1049r13,-15l3123,1018r13,-15l3148,987r11,-17l3171,954r12,-21l3196,911r13,-23l3221,862r11,-26l3242,809r8,-28l3257,752r5,-28l3264,694r1,-29l3262,636r-5,-29l3248,579r-12,-27l3221,526r-20,-26l3177,477r-29,-23l3115,434r-44,-14l3031,411r-38,-4l2958,407r-32,4l2896,418r-29,11l2841,442r-25,16l2791,476r-23,20l2745,518r-23,22l2699,564r-23,24l2652,612r-25,24l2601,659r-28,23l2543,703r-18,16l2510,732r-11,9l2485,751r-16,12l2452,773r-8,5l2407,799r-38,19l2330,834r-39,14l2252,860r-40,9l2172,876r-40,5l2092,884r-41,l2011,882r-40,-4l1932,872r-40,-8l1854,853r-38,-12l1778,826r-36,-16l1706,791r-35,-21l1655,760r-16,-12l1623,737r-16,-13l1591,712r-15,-14l1561,685r-14,-15l1540,663r-13,-13l1514,636r-12,-14l1490,607r-12,-15l1467,577r-11,-16l1445,544r-10,-17l1425,509r-10,-18l1406,471r-10,-20l1388,431r-9,-22l1372,389r-6,-20l1360,348r-5,-20l1350,308r-4,-21l1342,267r-2,-21l1337,225r-1,-20l1334,184r,-21l1334,143r1,-19l104,124r7,8l124,147r13,15l151,178r13,15l178,209r14,15l206,240r14,16l234,272r47,53l328,379r49,54l427,488r51,56l530,600r53,57l636,713r55,55l746,824r56,55l859,932r58,53l975,1037r58,50l1092,1135r60,46l1212,1226r60,42l1333,1308r65,38l1466,1382r69,31l1605,1440r72,23l1750,1483r74,15l1899,1510r75,7l2050,1520r76,-1xe" fillcolor="#ffc61e" stroked="f">
                <v:path arrowok="t" o:connecttype="custom" o:connectlocs="2277,1504;2502,1449;2719,1354;2800,1306;2850,1272;2893,1240;2942,1201;2970,1177;3014,1136;3057,1094;3097,1049;3136,1003;3171,954;3209,888;3242,809;3262,724;3262,636;3236,552;3177,477;3071,420;2958,407;2867,429;2791,476;2722,540;2652,612;2573,682;2510,732;2469,763;2444,778;2330,834;2212,869;2092,884;1971,878;1854,853;1742,810;1655,760;1607,724;1561,685;1527,650;1490,607;1456,561;1425,509;1396,451;1372,389;1355,328;1342,267;1336,205;1334,143;111,132;151,178;192,224;234,272;377,433;530,600;691,768;859,932;1033,1087;1212,1226;1398,1346;1605,1440;1824,1498;2050,1520" o:connectangles="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01C23"/>
    <w:multiLevelType w:val="hybridMultilevel"/>
    <w:tmpl w:val="55342290"/>
    <w:lvl w:ilvl="0" w:tplc="0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" w15:restartNumberingAfterBreak="0">
    <w:nsid w:val="04456FF5"/>
    <w:multiLevelType w:val="hybridMultilevel"/>
    <w:tmpl w:val="8F3C626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4D3196"/>
    <w:multiLevelType w:val="hybridMultilevel"/>
    <w:tmpl w:val="7772C80E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77762"/>
    <w:multiLevelType w:val="hybridMultilevel"/>
    <w:tmpl w:val="78F6D4B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D778E3"/>
    <w:multiLevelType w:val="hybridMultilevel"/>
    <w:tmpl w:val="6D62E91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DC3D60"/>
    <w:multiLevelType w:val="hybridMultilevel"/>
    <w:tmpl w:val="30020158"/>
    <w:lvl w:ilvl="0" w:tplc="30DA9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1095C"/>
    <w:multiLevelType w:val="hybridMultilevel"/>
    <w:tmpl w:val="84449CAA"/>
    <w:lvl w:ilvl="0" w:tplc="C1182CA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053A3"/>
    <w:multiLevelType w:val="hybridMultilevel"/>
    <w:tmpl w:val="5CCEC79C"/>
    <w:lvl w:ilvl="0" w:tplc="F5CE7E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D4F57"/>
    <w:multiLevelType w:val="hybridMultilevel"/>
    <w:tmpl w:val="1B169D92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E4AFF"/>
    <w:multiLevelType w:val="hybridMultilevel"/>
    <w:tmpl w:val="832CAC58"/>
    <w:lvl w:ilvl="0" w:tplc="BE8A6E4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3C53B2"/>
    <w:multiLevelType w:val="hybridMultilevel"/>
    <w:tmpl w:val="570E2BA8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6175A9"/>
    <w:multiLevelType w:val="hybridMultilevel"/>
    <w:tmpl w:val="E160CDA8"/>
    <w:lvl w:ilvl="0" w:tplc="4948E7E6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BB45D15"/>
    <w:multiLevelType w:val="hybridMultilevel"/>
    <w:tmpl w:val="63589CA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B62CC7"/>
    <w:multiLevelType w:val="hybridMultilevel"/>
    <w:tmpl w:val="B858BBA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55070"/>
    <w:multiLevelType w:val="hybridMultilevel"/>
    <w:tmpl w:val="3FFC2A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E3F9B"/>
    <w:multiLevelType w:val="hybridMultilevel"/>
    <w:tmpl w:val="3F784BF8"/>
    <w:lvl w:ilvl="0" w:tplc="7FA6A0BE">
      <w:start w:val="2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8" w:hanging="360"/>
      </w:pPr>
    </w:lvl>
    <w:lvl w:ilvl="2" w:tplc="0C0A001B" w:tentative="1">
      <w:start w:val="1"/>
      <w:numFmt w:val="lowerRoman"/>
      <w:lvlText w:val="%3."/>
      <w:lvlJc w:val="right"/>
      <w:pPr>
        <w:ind w:left="3228" w:hanging="180"/>
      </w:pPr>
    </w:lvl>
    <w:lvl w:ilvl="3" w:tplc="0C0A000F" w:tentative="1">
      <w:start w:val="1"/>
      <w:numFmt w:val="decimal"/>
      <w:lvlText w:val="%4."/>
      <w:lvlJc w:val="left"/>
      <w:pPr>
        <w:ind w:left="3948" w:hanging="360"/>
      </w:pPr>
    </w:lvl>
    <w:lvl w:ilvl="4" w:tplc="0C0A0019" w:tentative="1">
      <w:start w:val="1"/>
      <w:numFmt w:val="lowerLetter"/>
      <w:lvlText w:val="%5."/>
      <w:lvlJc w:val="left"/>
      <w:pPr>
        <w:ind w:left="4668" w:hanging="360"/>
      </w:pPr>
    </w:lvl>
    <w:lvl w:ilvl="5" w:tplc="0C0A001B" w:tentative="1">
      <w:start w:val="1"/>
      <w:numFmt w:val="lowerRoman"/>
      <w:lvlText w:val="%6."/>
      <w:lvlJc w:val="right"/>
      <w:pPr>
        <w:ind w:left="5388" w:hanging="180"/>
      </w:pPr>
    </w:lvl>
    <w:lvl w:ilvl="6" w:tplc="0C0A000F" w:tentative="1">
      <w:start w:val="1"/>
      <w:numFmt w:val="decimal"/>
      <w:lvlText w:val="%7."/>
      <w:lvlJc w:val="left"/>
      <w:pPr>
        <w:ind w:left="6108" w:hanging="360"/>
      </w:pPr>
    </w:lvl>
    <w:lvl w:ilvl="7" w:tplc="0C0A0019" w:tentative="1">
      <w:start w:val="1"/>
      <w:numFmt w:val="lowerLetter"/>
      <w:lvlText w:val="%8."/>
      <w:lvlJc w:val="left"/>
      <w:pPr>
        <w:ind w:left="6828" w:hanging="360"/>
      </w:pPr>
    </w:lvl>
    <w:lvl w:ilvl="8" w:tplc="0C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6" w15:restartNumberingAfterBreak="0">
    <w:nsid w:val="4026458F"/>
    <w:multiLevelType w:val="hybridMultilevel"/>
    <w:tmpl w:val="EC8C49A8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409D7652"/>
    <w:multiLevelType w:val="hybridMultilevel"/>
    <w:tmpl w:val="CEBEE0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3D4DF7"/>
    <w:multiLevelType w:val="hybridMultilevel"/>
    <w:tmpl w:val="E16EC03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9AB7A46"/>
    <w:multiLevelType w:val="hybridMultilevel"/>
    <w:tmpl w:val="EC8C49A8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4C4D5C62"/>
    <w:multiLevelType w:val="hybridMultilevel"/>
    <w:tmpl w:val="A628B94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462004A"/>
    <w:multiLevelType w:val="hybridMultilevel"/>
    <w:tmpl w:val="A57E4EA0"/>
    <w:lvl w:ilvl="0" w:tplc="32EC17FC">
      <w:start w:val="5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4E06710"/>
    <w:multiLevelType w:val="hybridMultilevel"/>
    <w:tmpl w:val="5434CAF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D49108C"/>
    <w:multiLevelType w:val="hybridMultilevel"/>
    <w:tmpl w:val="F9385E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FB0C2A"/>
    <w:multiLevelType w:val="hybridMultilevel"/>
    <w:tmpl w:val="9CE816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64453F"/>
    <w:multiLevelType w:val="hybridMultilevel"/>
    <w:tmpl w:val="D7F44AAC"/>
    <w:lvl w:ilvl="0" w:tplc="29760082">
      <w:start w:val="1"/>
      <w:numFmt w:val="upperRoman"/>
      <w:lvlText w:val="%1."/>
      <w:lvlJc w:val="right"/>
      <w:pPr>
        <w:ind w:left="1440" w:hanging="360"/>
      </w:pPr>
      <w:rPr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EE060B3"/>
    <w:multiLevelType w:val="hybridMultilevel"/>
    <w:tmpl w:val="EC8C49A8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75965D3F"/>
    <w:multiLevelType w:val="hybridMultilevel"/>
    <w:tmpl w:val="12DE207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FE4D33"/>
    <w:multiLevelType w:val="hybridMultilevel"/>
    <w:tmpl w:val="901299D0"/>
    <w:lvl w:ilvl="0" w:tplc="C4D6D9A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87399E"/>
    <w:multiLevelType w:val="hybridMultilevel"/>
    <w:tmpl w:val="49EAE7B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C5065AE"/>
    <w:multiLevelType w:val="hybridMultilevel"/>
    <w:tmpl w:val="0D1E823A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6"/>
  </w:num>
  <w:num w:numId="7">
    <w:abstractNumId w:val="15"/>
  </w:num>
  <w:num w:numId="8">
    <w:abstractNumId w:val="8"/>
  </w:num>
  <w:num w:numId="9">
    <w:abstractNumId w:val="5"/>
  </w:num>
  <w:num w:numId="10">
    <w:abstractNumId w:val="25"/>
  </w:num>
  <w:num w:numId="11">
    <w:abstractNumId w:val="26"/>
  </w:num>
  <w:num w:numId="12">
    <w:abstractNumId w:val="21"/>
  </w:num>
  <w:num w:numId="13">
    <w:abstractNumId w:val="3"/>
  </w:num>
  <w:num w:numId="14">
    <w:abstractNumId w:val="18"/>
  </w:num>
  <w:num w:numId="15">
    <w:abstractNumId w:val="27"/>
  </w:num>
  <w:num w:numId="16">
    <w:abstractNumId w:val="10"/>
  </w:num>
  <w:num w:numId="17">
    <w:abstractNumId w:val="1"/>
  </w:num>
  <w:num w:numId="18">
    <w:abstractNumId w:val="22"/>
  </w:num>
  <w:num w:numId="19">
    <w:abstractNumId w:val="2"/>
  </w:num>
  <w:num w:numId="20">
    <w:abstractNumId w:val="9"/>
  </w:num>
  <w:num w:numId="21">
    <w:abstractNumId w:val="20"/>
  </w:num>
  <w:num w:numId="22">
    <w:abstractNumId w:val="29"/>
  </w:num>
  <w:num w:numId="23">
    <w:abstractNumId w:val="4"/>
  </w:num>
  <w:num w:numId="24">
    <w:abstractNumId w:val="12"/>
  </w:num>
  <w:num w:numId="25">
    <w:abstractNumId w:val="0"/>
  </w:num>
  <w:num w:numId="26">
    <w:abstractNumId w:val="30"/>
  </w:num>
  <w:num w:numId="27">
    <w:abstractNumId w:val="11"/>
  </w:num>
  <w:num w:numId="28">
    <w:abstractNumId w:val="6"/>
  </w:num>
  <w:num w:numId="29">
    <w:abstractNumId w:val="14"/>
  </w:num>
  <w:num w:numId="30">
    <w:abstractNumId w:val="24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 style="mso-height-percent:200;mso-width-relative:margin;mso-height-relative:margin" fillcolor="none [671]" stroke="f">
      <v:fill color="none [671]"/>
      <v:stroke on="f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F4E"/>
    <w:rsid w:val="00027F5D"/>
    <w:rsid w:val="00031FCB"/>
    <w:rsid w:val="00050A8C"/>
    <w:rsid w:val="00053E8E"/>
    <w:rsid w:val="00064496"/>
    <w:rsid w:val="000814BD"/>
    <w:rsid w:val="000826AB"/>
    <w:rsid w:val="00083B2F"/>
    <w:rsid w:val="000932E1"/>
    <w:rsid w:val="000B065C"/>
    <w:rsid w:val="000B515A"/>
    <w:rsid w:val="000E4905"/>
    <w:rsid w:val="000E4B5C"/>
    <w:rsid w:val="000F0E00"/>
    <w:rsid w:val="0010553B"/>
    <w:rsid w:val="00120415"/>
    <w:rsid w:val="0013345D"/>
    <w:rsid w:val="00134753"/>
    <w:rsid w:val="001659C0"/>
    <w:rsid w:val="0016785A"/>
    <w:rsid w:val="0018120C"/>
    <w:rsid w:val="00184545"/>
    <w:rsid w:val="00185D34"/>
    <w:rsid w:val="00195A1E"/>
    <w:rsid w:val="001A4867"/>
    <w:rsid w:val="001A496F"/>
    <w:rsid w:val="001C4DA1"/>
    <w:rsid w:val="001F2D1C"/>
    <w:rsid w:val="001F5C37"/>
    <w:rsid w:val="00204AFE"/>
    <w:rsid w:val="00270FB1"/>
    <w:rsid w:val="0027238B"/>
    <w:rsid w:val="00280FE9"/>
    <w:rsid w:val="00283842"/>
    <w:rsid w:val="00284443"/>
    <w:rsid w:val="002915E9"/>
    <w:rsid w:val="002B6554"/>
    <w:rsid w:val="002B7899"/>
    <w:rsid w:val="002C33C8"/>
    <w:rsid w:val="002D11C5"/>
    <w:rsid w:val="002D377F"/>
    <w:rsid w:val="002D4CAE"/>
    <w:rsid w:val="00301BBF"/>
    <w:rsid w:val="00341502"/>
    <w:rsid w:val="00353423"/>
    <w:rsid w:val="00355FBD"/>
    <w:rsid w:val="00371AF4"/>
    <w:rsid w:val="00372707"/>
    <w:rsid w:val="00385274"/>
    <w:rsid w:val="00390628"/>
    <w:rsid w:val="003A6697"/>
    <w:rsid w:val="003C2E86"/>
    <w:rsid w:val="00402E70"/>
    <w:rsid w:val="0041554A"/>
    <w:rsid w:val="00437F37"/>
    <w:rsid w:val="00443C4C"/>
    <w:rsid w:val="00463C7F"/>
    <w:rsid w:val="004842A8"/>
    <w:rsid w:val="004B6FAA"/>
    <w:rsid w:val="004C7DC0"/>
    <w:rsid w:val="004D1AD6"/>
    <w:rsid w:val="004F0883"/>
    <w:rsid w:val="004F5177"/>
    <w:rsid w:val="005050F8"/>
    <w:rsid w:val="0052429C"/>
    <w:rsid w:val="005407F1"/>
    <w:rsid w:val="0054273D"/>
    <w:rsid w:val="00542FCB"/>
    <w:rsid w:val="0055202A"/>
    <w:rsid w:val="00552A95"/>
    <w:rsid w:val="00562C67"/>
    <w:rsid w:val="005702F6"/>
    <w:rsid w:val="005A113D"/>
    <w:rsid w:val="005E5676"/>
    <w:rsid w:val="005F6075"/>
    <w:rsid w:val="00611AB3"/>
    <w:rsid w:val="00635B25"/>
    <w:rsid w:val="00657F67"/>
    <w:rsid w:val="00675F71"/>
    <w:rsid w:val="006928F3"/>
    <w:rsid w:val="006941B9"/>
    <w:rsid w:val="006A399C"/>
    <w:rsid w:val="006A65E9"/>
    <w:rsid w:val="006E4A59"/>
    <w:rsid w:val="00733A21"/>
    <w:rsid w:val="00754344"/>
    <w:rsid w:val="00756EC0"/>
    <w:rsid w:val="00764DA7"/>
    <w:rsid w:val="00770F98"/>
    <w:rsid w:val="00786963"/>
    <w:rsid w:val="00796874"/>
    <w:rsid w:val="007B4C4B"/>
    <w:rsid w:val="007C3A59"/>
    <w:rsid w:val="007D236E"/>
    <w:rsid w:val="007D4D98"/>
    <w:rsid w:val="007F1BE9"/>
    <w:rsid w:val="008231F9"/>
    <w:rsid w:val="00836783"/>
    <w:rsid w:val="00837178"/>
    <w:rsid w:val="0088703D"/>
    <w:rsid w:val="00893DC5"/>
    <w:rsid w:val="008A6343"/>
    <w:rsid w:val="008A794A"/>
    <w:rsid w:val="008B0B02"/>
    <w:rsid w:val="008C2355"/>
    <w:rsid w:val="008D5C26"/>
    <w:rsid w:val="008E3B83"/>
    <w:rsid w:val="0094797D"/>
    <w:rsid w:val="0095320D"/>
    <w:rsid w:val="009541FE"/>
    <w:rsid w:val="00963C34"/>
    <w:rsid w:val="00964745"/>
    <w:rsid w:val="0097767B"/>
    <w:rsid w:val="00993FCB"/>
    <w:rsid w:val="009C668B"/>
    <w:rsid w:val="009D59C3"/>
    <w:rsid w:val="009E3E8F"/>
    <w:rsid w:val="009E5B7D"/>
    <w:rsid w:val="009F2679"/>
    <w:rsid w:val="00A60ED8"/>
    <w:rsid w:val="00A6350A"/>
    <w:rsid w:val="00A653CA"/>
    <w:rsid w:val="00A80796"/>
    <w:rsid w:val="00AA6CBD"/>
    <w:rsid w:val="00AE5B23"/>
    <w:rsid w:val="00B1691A"/>
    <w:rsid w:val="00B203A8"/>
    <w:rsid w:val="00B30462"/>
    <w:rsid w:val="00B3461B"/>
    <w:rsid w:val="00B34F84"/>
    <w:rsid w:val="00B37221"/>
    <w:rsid w:val="00B37A44"/>
    <w:rsid w:val="00B37FD0"/>
    <w:rsid w:val="00B6127E"/>
    <w:rsid w:val="00B614B9"/>
    <w:rsid w:val="00B63C65"/>
    <w:rsid w:val="00B67F8F"/>
    <w:rsid w:val="00B720A3"/>
    <w:rsid w:val="00B74BC9"/>
    <w:rsid w:val="00B773EE"/>
    <w:rsid w:val="00B779EA"/>
    <w:rsid w:val="00B87F4E"/>
    <w:rsid w:val="00BA05C0"/>
    <w:rsid w:val="00BC0BB9"/>
    <w:rsid w:val="00BD1067"/>
    <w:rsid w:val="00BE4013"/>
    <w:rsid w:val="00BE416E"/>
    <w:rsid w:val="00BF5F6F"/>
    <w:rsid w:val="00C21C7A"/>
    <w:rsid w:val="00C44E41"/>
    <w:rsid w:val="00C5742B"/>
    <w:rsid w:val="00C77344"/>
    <w:rsid w:val="00C77E9F"/>
    <w:rsid w:val="00CD7E8D"/>
    <w:rsid w:val="00CE7E9B"/>
    <w:rsid w:val="00CF01ED"/>
    <w:rsid w:val="00CF77E1"/>
    <w:rsid w:val="00D14069"/>
    <w:rsid w:val="00D15A3B"/>
    <w:rsid w:val="00D22B49"/>
    <w:rsid w:val="00D31475"/>
    <w:rsid w:val="00D37B72"/>
    <w:rsid w:val="00D41840"/>
    <w:rsid w:val="00D43868"/>
    <w:rsid w:val="00D46C91"/>
    <w:rsid w:val="00D56841"/>
    <w:rsid w:val="00D631E6"/>
    <w:rsid w:val="00D76F06"/>
    <w:rsid w:val="00D77C41"/>
    <w:rsid w:val="00D817FE"/>
    <w:rsid w:val="00D95104"/>
    <w:rsid w:val="00DB36C0"/>
    <w:rsid w:val="00DB4CE3"/>
    <w:rsid w:val="00DD3C05"/>
    <w:rsid w:val="00DD7006"/>
    <w:rsid w:val="00DE1799"/>
    <w:rsid w:val="00DE3FF0"/>
    <w:rsid w:val="00E13711"/>
    <w:rsid w:val="00E301F6"/>
    <w:rsid w:val="00E3615F"/>
    <w:rsid w:val="00E434D0"/>
    <w:rsid w:val="00E43FD5"/>
    <w:rsid w:val="00E4722E"/>
    <w:rsid w:val="00E50ECC"/>
    <w:rsid w:val="00E72E0F"/>
    <w:rsid w:val="00E847CA"/>
    <w:rsid w:val="00E93526"/>
    <w:rsid w:val="00ED681F"/>
    <w:rsid w:val="00F43787"/>
    <w:rsid w:val="00F439E3"/>
    <w:rsid w:val="00F46CB9"/>
    <w:rsid w:val="00F50C4F"/>
    <w:rsid w:val="00F56641"/>
    <w:rsid w:val="00F56697"/>
    <w:rsid w:val="00F810B6"/>
    <w:rsid w:val="00F96096"/>
    <w:rsid w:val="00F97DBB"/>
    <w:rsid w:val="00FA2FE1"/>
    <w:rsid w:val="00FB1469"/>
    <w:rsid w:val="00FC3505"/>
    <w:rsid w:val="00FD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 style="mso-height-percent:200;mso-width-relative:margin;mso-height-relative:margin" fillcolor="none [671]" stroke="f">
      <v:fill color="none [671]"/>
      <v:stroke on="f"/>
      <v:textbox style="mso-fit-shape-to-text:t"/>
    </o:shapedefaults>
    <o:shapelayout v:ext="edit">
      <o:idmap v:ext="edit" data="1"/>
    </o:shapelayout>
  </w:shapeDefaults>
  <w:decimalSymbol w:val=","/>
  <w:listSeparator w:val=";"/>
  <w15:docId w15:val="{20B900F7-EAB1-47CE-8500-B762B7C1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7F4E"/>
    <w:pPr>
      <w:ind w:left="720"/>
      <w:contextualSpacing/>
    </w:pPr>
  </w:style>
  <w:style w:type="table" w:styleId="Tablaconcuadrcula">
    <w:name w:val="Table Grid"/>
    <w:basedOn w:val="Tablanormal"/>
    <w:uiPriority w:val="59"/>
    <w:rsid w:val="007B4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72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238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E5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5B23"/>
  </w:style>
  <w:style w:type="paragraph" w:styleId="Piedepgina">
    <w:name w:val="footer"/>
    <w:basedOn w:val="Normal"/>
    <w:link w:val="PiedepginaCar"/>
    <w:uiPriority w:val="99"/>
    <w:unhideWhenUsed/>
    <w:rsid w:val="00AE5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5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2CA06-41D0-4E53-80C5-6F5BF4121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780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03079798</dc:creator>
  <cp:lastModifiedBy>Lourdes Elizo Macías</cp:lastModifiedBy>
  <cp:revision>10</cp:revision>
  <cp:lastPrinted>2016-04-01T13:41:00Z</cp:lastPrinted>
  <dcterms:created xsi:type="dcterms:W3CDTF">2016-02-08T10:34:00Z</dcterms:created>
  <dcterms:modified xsi:type="dcterms:W3CDTF">2016-04-01T13:41:00Z</dcterms:modified>
</cp:coreProperties>
</file>