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80CD0" w:rsidRDefault="00A65EDD">
      <w:r>
        <w:rPr>
          <w:b/>
        </w:rPr>
        <w:t xml:space="preserve">                                                                                                 </w:t>
      </w:r>
      <w:r>
        <w:rPr>
          <w:noProof/>
        </w:rPr>
        <w:drawing>
          <wp:anchor distT="0" distB="0" distL="114300" distR="114300" simplePos="0" relativeHeight="251658240" behindDoc="0" locked="0" layoutInCell="0" allowOverlap="1">
            <wp:simplePos x="0" y="0"/>
            <wp:positionH relativeFrom="margin">
              <wp:posOffset>5405120</wp:posOffset>
            </wp:positionH>
            <wp:positionV relativeFrom="paragraph">
              <wp:posOffset>-824229</wp:posOffset>
            </wp:positionV>
            <wp:extent cx="825500" cy="819150"/>
            <wp:effectExtent l="0" t="0" r="0" b="0"/>
            <wp:wrapSquare wrapText="bothSides" distT="0" distB="0" distL="114300" distR="114300"/>
            <wp:docPr id="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
                    <a:srcRect/>
                    <a:stretch>
                      <a:fillRect/>
                    </a:stretch>
                  </pic:blipFill>
                  <pic:spPr>
                    <a:xfrm>
                      <a:off x="0" y="0"/>
                      <a:ext cx="825500" cy="819150"/>
                    </a:xfrm>
                    <a:prstGeom prst="rect">
                      <a:avLst/>
                    </a:prstGeom>
                    <a:ln/>
                  </pic:spPr>
                </pic:pic>
              </a:graphicData>
            </a:graphic>
          </wp:anchor>
        </w:drawing>
      </w:r>
    </w:p>
    <w:p w:rsidR="00B80CD0" w:rsidRDefault="00A65EDD">
      <w:pPr>
        <w:spacing w:after="200"/>
        <w:rPr>
          <w:rFonts w:ascii="Arial" w:eastAsia="Arial" w:hAnsi="Arial" w:cs="Arial"/>
        </w:rPr>
      </w:pPr>
      <w:r>
        <w:rPr>
          <w:rFonts w:ascii="Arial" w:eastAsia="Arial" w:hAnsi="Arial" w:cs="Arial"/>
        </w:rPr>
        <w:t>Este documento está adaptado en lectura fácil.</w:t>
      </w:r>
    </w:p>
    <w:p w:rsidR="00B80CD0" w:rsidRDefault="00B80CD0"/>
    <w:p w:rsidR="00B80CD0" w:rsidRDefault="00A65EDD">
      <w:r>
        <w:rPr>
          <w:b/>
        </w:rPr>
        <w:t>Congreso Estatal de Accesibilidad Cognitiva</w:t>
      </w:r>
    </w:p>
    <w:p w:rsidR="00B80CD0" w:rsidRDefault="00A65EDD">
      <w:pPr>
        <w:rPr>
          <w:sz w:val="36"/>
          <w:szCs w:val="36"/>
        </w:rPr>
      </w:pPr>
      <w:r>
        <w:rPr>
          <w:b/>
          <w:sz w:val="36"/>
          <w:szCs w:val="36"/>
        </w:rPr>
        <w:t>Documento para presentar las experiencias</w:t>
      </w:r>
    </w:p>
    <w:p w:rsidR="00B80CD0" w:rsidRDefault="00B80CD0"/>
    <w:p w:rsidR="00B80CD0" w:rsidRDefault="00A65EDD">
      <w:r>
        <w:rPr>
          <w:b/>
        </w:rPr>
        <w:t xml:space="preserve">Importante: </w:t>
      </w:r>
    </w:p>
    <w:p w:rsidR="00B80CD0" w:rsidRDefault="00A65EDD">
      <w:r>
        <w:t>Las experiencias deben presentarse en este documento</w:t>
      </w:r>
    </w:p>
    <w:p w:rsidR="00B80CD0" w:rsidRDefault="00A65EDD">
      <w:r>
        <w:t>de una forma fácil de entender.</w:t>
      </w:r>
    </w:p>
    <w:p w:rsidR="00B80CD0" w:rsidRDefault="00B80CD0"/>
    <w:p w:rsidR="00B80CD0" w:rsidRDefault="00A65EDD">
      <w:r>
        <w:t>Las experiencias deben estar explicadas en lectura fácil.</w:t>
      </w:r>
    </w:p>
    <w:p w:rsidR="00B80CD0" w:rsidRDefault="00B80CD0"/>
    <w:p w:rsidR="00B80CD0" w:rsidRDefault="00A65EDD">
      <w:r>
        <w:t>En caso de que la experiencia no esté adaptada a lectura fácil,</w:t>
      </w:r>
    </w:p>
    <w:p w:rsidR="00B80CD0" w:rsidRDefault="00A65EDD">
      <w:r>
        <w:t>no se valora.</w:t>
      </w:r>
    </w:p>
    <w:p w:rsidR="00B80CD0" w:rsidRDefault="00B80CD0"/>
    <w:p w:rsidR="00B80CD0" w:rsidRDefault="00B80CD0"/>
    <w:p w:rsidR="00B80CD0" w:rsidRDefault="00A65EDD">
      <w:pPr>
        <w:shd w:val="clear" w:color="auto" w:fill="EAF1DD"/>
      </w:pPr>
      <w:r>
        <w:rPr>
          <w:b/>
        </w:rPr>
        <w:t>Nombre de la experiencia</w:t>
      </w:r>
    </w:p>
    <w:p w:rsidR="00B80CD0" w:rsidRDefault="00B80CD0"/>
    <w:p w:rsidR="00B80CD0" w:rsidRDefault="00A65EDD">
      <w:r>
        <w:t>Informe de accesibilidad: observamos, evaluamos y proponemos.</w:t>
      </w:r>
    </w:p>
    <w:p w:rsidR="00B80CD0" w:rsidRDefault="00B80CD0"/>
    <w:p w:rsidR="00B80CD0" w:rsidRDefault="00A65EDD">
      <w:pPr>
        <w:shd w:val="clear" w:color="auto" w:fill="EAF1DD"/>
      </w:pPr>
      <w:r>
        <w:rPr>
          <w:b/>
        </w:rPr>
        <w:t>Nombre de la entidad, empresa u organismo</w:t>
      </w:r>
    </w:p>
    <w:p w:rsidR="00B80CD0" w:rsidRDefault="00B80CD0"/>
    <w:p w:rsidR="00B80CD0" w:rsidRDefault="00B80CD0"/>
    <w:p w:rsidR="00B80CD0" w:rsidRDefault="00A65EDD">
      <w:r>
        <w:t>Fundación Aprocor</w:t>
      </w:r>
    </w:p>
    <w:p w:rsidR="00B80CD0" w:rsidRDefault="00B80CD0"/>
    <w:p w:rsidR="00B80CD0" w:rsidRDefault="00A65EDD">
      <w:r>
        <w:br w:type="page"/>
      </w:r>
    </w:p>
    <w:p w:rsidR="00B80CD0" w:rsidRDefault="00B80CD0"/>
    <w:p w:rsidR="00B80CD0" w:rsidRDefault="00A65EDD">
      <w:pPr>
        <w:shd w:val="clear" w:color="auto" w:fill="EAF1DD"/>
      </w:pPr>
      <w:r>
        <w:rPr>
          <w:b/>
        </w:rPr>
        <w:t>¿La experiencia está relacionada con Plena inclusión?</w:t>
      </w:r>
    </w:p>
    <w:p w:rsidR="00B80CD0" w:rsidRDefault="00A65EDD">
      <w:pPr>
        <w:shd w:val="clear" w:color="auto" w:fill="EAF1DD"/>
      </w:pPr>
      <w:r>
        <w:t>Marca la casilla que sea correcta.</w:t>
      </w:r>
    </w:p>
    <w:p w:rsidR="00B80CD0" w:rsidRDefault="00B80CD0"/>
    <w:tbl>
      <w:tblPr>
        <w:tblStyle w:val="a"/>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9244"/>
      </w:tblGrid>
      <w:tr w:rsidR="00B80CD0">
        <w:tc>
          <w:tcPr>
            <w:tcW w:w="534" w:type="dxa"/>
          </w:tcPr>
          <w:p w:rsidR="00B80CD0" w:rsidRDefault="00B80CD0"/>
        </w:tc>
        <w:tc>
          <w:tcPr>
            <w:tcW w:w="9244" w:type="dxa"/>
          </w:tcPr>
          <w:p w:rsidR="00B80CD0" w:rsidRDefault="00A65EDD">
            <w:r>
              <w:t>Somos una federación Plena inclusión</w:t>
            </w:r>
          </w:p>
        </w:tc>
      </w:tr>
      <w:tr w:rsidR="00B80CD0">
        <w:tc>
          <w:tcPr>
            <w:tcW w:w="534" w:type="dxa"/>
          </w:tcPr>
          <w:p w:rsidR="00B80CD0" w:rsidRDefault="00B80CD0"/>
        </w:tc>
        <w:tc>
          <w:tcPr>
            <w:tcW w:w="9244" w:type="dxa"/>
          </w:tcPr>
          <w:p w:rsidR="00B80CD0" w:rsidRDefault="00A65EDD">
            <w:r>
              <w:t>Somos una entidad estatal de Plena inclusión</w:t>
            </w:r>
          </w:p>
        </w:tc>
      </w:tr>
      <w:tr w:rsidR="00B80CD0">
        <w:tc>
          <w:tcPr>
            <w:tcW w:w="534" w:type="dxa"/>
          </w:tcPr>
          <w:p w:rsidR="00B80CD0" w:rsidRDefault="00A65EDD">
            <w:r>
              <w:t>x</w:t>
            </w:r>
          </w:p>
        </w:tc>
        <w:tc>
          <w:tcPr>
            <w:tcW w:w="9244" w:type="dxa"/>
          </w:tcPr>
          <w:p w:rsidR="00B80CD0" w:rsidRDefault="00A65EDD">
            <w:r>
              <w:t>Somos una entidad de una federación Plena inclusión</w:t>
            </w:r>
          </w:p>
        </w:tc>
      </w:tr>
      <w:tr w:rsidR="00B80CD0">
        <w:tc>
          <w:tcPr>
            <w:tcW w:w="534" w:type="dxa"/>
          </w:tcPr>
          <w:p w:rsidR="00B80CD0" w:rsidRDefault="00B80CD0"/>
        </w:tc>
        <w:tc>
          <w:tcPr>
            <w:tcW w:w="9244" w:type="dxa"/>
          </w:tcPr>
          <w:p w:rsidR="00B80CD0" w:rsidRDefault="00A65EDD">
            <w:r>
              <w:t>Somos la confederación</w:t>
            </w:r>
          </w:p>
        </w:tc>
      </w:tr>
      <w:tr w:rsidR="00B80CD0">
        <w:tc>
          <w:tcPr>
            <w:tcW w:w="534" w:type="dxa"/>
          </w:tcPr>
          <w:p w:rsidR="00B80CD0" w:rsidRDefault="00B80CD0"/>
        </w:tc>
        <w:tc>
          <w:tcPr>
            <w:tcW w:w="9244" w:type="dxa"/>
          </w:tcPr>
          <w:p w:rsidR="00B80CD0" w:rsidRDefault="00A65EDD">
            <w:r>
              <w:t>No pertenecemos a Plena Inclusión</w:t>
            </w:r>
          </w:p>
        </w:tc>
      </w:tr>
      <w:tr w:rsidR="00B80CD0">
        <w:tc>
          <w:tcPr>
            <w:tcW w:w="534" w:type="dxa"/>
          </w:tcPr>
          <w:p w:rsidR="00B80CD0" w:rsidRDefault="00B80CD0"/>
        </w:tc>
        <w:tc>
          <w:tcPr>
            <w:tcW w:w="9244" w:type="dxa"/>
          </w:tcPr>
          <w:p w:rsidR="00B80CD0" w:rsidRDefault="00A65EDD">
            <w:r>
              <w:t>Otro:</w:t>
            </w:r>
          </w:p>
        </w:tc>
      </w:tr>
    </w:tbl>
    <w:p w:rsidR="00B80CD0" w:rsidRDefault="00B80CD0"/>
    <w:p w:rsidR="00B80CD0" w:rsidRDefault="00A65EDD">
      <w:pPr>
        <w:shd w:val="clear" w:color="auto" w:fill="EAF1DD"/>
      </w:pPr>
      <w:r>
        <w:rPr>
          <w:b/>
        </w:rPr>
        <w:t>¿Qué objetivo tiene la experiencia?</w:t>
      </w:r>
    </w:p>
    <w:p w:rsidR="00B80CD0" w:rsidRDefault="00B80CD0"/>
    <w:p w:rsidR="00B80CD0" w:rsidRDefault="00A65EDD">
      <w:r>
        <w:t>Que las personas con discapacidad tengan el poder de transformar sus entornos para que sean accesibles.</w:t>
      </w:r>
    </w:p>
    <w:p w:rsidR="00B80CD0" w:rsidRDefault="00B80CD0"/>
    <w:p w:rsidR="00B80CD0" w:rsidRDefault="00A65EDD">
      <w:pPr>
        <w:shd w:val="clear" w:color="auto" w:fill="EAF1DD"/>
      </w:pPr>
      <w:r>
        <w:rPr>
          <w:b/>
        </w:rPr>
        <w:t>Cuéntanos tu experiencia</w:t>
      </w:r>
    </w:p>
    <w:p w:rsidR="00B80CD0" w:rsidRDefault="00B80CD0"/>
    <w:p w:rsidR="00B80CD0" w:rsidRPr="005903ED" w:rsidRDefault="00A65EDD">
      <w:pPr>
        <w:rPr>
          <w:color w:val="auto"/>
        </w:rPr>
      </w:pPr>
      <w:r w:rsidRPr="005903ED">
        <w:rPr>
          <w:color w:val="auto"/>
        </w:rPr>
        <w:t>Aprocor quiere que todo el mundo pueda disfrutar de su derecho a la comunicación y la accesibilidad, según dice</w:t>
      </w:r>
      <w:r w:rsidR="00E50BFD" w:rsidRPr="005903ED">
        <w:rPr>
          <w:color w:val="auto"/>
        </w:rPr>
        <w:t>n</w:t>
      </w:r>
      <w:r w:rsidRPr="005903ED">
        <w:rPr>
          <w:color w:val="auto"/>
        </w:rPr>
        <w:t xml:space="preserve"> las convenciones de derechos. </w:t>
      </w:r>
    </w:p>
    <w:p w:rsidR="00B80CD0" w:rsidRPr="005903ED" w:rsidRDefault="00A65EDD">
      <w:pPr>
        <w:rPr>
          <w:color w:val="auto"/>
        </w:rPr>
      </w:pPr>
      <w:r w:rsidRPr="005903ED">
        <w:rPr>
          <w:color w:val="auto"/>
        </w:rPr>
        <w:t xml:space="preserve">Por eso desde hace años tiene una Comisión que se dedica sólo a esto. </w:t>
      </w:r>
    </w:p>
    <w:p w:rsidR="00B80CD0" w:rsidRPr="005903ED" w:rsidRDefault="00A65EDD">
      <w:pPr>
        <w:rPr>
          <w:color w:val="auto"/>
        </w:rPr>
      </w:pPr>
      <w:r w:rsidRPr="005903ED">
        <w:rPr>
          <w:color w:val="auto"/>
        </w:rPr>
        <w:t>Esta Comisión es un grupo de personas, formado por personas con discapacidad, familiares, voluntarios y profesionales que tienen un plan de trabajo para conseguir este objetivo.</w:t>
      </w:r>
    </w:p>
    <w:p w:rsidR="00B80CD0" w:rsidRPr="005903ED" w:rsidRDefault="00B80CD0">
      <w:pPr>
        <w:rPr>
          <w:color w:val="auto"/>
        </w:rPr>
      </w:pPr>
    </w:p>
    <w:p w:rsidR="00BD014A" w:rsidRPr="005903ED" w:rsidRDefault="00BD014A">
      <w:pPr>
        <w:rPr>
          <w:color w:val="auto"/>
        </w:rPr>
      </w:pPr>
      <w:r w:rsidRPr="005903ED">
        <w:rPr>
          <w:color w:val="auto"/>
        </w:rPr>
        <w:t>H</w:t>
      </w:r>
      <w:r w:rsidR="00A65EDD" w:rsidRPr="005903ED">
        <w:rPr>
          <w:color w:val="auto"/>
        </w:rPr>
        <w:t>emos hecho muc</w:t>
      </w:r>
      <w:r w:rsidR="00E50BFD" w:rsidRPr="005903ED">
        <w:rPr>
          <w:color w:val="auto"/>
        </w:rPr>
        <w:t>has acciones de accesibilida</w:t>
      </w:r>
      <w:r w:rsidRPr="005903ED">
        <w:rPr>
          <w:color w:val="auto"/>
        </w:rPr>
        <w:t xml:space="preserve">d. Destacamos </w:t>
      </w:r>
      <w:r w:rsidR="00E50BFD" w:rsidRPr="005903ED">
        <w:rPr>
          <w:color w:val="auto"/>
        </w:rPr>
        <w:t xml:space="preserve"> </w:t>
      </w:r>
      <w:r w:rsidRPr="005903ED">
        <w:rPr>
          <w:color w:val="auto"/>
        </w:rPr>
        <w:t xml:space="preserve">la evaluación de </w:t>
      </w:r>
      <w:r w:rsidR="00E50BFD" w:rsidRPr="005903ED">
        <w:rPr>
          <w:color w:val="auto"/>
        </w:rPr>
        <w:t xml:space="preserve"> </w:t>
      </w:r>
      <w:r w:rsidR="002D725B" w:rsidRPr="005903ED">
        <w:rPr>
          <w:color w:val="auto"/>
        </w:rPr>
        <w:t>accesibilidad</w:t>
      </w:r>
      <w:r w:rsidR="00A65EDD" w:rsidRPr="005903ED">
        <w:rPr>
          <w:color w:val="auto"/>
        </w:rPr>
        <w:t xml:space="preserve"> </w:t>
      </w:r>
      <w:r w:rsidRPr="005903ED">
        <w:rPr>
          <w:color w:val="auto"/>
        </w:rPr>
        <w:t>d</w:t>
      </w:r>
      <w:r w:rsidR="00A65EDD" w:rsidRPr="005903ED">
        <w:rPr>
          <w:color w:val="auto"/>
        </w:rPr>
        <w:t xml:space="preserve">el Centro Ocupacional de Hortaleza y </w:t>
      </w:r>
      <w:r w:rsidRPr="005903ED">
        <w:rPr>
          <w:color w:val="auto"/>
        </w:rPr>
        <w:t>d</w:t>
      </w:r>
      <w:r w:rsidR="00E50BFD" w:rsidRPr="005903ED">
        <w:rPr>
          <w:color w:val="auto"/>
        </w:rPr>
        <w:t xml:space="preserve">el Conjunto residencial </w:t>
      </w:r>
      <w:r w:rsidR="00A65EDD" w:rsidRPr="005903ED">
        <w:rPr>
          <w:color w:val="auto"/>
        </w:rPr>
        <w:lastRenderedPageBreak/>
        <w:t>Las Fuentes -Servicios generales, aulas, pisos, coworkings, cine y muchos más entornos-.</w:t>
      </w:r>
      <w:r w:rsidR="00E50BFD" w:rsidRPr="005903ED">
        <w:rPr>
          <w:color w:val="auto"/>
        </w:rPr>
        <w:t xml:space="preserve"> </w:t>
      </w:r>
      <w:r w:rsidRPr="005903ED">
        <w:rPr>
          <w:color w:val="auto"/>
        </w:rPr>
        <w:t>Cuando evaluamos un entorno hacemos un informe para que se puedan tomar medidas.</w:t>
      </w:r>
      <w:r w:rsidR="00E50BFD" w:rsidRPr="005903ED">
        <w:rPr>
          <w:color w:val="auto"/>
        </w:rPr>
        <w:t xml:space="preserve"> </w:t>
      </w:r>
    </w:p>
    <w:p w:rsidR="00B80CD0" w:rsidRPr="005903ED" w:rsidRDefault="00B80CD0">
      <w:pPr>
        <w:rPr>
          <w:color w:val="auto"/>
        </w:rPr>
      </w:pPr>
    </w:p>
    <w:p w:rsidR="00BD014A" w:rsidRPr="005903ED" w:rsidRDefault="00BD014A">
      <w:pPr>
        <w:rPr>
          <w:color w:val="auto"/>
        </w:rPr>
      </w:pPr>
      <w:r w:rsidRPr="005903ED">
        <w:rPr>
          <w:color w:val="auto"/>
        </w:rPr>
        <w:t>L</w:t>
      </w:r>
      <w:r w:rsidR="00A65EDD" w:rsidRPr="005903ED">
        <w:rPr>
          <w:color w:val="auto"/>
        </w:rPr>
        <w:t xml:space="preserve">os profesionales </w:t>
      </w:r>
      <w:r w:rsidRPr="005903ED">
        <w:rPr>
          <w:color w:val="auto"/>
        </w:rPr>
        <w:t xml:space="preserve">de la Fundación </w:t>
      </w:r>
      <w:r w:rsidR="00A65EDD" w:rsidRPr="005903ED">
        <w:rPr>
          <w:color w:val="auto"/>
        </w:rPr>
        <w:t xml:space="preserve">están muy implicados y </w:t>
      </w:r>
      <w:r w:rsidRPr="005903ED">
        <w:rPr>
          <w:color w:val="auto"/>
        </w:rPr>
        <w:t xml:space="preserve">nos apoyan mucho. </w:t>
      </w:r>
      <w:r w:rsidR="00A65EDD" w:rsidRPr="005903ED">
        <w:rPr>
          <w:color w:val="auto"/>
        </w:rPr>
        <w:t xml:space="preserve"> </w:t>
      </w:r>
      <w:r w:rsidRPr="005903ED">
        <w:rPr>
          <w:color w:val="auto"/>
        </w:rPr>
        <w:t xml:space="preserve">Escuchan nuestras </w:t>
      </w:r>
      <w:r w:rsidR="00A65EDD" w:rsidRPr="005903ED">
        <w:rPr>
          <w:color w:val="auto"/>
        </w:rPr>
        <w:t xml:space="preserve">propuestas y </w:t>
      </w:r>
      <w:r w:rsidRPr="005903ED">
        <w:rPr>
          <w:color w:val="auto"/>
        </w:rPr>
        <w:t xml:space="preserve">las ponen </w:t>
      </w:r>
      <w:r w:rsidR="00A65EDD" w:rsidRPr="005903ED">
        <w:rPr>
          <w:color w:val="auto"/>
        </w:rPr>
        <w:t xml:space="preserve">en marcha. </w:t>
      </w:r>
    </w:p>
    <w:p w:rsidR="00BD014A" w:rsidRPr="005903ED" w:rsidRDefault="00BD014A">
      <w:pPr>
        <w:rPr>
          <w:color w:val="auto"/>
        </w:rPr>
      </w:pPr>
    </w:p>
    <w:p w:rsidR="00B80CD0" w:rsidRPr="005903ED" w:rsidRDefault="00BD014A">
      <w:pPr>
        <w:rPr>
          <w:color w:val="auto"/>
        </w:rPr>
      </w:pPr>
      <w:r w:rsidRPr="005903ED">
        <w:rPr>
          <w:color w:val="auto"/>
        </w:rPr>
        <w:t>Uno de l</w:t>
      </w:r>
      <w:r w:rsidR="00A65EDD" w:rsidRPr="005903ED">
        <w:rPr>
          <w:color w:val="auto"/>
        </w:rPr>
        <w:t>os problemas que tenemos es que somos personas de diferentes servicios y para poder quedar necesitamos hacerlo con mucho tiempo de antelación. Además</w:t>
      </w:r>
      <w:r w:rsidRPr="005903ED">
        <w:rPr>
          <w:color w:val="auto"/>
        </w:rPr>
        <w:t>,</w:t>
      </w:r>
      <w:r w:rsidR="00A65EDD" w:rsidRPr="005903ED">
        <w:rPr>
          <w:color w:val="auto"/>
        </w:rPr>
        <w:t xml:space="preserve"> a veces tenemos que tranquilizarnos porque los cambios a veces son más lentos de lo que esperamos.</w:t>
      </w:r>
    </w:p>
    <w:p w:rsidR="00B80CD0" w:rsidRPr="005903ED" w:rsidRDefault="00B80CD0">
      <w:pPr>
        <w:rPr>
          <w:color w:val="auto"/>
        </w:rPr>
      </w:pPr>
    </w:p>
    <w:p w:rsidR="00B80CD0" w:rsidRPr="005903ED" w:rsidRDefault="00A65EDD">
      <w:pPr>
        <w:rPr>
          <w:color w:val="auto"/>
        </w:rPr>
      </w:pPr>
      <w:r w:rsidRPr="005903ED">
        <w:rPr>
          <w:color w:val="auto"/>
        </w:rPr>
        <w:t xml:space="preserve">Para poder </w:t>
      </w:r>
      <w:r w:rsidR="00BD014A" w:rsidRPr="005903ED">
        <w:rPr>
          <w:color w:val="auto"/>
        </w:rPr>
        <w:t>hacer</w:t>
      </w:r>
      <w:r w:rsidRPr="005903ED">
        <w:rPr>
          <w:color w:val="auto"/>
        </w:rPr>
        <w:t xml:space="preserve"> </w:t>
      </w:r>
      <w:r w:rsidR="00BD014A" w:rsidRPr="005903ED">
        <w:rPr>
          <w:color w:val="auto"/>
        </w:rPr>
        <w:t xml:space="preserve">los </w:t>
      </w:r>
      <w:r w:rsidRPr="005903ED">
        <w:rPr>
          <w:color w:val="auto"/>
        </w:rPr>
        <w:t>informe</w:t>
      </w:r>
      <w:r w:rsidR="00BD014A" w:rsidRPr="005903ED">
        <w:rPr>
          <w:color w:val="auto"/>
        </w:rPr>
        <w:t>s</w:t>
      </w:r>
      <w:r w:rsidR="00CA3474" w:rsidRPr="005903ED">
        <w:rPr>
          <w:color w:val="auto"/>
        </w:rPr>
        <w:t xml:space="preserve"> seguimos los siguientes pasos</w:t>
      </w:r>
      <w:r w:rsidR="00BF1FEE" w:rsidRPr="005903ED">
        <w:rPr>
          <w:color w:val="auto"/>
        </w:rPr>
        <w:t>:</w:t>
      </w:r>
    </w:p>
    <w:p w:rsidR="00750AD4" w:rsidRPr="005903ED" w:rsidRDefault="00750AD4">
      <w:pPr>
        <w:rPr>
          <w:color w:val="auto"/>
        </w:rPr>
      </w:pPr>
    </w:p>
    <w:p w:rsidR="00B80CD0" w:rsidRPr="005903ED" w:rsidRDefault="00CA3474">
      <w:pPr>
        <w:numPr>
          <w:ilvl w:val="0"/>
          <w:numId w:val="3"/>
        </w:numPr>
        <w:ind w:hanging="360"/>
        <w:rPr>
          <w:color w:val="auto"/>
        </w:rPr>
      </w:pPr>
      <w:r w:rsidRPr="005903ED">
        <w:rPr>
          <w:color w:val="auto"/>
        </w:rPr>
        <w:t xml:space="preserve">Todo el equipo </w:t>
      </w:r>
      <w:r w:rsidR="00843E77" w:rsidRPr="005903ED">
        <w:rPr>
          <w:color w:val="auto"/>
        </w:rPr>
        <w:t xml:space="preserve">de expertos en accesibilidad </w:t>
      </w:r>
      <w:r w:rsidRPr="005903ED">
        <w:rPr>
          <w:color w:val="auto"/>
        </w:rPr>
        <w:t xml:space="preserve">NOS FORMAMOS en </w:t>
      </w:r>
      <w:r w:rsidR="00A65EDD" w:rsidRPr="005903ED">
        <w:rPr>
          <w:color w:val="auto"/>
        </w:rPr>
        <w:t xml:space="preserve"> </w:t>
      </w:r>
      <w:r w:rsidRPr="005903ED">
        <w:rPr>
          <w:color w:val="auto"/>
        </w:rPr>
        <w:t>evaluación de entornos, pictogramas y lectura fácil</w:t>
      </w:r>
      <w:r w:rsidR="00BF1FEE" w:rsidRPr="005903ED">
        <w:rPr>
          <w:color w:val="auto"/>
        </w:rPr>
        <w:t>.</w:t>
      </w:r>
      <w:r w:rsidR="00A65EDD" w:rsidRPr="005903ED">
        <w:rPr>
          <w:color w:val="auto"/>
        </w:rPr>
        <w:t xml:space="preserve"> </w:t>
      </w:r>
    </w:p>
    <w:p w:rsidR="00750AD4" w:rsidRPr="005903ED" w:rsidRDefault="00750AD4" w:rsidP="00750AD4">
      <w:pPr>
        <w:ind w:left="720"/>
        <w:rPr>
          <w:color w:val="auto"/>
        </w:rPr>
      </w:pPr>
    </w:p>
    <w:p w:rsidR="00B80CD0" w:rsidRPr="005903ED" w:rsidRDefault="00A65EDD">
      <w:pPr>
        <w:numPr>
          <w:ilvl w:val="0"/>
          <w:numId w:val="3"/>
        </w:numPr>
        <w:ind w:hanging="360"/>
        <w:rPr>
          <w:color w:val="auto"/>
        </w:rPr>
      </w:pPr>
      <w:r w:rsidRPr="005903ED">
        <w:rPr>
          <w:caps/>
          <w:color w:val="auto"/>
        </w:rPr>
        <w:t>Quedamos un día a la semana</w:t>
      </w:r>
      <w:r w:rsidRPr="005903ED">
        <w:rPr>
          <w:color w:val="auto"/>
        </w:rPr>
        <w:t xml:space="preserve"> siempre para estar al día y poder trabajar poco a poco.</w:t>
      </w:r>
    </w:p>
    <w:p w:rsidR="00750AD4" w:rsidRPr="005903ED" w:rsidRDefault="00750AD4" w:rsidP="00750AD4">
      <w:pPr>
        <w:rPr>
          <w:color w:val="auto"/>
        </w:rPr>
      </w:pPr>
    </w:p>
    <w:p w:rsidR="005903ED" w:rsidRPr="005903ED" w:rsidRDefault="00843E77" w:rsidP="00BF1FEE">
      <w:pPr>
        <w:numPr>
          <w:ilvl w:val="0"/>
          <w:numId w:val="3"/>
        </w:numPr>
        <w:ind w:hanging="360"/>
        <w:rPr>
          <w:color w:val="auto"/>
        </w:rPr>
      </w:pPr>
      <w:r w:rsidRPr="005903ED">
        <w:rPr>
          <w:color w:val="auto"/>
        </w:rPr>
        <w:t xml:space="preserve">TOMAMOS DECISIONES JUNTOS. </w:t>
      </w:r>
    </w:p>
    <w:p w:rsidR="005903ED" w:rsidRPr="005903ED" w:rsidRDefault="005903ED" w:rsidP="005903ED">
      <w:pPr>
        <w:pStyle w:val="Prrafodelista"/>
        <w:rPr>
          <w:color w:val="auto"/>
        </w:rPr>
      </w:pPr>
    </w:p>
    <w:p w:rsidR="00BF1FEE" w:rsidRPr="005903ED" w:rsidRDefault="00843E77" w:rsidP="005903ED">
      <w:pPr>
        <w:ind w:left="720"/>
        <w:rPr>
          <w:color w:val="auto"/>
        </w:rPr>
      </w:pPr>
      <w:r w:rsidRPr="005903ED">
        <w:rPr>
          <w:color w:val="auto"/>
        </w:rPr>
        <w:t>Hacemos</w:t>
      </w:r>
      <w:r w:rsidR="00A65EDD" w:rsidRPr="005903ED">
        <w:rPr>
          <w:color w:val="auto"/>
        </w:rPr>
        <w:t xml:space="preserve"> una lluvia de ideas para ver qué entorno es más necesario evaluar</w:t>
      </w:r>
      <w:r w:rsidRPr="005903ED">
        <w:rPr>
          <w:color w:val="auto"/>
        </w:rPr>
        <w:t xml:space="preserve">. Empezamos por los lugares en los que más personas pasan </w:t>
      </w:r>
      <w:r w:rsidR="00A65EDD" w:rsidRPr="005903ED">
        <w:rPr>
          <w:color w:val="auto"/>
        </w:rPr>
        <w:t xml:space="preserve">por ese </w:t>
      </w:r>
      <w:r w:rsidRPr="005903ED">
        <w:rPr>
          <w:color w:val="auto"/>
        </w:rPr>
        <w:t>lugar y las dificultades que hay por no estar accesible</w:t>
      </w:r>
      <w:r w:rsidR="00BF1FEE" w:rsidRPr="005903ED">
        <w:rPr>
          <w:color w:val="auto"/>
        </w:rPr>
        <w:t>.</w:t>
      </w:r>
    </w:p>
    <w:p w:rsidR="00750AD4" w:rsidRPr="005903ED" w:rsidRDefault="00750AD4" w:rsidP="00750AD4">
      <w:pPr>
        <w:rPr>
          <w:color w:val="auto"/>
        </w:rPr>
      </w:pPr>
    </w:p>
    <w:p w:rsidR="005903ED" w:rsidRPr="005903ED" w:rsidRDefault="00843E77" w:rsidP="00BF1FEE">
      <w:pPr>
        <w:numPr>
          <w:ilvl w:val="0"/>
          <w:numId w:val="3"/>
        </w:numPr>
        <w:ind w:hanging="360"/>
        <w:rPr>
          <w:color w:val="auto"/>
        </w:rPr>
      </w:pPr>
      <w:r w:rsidRPr="005903ED">
        <w:rPr>
          <w:color w:val="auto"/>
        </w:rPr>
        <w:t xml:space="preserve">TENEMOS UNA AGENDA DE TRABAJO. </w:t>
      </w:r>
    </w:p>
    <w:p w:rsidR="00B80CD0" w:rsidRPr="005903ED" w:rsidRDefault="00843E77" w:rsidP="005903ED">
      <w:pPr>
        <w:ind w:left="720"/>
        <w:rPr>
          <w:color w:val="auto"/>
        </w:rPr>
      </w:pPr>
      <w:proofErr w:type="spellStart"/>
      <w:r w:rsidRPr="005903ED">
        <w:rPr>
          <w:color w:val="auto"/>
        </w:rPr>
        <w:lastRenderedPageBreak/>
        <w:t>Envíamos</w:t>
      </w:r>
      <w:proofErr w:type="spellEnd"/>
      <w:r w:rsidRPr="005903ED">
        <w:rPr>
          <w:color w:val="auto"/>
        </w:rPr>
        <w:t xml:space="preserve"> un mail a los responsables del entorno que vamos a evaluar y le decimos qué vamos a evaluar y qué días podemos ir</w:t>
      </w:r>
      <w:r w:rsidR="00BF1FEE" w:rsidRPr="005903ED">
        <w:rPr>
          <w:color w:val="auto"/>
        </w:rPr>
        <w:t>.</w:t>
      </w:r>
    </w:p>
    <w:p w:rsidR="00750AD4" w:rsidRPr="005903ED" w:rsidRDefault="00750AD4" w:rsidP="00750AD4">
      <w:pPr>
        <w:rPr>
          <w:color w:val="auto"/>
        </w:rPr>
      </w:pPr>
    </w:p>
    <w:p w:rsidR="005903ED" w:rsidRPr="005903ED" w:rsidRDefault="00843E77" w:rsidP="00843E77">
      <w:pPr>
        <w:numPr>
          <w:ilvl w:val="0"/>
          <w:numId w:val="3"/>
        </w:numPr>
        <w:ind w:hanging="360"/>
        <w:rPr>
          <w:color w:val="auto"/>
        </w:rPr>
      </w:pPr>
      <w:r w:rsidRPr="005903ED">
        <w:rPr>
          <w:color w:val="auto"/>
        </w:rPr>
        <w:t xml:space="preserve">NOS PLANIFICAMOS. </w:t>
      </w:r>
    </w:p>
    <w:p w:rsidR="00750AD4" w:rsidRPr="005903ED" w:rsidRDefault="00843E77" w:rsidP="005903ED">
      <w:pPr>
        <w:ind w:left="720"/>
        <w:rPr>
          <w:color w:val="auto"/>
        </w:rPr>
      </w:pPr>
      <w:r w:rsidRPr="005903ED">
        <w:rPr>
          <w:color w:val="auto"/>
        </w:rPr>
        <w:t xml:space="preserve">Cuando ya tenemos la fecha confirmada, </w:t>
      </w:r>
      <w:r w:rsidR="00A65EDD" w:rsidRPr="005903ED">
        <w:rPr>
          <w:color w:val="auto"/>
        </w:rPr>
        <w:t>el equipo hace un listado de cosas que necesita para el día de la evaluación</w:t>
      </w:r>
      <w:r w:rsidRPr="005903ED">
        <w:rPr>
          <w:color w:val="auto"/>
        </w:rPr>
        <w:t>. Por ejemplo</w:t>
      </w:r>
      <w:r w:rsidR="00A65EDD" w:rsidRPr="005903ED">
        <w:rPr>
          <w:color w:val="auto"/>
        </w:rPr>
        <w:t xml:space="preserve"> cámara de fotos, </w:t>
      </w:r>
      <w:r w:rsidR="002D0461" w:rsidRPr="005903ED">
        <w:rPr>
          <w:color w:val="auto"/>
        </w:rPr>
        <w:t xml:space="preserve">móvil para grabar, </w:t>
      </w:r>
      <w:r w:rsidR="00A65EDD" w:rsidRPr="005903ED">
        <w:rPr>
          <w:color w:val="auto"/>
        </w:rPr>
        <w:t>papel y bolígrafo</w:t>
      </w:r>
      <w:r w:rsidR="00BF1FEE" w:rsidRPr="005903ED">
        <w:rPr>
          <w:color w:val="auto"/>
        </w:rPr>
        <w:t>.</w:t>
      </w:r>
      <w:r w:rsidR="00A65EDD" w:rsidRPr="005903ED">
        <w:rPr>
          <w:color w:val="auto"/>
        </w:rPr>
        <w:t xml:space="preserve"> </w:t>
      </w:r>
      <w:r w:rsidRPr="005903ED">
        <w:rPr>
          <w:color w:val="auto"/>
        </w:rPr>
        <w:t xml:space="preserve">También repasamos </w:t>
      </w:r>
      <w:r w:rsidR="00A65EDD" w:rsidRPr="005903ED">
        <w:rPr>
          <w:color w:val="auto"/>
        </w:rPr>
        <w:t xml:space="preserve">las cosas que </w:t>
      </w:r>
      <w:r w:rsidRPr="005903ED">
        <w:rPr>
          <w:color w:val="auto"/>
        </w:rPr>
        <w:t xml:space="preserve">tenemos </w:t>
      </w:r>
      <w:r w:rsidR="00A65EDD" w:rsidRPr="005903ED">
        <w:rPr>
          <w:color w:val="auto"/>
        </w:rPr>
        <w:t>que evaluar.</w:t>
      </w:r>
    </w:p>
    <w:p w:rsidR="00B80CD0" w:rsidRPr="005903ED" w:rsidRDefault="00A65EDD" w:rsidP="00750AD4">
      <w:pPr>
        <w:rPr>
          <w:color w:val="auto"/>
        </w:rPr>
      </w:pPr>
      <w:r w:rsidRPr="005903ED">
        <w:rPr>
          <w:color w:val="auto"/>
        </w:rPr>
        <w:t xml:space="preserve"> </w:t>
      </w:r>
    </w:p>
    <w:p w:rsidR="005903ED" w:rsidRPr="005903ED" w:rsidRDefault="006C2101" w:rsidP="00BF1FEE">
      <w:pPr>
        <w:numPr>
          <w:ilvl w:val="0"/>
          <w:numId w:val="3"/>
        </w:numPr>
        <w:ind w:hanging="360"/>
        <w:rPr>
          <w:color w:val="auto"/>
        </w:rPr>
      </w:pPr>
      <w:r w:rsidRPr="005903ED">
        <w:rPr>
          <w:color w:val="auto"/>
        </w:rPr>
        <w:t xml:space="preserve">EVALUAMOS TODO EL ENTORNO. </w:t>
      </w:r>
    </w:p>
    <w:p w:rsidR="006C2101" w:rsidRPr="005903ED" w:rsidRDefault="006C2101" w:rsidP="005903ED">
      <w:pPr>
        <w:ind w:left="720"/>
        <w:rPr>
          <w:color w:val="auto"/>
        </w:rPr>
      </w:pPr>
      <w:r w:rsidRPr="005903ED">
        <w:rPr>
          <w:color w:val="auto"/>
        </w:rPr>
        <w:t>Vamos al lugar que tenemos que evaluar. S</w:t>
      </w:r>
      <w:r w:rsidR="00A65EDD" w:rsidRPr="005903ED">
        <w:rPr>
          <w:color w:val="auto"/>
        </w:rPr>
        <w:t xml:space="preserve">i es un espacio </w:t>
      </w:r>
      <w:r w:rsidRPr="005903ED">
        <w:rPr>
          <w:color w:val="auto"/>
        </w:rPr>
        <w:t xml:space="preserve">evaluamos </w:t>
      </w:r>
      <w:r w:rsidR="00A65EDD" w:rsidRPr="005903ED">
        <w:rPr>
          <w:color w:val="auto"/>
        </w:rPr>
        <w:t>de la calle hacia dentro y si tiene varias plantas de abajo arriba. Eval</w:t>
      </w:r>
      <w:r w:rsidRPr="005903ED">
        <w:rPr>
          <w:color w:val="auto"/>
        </w:rPr>
        <w:t>luamos</w:t>
      </w:r>
      <w:r w:rsidR="00A65EDD" w:rsidRPr="005903ED">
        <w:rPr>
          <w:color w:val="auto"/>
        </w:rPr>
        <w:t xml:space="preserve"> </w:t>
      </w:r>
      <w:r w:rsidRPr="005903ED">
        <w:rPr>
          <w:color w:val="auto"/>
        </w:rPr>
        <w:t>todos</w:t>
      </w:r>
      <w:r w:rsidR="00A65EDD" w:rsidRPr="005903ED">
        <w:rPr>
          <w:color w:val="auto"/>
        </w:rPr>
        <w:t xml:space="preserve"> los espacios.</w:t>
      </w:r>
      <w:r w:rsidRPr="005903ED">
        <w:rPr>
          <w:color w:val="auto"/>
        </w:rPr>
        <w:t xml:space="preserve"> Si en una sesión no da tiempo a evaluar todo, el equipo vuelve a ir otro día o más.</w:t>
      </w:r>
    </w:p>
    <w:p w:rsidR="00750AD4" w:rsidRPr="005903ED" w:rsidRDefault="00750AD4" w:rsidP="00750AD4">
      <w:pPr>
        <w:rPr>
          <w:color w:val="auto"/>
        </w:rPr>
      </w:pPr>
    </w:p>
    <w:p w:rsidR="006C2101" w:rsidRPr="005903ED" w:rsidRDefault="006C2101" w:rsidP="006C2101">
      <w:pPr>
        <w:numPr>
          <w:ilvl w:val="0"/>
          <w:numId w:val="3"/>
        </w:numPr>
        <w:ind w:hanging="360"/>
        <w:rPr>
          <w:color w:val="auto"/>
        </w:rPr>
      </w:pPr>
      <w:r w:rsidRPr="005903ED">
        <w:rPr>
          <w:color w:val="auto"/>
        </w:rPr>
        <w:t xml:space="preserve">QUÉ EVALUAMOS </w:t>
      </w:r>
      <w:r w:rsidR="00A65EDD" w:rsidRPr="005903ED">
        <w:rPr>
          <w:color w:val="auto"/>
        </w:rPr>
        <w:t xml:space="preserve">Las cosas que </w:t>
      </w:r>
      <w:r w:rsidRPr="005903ED">
        <w:rPr>
          <w:color w:val="auto"/>
        </w:rPr>
        <w:t>revisamos</w:t>
      </w:r>
      <w:r w:rsidR="00A65EDD" w:rsidRPr="005903ED">
        <w:rPr>
          <w:color w:val="auto"/>
        </w:rPr>
        <w:t xml:space="preserve"> son: </w:t>
      </w:r>
    </w:p>
    <w:p w:rsidR="006C2101" w:rsidRPr="005903ED" w:rsidRDefault="00A65EDD" w:rsidP="006C2101">
      <w:pPr>
        <w:pStyle w:val="Prrafodelista"/>
        <w:numPr>
          <w:ilvl w:val="0"/>
          <w:numId w:val="6"/>
        </w:numPr>
        <w:rPr>
          <w:color w:val="auto"/>
        </w:rPr>
      </w:pPr>
      <w:r w:rsidRPr="005903ED">
        <w:rPr>
          <w:color w:val="auto"/>
        </w:rPr>
        <w:t>si las habitaciones</w:t>
      </w:r>
      <w:r w:rsidR="006C2101" w:rsidRPr="005903ED">
        <w:rPr>
          <w:color w:val="auto"/>
        </w:rPr>
        <w:t xml:space="preserve"> o salas</w:t>
      </w:r>
      <w:r w:rsidRPr="005903ED">
        <w:rPr>
          <w:color w:val="auto"/>
        </w:rPr>
        <w:t xml:space="preserve"> están bien indicadas, </w:t>
      </w:r>
    </w:p>
    <w:p w:rsidR="006C2101" w:rsidRPr="005903ED" w:rsidRDefault="006C2101" w:rsidP="006C2101">
      <w:pPr>
        <w:pStyle w:val="Prrafodelista"/>
        <w:numPr>
          <w:ilvl w:val="0"/>
          <w:numId w:val="6"/>
        </w:numPr>
        <w:rPr>
          <w:color w:val="auto"/>
        </w:rPr>
      </w:pPr>
      <w:r w:rsidRPr="005903ED">
        <w:rPr>
          <w:color w:val="auto"/>
        </w:rPr>
        <w:t>qué se hace en ellas,</w:t>
      </w:r>
    </w:p>
    <w:p w:rsidR="006C2101" w:rsidRPr="005903ED" w:rsidRDefault="00A65EDD" w:rsidP="006C2101">
      <w:pPr>
        <w:pStyle w:val="Prrafodelista"/>
        <w:numPr>
          <w:ilvl w:val="0"/>
          <w:numId w:val="6"/>
        </w:numPr>
        <w:rPr>
          <w:color w:val="auto"/>
        </w:rPr>
      </w:pPr>
      <w:r w:rsidRPr="005903ED">
        <w:rPr>
          <w:color w:val="auto"/>
        </w:rPr>
        <w:t xml:space="preserve">qué personas son las responsables, </w:t>
      </w:r>
    </w:p>
    <w:p w:rsidR="006C2101" w:rsidRPr="005903ED" w:rsidRDefault="00A65EDD" w:rsidP="006C2101">
      <w:pPr>
        <w:pStyle w:val="Prrafodelista"/>
        <w:numPr>
          <w:ilvl w:val="0"/>
          <w:numId w:val="6"/>
        </w:numPr>
        <w:rPr>
          <w:color w:val="auto"/>
        </w:rPr>
      </w:pPr>
      <w:r w:rsidRPr="005903ED">
        <w:rPr>
          <w:color w:val="auto"/>
        </w:rPr>
        <w:t xml:space="preserve">los carteles de entrada y de salida, </w:t>
      </w:r>
    </w:p>
    <w:p w:rsidR="006C2101" w:rsidRPr="005903ED" w:rsidRDefault="00A65EDD" w:rsidP="006C2101">
      <w:pPr>
        <w:pStyle w:val="Prrafodelista"/>
        <w:numPr>
          <w:ilvl w:val="0"/>
          <w:numId w:val="6"/>
        </w:numPr>
        <w:rPr>
          <w:color w:val="auto"/>
        </w:rPr>
      </w:pPr>
      <w:r w:rsidRPr="005903ED">
        <w:rPr>
          <w:color w:val="auto"/>
        </w:rPr>
        <w:t xml:space="preserve">si los espacios están bien iluminados, </w:t>
      </w:r>
    </w:p>
    <w:p w:rsidR="006C2101" w:rsidRPr="005903ED" w:rsidRDefault="00A65EDD" w:rsidP="006C2101">
      <w:pPr>
        <w:pStyle w:val="Prrafodelista"/>
        <w:numPr>
          <w:ilvl w:val="0"/>
          <w:numId w:val="6"/>
        </w:numPr>
        <w:rPr>
          <w:color w:val="auto"/>
        </w:rPr>
      </w:pPr>
      <w:r w:rsidRPr="005903ED">
        <w:rPr>
          <w:color w:val="auto"/>
        </w:rPr>
        <w:t xml:space="preserve">si todos los carteles se entienden y si están a una altura correcta y de un tamaño visible, </w:t>
      </w:r>
    </w:p>
    <w:p w:rsidR="006C2101" w:rsidRPr="005903ED" w:rsidRDefault="00A65EDD" w:rsidP="006C2101">
      <w:pPr>
        <w:pStyle w:val="Prrafodelista"/>
        <w:numPr>
          <w:ilvl w:val="0"/>
          <w:numId w:val="6"/>
        </w:numPr>
        <w:rPr>
          <w:color w:val="auto"/>
        </w:rPr>
      </w:pPr>
      <w:r w:rsidRPr="005903ED">
        <w:rPr>
          <w:color w:val="auto"/>
        </w:rPr>
        <w:t xml:space="preserve">si las señales nos ayudan a desplazarnos de un sitio a otro, </w:t>
      </w:r>
    </w:p>
    <w:p w:rsidR="006C2101" w:rsidRPr="005903ED" w:rsidRDefault="00A65EDD" w:rsidP="006C2101">
      <w:pPr>
        <w:pStyle w:val="Prrafodelista"/>
        <w:numPr>
          <w:ilvl w:val="0"/>
          <w:numId w:val="6"/>
        </w:numPr>
        <w:rPr>
          <w:color w:val="auto"/>
        </w:rPr>
      </w:pPr>
      <w:r w:rsidRPr="005903ED">
        <w:rPr>
          <w:color w:val="auto"/>
        </w:rPr>
        <w:t xml:space="preserve">si hay carteles de información, </w:t>
      </w:r>
    </w:p>
    <w:p w:rsidR="00B80CD0" w:rsidRPr="005903ED" w:rsidRDefault="00A65EDD" w:rsidP="006C2101">
      <w:pPr>
        <w:pStyle w:val="Prrafodelista"/>
        <w:numPr>
          <w:ilvl w:val="0"/>
          <w:numId w:val="6"/>
        </w:numPr>
        <w:rPr>
          <w:color w:val="auto"/>
        </w:rPr>
      </w:pPr>
      <w:r w:rsidRPr="005903ED">
        <w:rPr>
          <w:color w:val="auto"/>
        </w:rPr>
        <w:t xml:space="preserve">si el menú está visible y se entiende, </w:t>
      </w:r>
      <w:r w:rsidR="006C2101" w:rsidRPr="005903ED">
        <w:rPr>
          <w:color w:val="auto"/>
        </w:rPr>
        <w:t>entre otras cosas</w:t>
      </w:r>
      <w:r w:rsidRPr="005903ED">
        <w:rPr>
          <w:color w:val="auto"/>
        </w:rPr>
        <w:t>.</w:t>
      </w:r>
    </w:p>
    <w:p w:rsidR="00BF1FEE" w:rsidRPr="005903ED" w:rsidRDefault="00BF1FEE" w:rsidP="00BF1FEE">
      <w:pPr>
        <w:pStyle w:val="Prrafodelista"/>
        <w:ind w:left="1789"/>
        <w:rPr>
          <w:color w:val="auto"/>
        </w:rPr>
      </w:pPr>
    </w:p>
    <w:p w:rsidR="005903ED" w:rsidRPr="005903ED" w:rsidRDefault="006C2101">
      <w:pPr>
        <w:numPr>
          <w:ilvl w:val="0"/>
          <w:numId w:val="3"/>
        </w:numPr>
        <w:ind w:hanging="360"/>
        <w:rPr>
          <w:color w:val="auto"/>
        </w:rPr>
      </w:pPr>
      <w:r w:rsidRPr="005903ED">
        <w:rPr>
          <w:color w:val="auto"/>
        </w:rPr>
        <w:lastRenderedPageBreak/>
        <w:t xml:space="preserve">IDENTIFICAMOS DEBILIDADES. </w:t>
      </w:r>
    </w:p>
    <w:p w:rsidR="00B80CD0" w:rsidRPr="005903ED" w:rsidRDefault="006C2101" w:rsidP="005903ED">
      <w:pPr>
        <w:ind w:left="720"/>
        <w:rPr>
          <w:color w:val="auto"/>
        </w:rPr>
      </w:pPr>
      <w:r w:rsidRPr="005903ED">
        <w:rPr>
          <w:color w:val="auto"/>
        </w:rPr>
        <w:t>Miramos</w:t>
      </w:r>
      <w:r w:rsidR="00A65EDD" w:rsidRPr="005903ED">
        <w:rPr>
          <w:color w:val="auto"/>
        </w:rPr>
        <w:t xml:space="preserve"> todo y cuando </w:t>
      </w:r>
      <w:r w:rsidRPr="005903ED">
        <w:rPr>
          <w:color w:val="auto"/>
        </w:rPr>
        <w:t>vemos</w:t>
      </w:r>
      <w:r w:rsidR="00A65EDD" w:rsidRPr="005903ED">
        <w:rPr>
          <w:color w:val="auto"/>
        </w:rPr>
        <w:t xml:space="preserve"> alguna debilidad lo </w:t>
      </w:r>
      <w:r w:rsidRPr="005903ED">
        <w:rPr>
          <w:color w:val="auto"/>
        </w:rPr>
        <w:t>hablamos</w:t>
      </w:r>
      <w:r w:rsidR="00A65EDD" w:rsidRPr="005903ED">
        <w:rPr>
          <w:color w:val="auto"/>
        </w:rPr>
        <w:t xml:space="preserve"> y lo </w:t>
      </w:r>
      <w:r w:rsidRPr="005903ED">
        <w:rPr>
          <w:color w:val="auto"/>
        </w:rPr>
        <w:t xml:space="preserve">fotografiamos  para el informe. Además cogemos </w:t>
      </w:r>
      <w:r w:rsidR="00A65EDD" w:rsidRPr="005903ED">
        <w:rPr>
          <w:color w:val="auto"/>
        </w:rPr>
        <w:t xml:space="preserve">notas </w:t>
      </w:r>
      <w:r w:rsidRPr="005903ED">
        <w:rPr>
          <w:color w:val="auto"/>
        </w:rPr>
        <w:t xml:space="preserve">no olvidar nada cuando hagamos </w:t>
      </w:r>
      <w:r w:rsidR="00A65EDD" w:rsidRPr="005903ED">
        <w:rPr>
          <w:color w:val="auto"/>
        </w:rPr>
        <w:t>el informe.</w:t>
      </w:r>
    </w:p>
    <w:p w:rsidR="005903ED" w:rsidRPr="005903ED" w:rsidRDefault="006C2101" w:rsidP="00EF3F57">
      <w:pPr>
        <w:pStyle w:val="Prrafodelista"/>
        <w:numPr>
          <w:ilvl w:val="0"/>
          <w:numId w:val="3"/>
        </w:numPr>
        <w:ind w:hanging="294"/>
        <w:rPr>
          <w:color w:val="auto"/>
        </w:rPr>
      </w:pPr>
      <w:r w:rsidRPr="005903ED">
        <w:rPr>
          <w:color w:val="auto"/>
        </w:rPr>
        <w:t xml:space="preserve">PREPARAMOS EL INFORME. </w:t>
      </w:r>
    </w:p>
    <w:p w:rsidR="00B80CD0" w:rsidRPr="005903ED" w:rsidRDefault="006C2101" w:rsidP="005903ED">
      <w:pPr>
        <w:pStyle w:val="Prrafodelista"/>
        <w:rPr>
          <w:color w:val="auto"/>
        </w:rPr>
      </w:pPr>
      <w:r w:rsidRPr="005903ED">
        <w:rPr>
          <w:color w:val="auto"/>
        </w:rPr>
        <w:t xml:space="preserve">Tenemos varias reuniones ver </w:t>
      </w:r>
      <w:r w:rsidR="00A65EDD" w:rsidRPr="005903ED">
        <w:rPr>
          <w:color w:val="auto"/>
        </w:rPr>
        <w:t xml:space="preserve">todas las fotos </w:t>
      </w:r>
      <w:r w:rsidR="00BF1FEE" w:rsidRPr="005903ED">
        <w:rPr>
          <w:color w:val="auto"/>
        </w:rPr>
        <w:t>y</w:t>
      </w:r>
      <w:r w:rsidR="00A65EDD" w:rsidRPr="005903ED">
        <w:rPr>
          <w:color w:val="auto"/>
        </w:rPr>
        <w:t xml:space="preserve"> </w:t>
      </w:r>
      <w:r w:rsidRPr="005903ED">
        <w:rPr>
          <w:color w:val="auto"/>
        </w:rPr>
        <w:t xml:space="preserve">leer las notas. </w:t>
      </w:r>
      <w:r w:rsidR="00BF6D21" w:rsidRPr="005903ED">
        <w:rPr>
          <w:color w:val="auto"/>
        </w:rPr>
        <w:t xml:space="preserve">Trabajamos </w:t>
      </w:r>
      <w:r w:rsidR="00A65EDD" w:rsidRPr="005903ED">
        <w:rPr>
          <w:color w:val="auto"/>
        </w:rPr>
        <w:t xml:space="preserve">más los detalles </w:t>
      </w:r>
      <w:r w:rsidR="00BF6D21" w:rsidRPr="005903ED">
        <w:rPr>
          <w:color w:val="auto"/>
        </w:rPr>
        <w:t xml:space="preserve">y pensamos en </w:t>
      </w:r>
      <w:r w:rsidR="00A65EDD" w:rsidRPr="005903ED">
        <w:rPr>
          <w:color w:val="auto"/>
        </w:rPr>
        <w:t>alternativas razonables y realistas para solucionar el problema de accesibilidad.</w:t>
      </w:r>
    </w:p>
    <w:p w:rsidR="00B80CD0" w:rsidRPr="005903ED" w:rsidRDefault="00A65EDD" w:rsidP="00EF3F57">
      <w:pPr>
        <w:ind w:left="720"/>
        <w:rPr>
          <w:color w:val="auto"/>
        </w:rPr>
      </w:pPr>
      <w:r w:rsidRPr="005903ED">
        <w:rPr>
          <w:color w:val="auto"/>
        </w:rPr>
        <w:t>Los profesionales de apoyo maquetan la presentación del informe.</w:t>
      </w:r>
    </w:p>
    <w:p w:rsidR="00BF6D21" w:rsidRPr="005903ED" w:rsidRDefault="00BF6D21" w:rsidP="00EF3F57">
      <w:pPr>
        <w:ind w:left="709"/>
        <w:rPr>
          <w:color w:val="auto"/>
        </w:rPr>
      </w:pPr>
      <w:r w:rsidRPr="005903ED">
        <w:rPr>
          <w:color w:val="auto"/>
        </w:rPr>
        <w:t xml:space="preserve">Nosotros validamos </w:t>
      </w:r>
      <w:r w:rsidR="00A65EDD" w:rsidRPr="005903ED">
        <w:rPr>
          <w:color w:val="auto"/>
        </w:rPr>
        <w:t>si la maquetación</w:t>
      </w:r>
      <w:r w:rsidR="00750AD4" w:rsidRPr="005903ED">
        <w:rPr>
          <w:color w:val="auto"/>
        </w:rPr>
        <w:t xml:space="preserve"> del informe es accesible a las </w:t>
      </w:r>
      <w:r w:rsidR="00A65EDD" w:rsidRPr="005903ED">
        <w:rPr>
          <w:color w:val="auto"/>
        </w:rPr>
        <w:t xml:space="preserve">personas y si informa de lo que </w:t>
      </w:r>
      <w:r w:rsidRPr="005903ED">
        <w:rPr>
          <w:color w:val="auto"/>
        </w:rPr>
        <w:t xml:space="preserve">hemos </w:t>
      </w:r>
      <w:r w:rsidR="00A65EDD" w:rsidRPr="005903ED">
        <w:rPr>
          <w:color w:val="auto"/>
        </w:rPr>
        <w:t>dicho.</w:t>
      </w:r>
    </w:p>
    <w:p w:rsidR="00BF6D21" w:rsidRPr="005903ED" w:rsidRDefault="00BF6D21" w:rsidP="00750AD4">
      <w:pPr>
        <w:rPr>
          <w:color w:val="auto"/>
        </w:rPr>
      </w:pPr>
    </w:p>
    <w:p w:rsidR="005903ED" w:rsidRPr="005903ED" w:rsidRDefault="00BF6D21" w:rsidP="00EF3F57">
      <w:pPr>
        <w:pStyle w:val="Prrafodelista"/>
        <w:numPr>
          <w:ilvl w:val="0"/>
          <w:numId w:val="3"/>
        </w:numPr>
        <w:ind w:left="709" w:hanging="283"/>
        <w:rPr>
          <w:color w:val="auto"/>
        </w:rPr>
      </w:pPr>
      <w:r w:rsidRPr="005903ED">
        <w:rPr>
          <w:color w:val="auto"/>
        </w:rPr>
        <w:t xml:space="preserve">PRESENTAMOS EL INFORME. </w:t>
      </w:r>
    </w:p>
    <w:p w:rsidR="00B80CD0" w:rsidRPr="005903ED" w:rsidRDefault="00BF6D21" w:rsidP="005903ED">
      <w:pPr>
        <w:pStyle w:val="Prrafodelista"/>
        <w:ind w:left="709"/>
        <w:rPr>
          <w:color w:val="auto"/>
        </w:rPr>
      </w:pPr>
      <w:r w:rsidRPr="005903ED">
        <w:rPr>
          <w:color w:val="auto"/>
        </w:rPr>
        <w:t xml:space="preserve">Mandamos </w:t>
      </w:r>
      <w:r w:rsidR="00A65EDD" w:rsidRPr="005903ED">
        <w:rPr>
          <w:color w:val="auto"/>
        </w:rPr>
        <w:t xml:space="preserve"> un mail a los responsables de los entornos para quedar un día para presentar el informe.</w:t>
      </w:r>
    </w:p>
    <w:p w:rsidR="00B80CD0" w:rsidRPr="005903ED" w:rsidRDefault="00EF3F57" w:rsidP="00EF3F57">
      <w:pPr>
        <w:ind w:left="709" w:hanging="283"/>
        <w:rPr>
          <w:color w:val="auto"/>
        </w:rPr>
      </w:pPr>
      <w:r w:rsidRPr="005903ED">
        <w:rPr>
          <w:color w:val="auto"/>
        </w:rPr>
        <w:t xml:space="preserve">   </w:t>
      </w:r>
      <w:r w:rsidR="00BF6D21" w:rsidRPr="005903ED">
        <w:rPr>
          <w:color w:val="auto"/>
        </w:rPr>
        <w:t xml:space="preserve">Vamos todos </w:t>
      </w:r>
      <w:r w:rsidR="00A65EDD" w:rsidRPr="005903ED">
        <w:rPr>
          <w:color w:val="auto"/>
        </w:rPr>
        <w:t>para presentar el informe</w:t>
      </w:r>
      <w:r w:rsidR="00BF6D21" w:rsidRPr="005903ED">
        <w:rPr>
          <w:color w:val="auto"/>
        </w:rPr>
        <w:t xml:space="preserve">. Ese día informamos </w:t>
      </w:r>
      <w:r w:rsidR="00A65EDD" w:rsidRPr="005903ED">
        <w:rPr>
          <w:color w:val="auto"/>
        </w:rPr>
        <w:t xml:space="preserve"> de que en un plazo de 2 ó 3 meses </w:t>
      </w:r>
      <w:r w:rsidR="00BF6D21" w:rsidRPr="005903ED">
        <w:rPr>
          <w:color w:val="auto"/>
        </w:rPr>
        <w:t>volveremos  para</w:t>
      </w:r>
      <w:r w:rsidR="00A65EDD" w:rsidRPr="005903ED">
        <w:rPr>
          <w:color w:val="auto"/>
        </w:rPr>
        <w:t xml:space="preserve"> ver si han hecho los cambios que </w:t>
      </w:r>
      <w:r w:rsidR="00BF6D21" w:rsidRPr="005903ED">
        <w:rPr>
          <w:color w:val="auto"/>
        </w:rPr>
        <w:t>hemos propuesto.</w:t>
      </w:r>
    </w:p>
    <w:p w:rsidR="00B80CD0" w:rsidRPr="005903ED" w:rsidRDefault="00EF3F57" w:rsidP="00EF3F57">
      <w:pPr>
        <w:tabs>
          <w:tab w:val="left" w:pos="709"/>
        </w:tabs>
        <w:ind w:left="709" w:hanging="283"/>
        <w:rPr>
          <w:color w:val="auto"/>
        </w:rPr>
      </w:pPr>
      <w:r w:rsidRPr="005903ED">
        <w:rPr>
          <w:color w:val="auto"/>
        </w:rPr>
        <w:t xml:space="preserve">   </w:t>
      </w:r>
      <w:r w:rsidR="00A65EDD" w:rsidRPr="005903ED">
        <w:rPr>
          <w:color w:val="auto"/>
        </w:rPr>
        <w:t>El responsable se compromete a informar al resto de personas del entorno para hacer los cambios y se compromete también a que se cumplan estos cambios.</w:t>
      </w:r>
    </w:p>
    <w:p w:rsidR="00EF3F57" w:rsidRPr="005903ED" w:rsidRDefault="00EF3F57" w:rsidP="00EF3F57">
      <w:pPr>
        <w:tabs>
          <w:tab w:val="left" w:pos="709"/>
        </w:tabs>
        <w:ind w:left="709" w:hanging="283"/>
        <w:rPr>
          <w:color w:val="auto"/>
        </w:rPr>
      </w:pPr>
    </w:p>
    <w:p w:rsidR="005903ED" w:rsidRPr="005903ED" w:rsidRDefault="00BF6D21" w:rsidP="00EF3F57">
      <w:pPr>
        <w:pStyle w:val="Prrafodelista"/>
        <w:numPr>
          <w:ilvl w:val="0"/>
          <w:numId w:val="3"/>
        </w:numPr>
        <w:ind w:left="709" w:hanging="352"/>
        <w:rPr>
          <w:color w:val="auto"/>
        </w:rPr>
      </w:pPr>
      <w:r w:rsidRPr="005903ED">
        <w:rPr>
          <w:color w:val="auto"/>
        </w:rPr>
        <w:t xml:space="preserve">NOS AUTOEVALUAMOS. </w:t>
      </w:r>
    </w:p>
    <w:p w:rsidR="00B80CD0" w:rsidRPr="005903ED" w:rsidRDefault="00A65EDD" w:rsidP="005903ED">
      <w:pPr>
        <w:pStyle w:val="Prrafodelista"/>
        <w:ind w:left="709"/>
        <w:rPr>
          <w:color w:val="auto"/>
        </w:rPr>
      </w:pPr>
      <w:r w:rsidRPr="005903ED">
        <w:rPr>
          <w:color w:val="auto"/>
        </w:rPr>
        <w:t>Cuando terminamos de hacer los informes y antes de volver al sitio que hemos evaluado, el equipo se autoevalúa mirando cómo ha trabajado, qué cosas han salido bien y cuáles hay que mejorar para poder aprender en el proceso.</w:t>
      </w:r>
    </w:p>
    <w:p w:rsidR="00EF3F57" w:rsidRPr="005903ED" w:rsidRDefault="00EF3F57" w:rsidP="00EF3F57">
      <w:pPr>
        <w:pStyle w:val="Prrafodelista"/>
        <w:ind w:left="1080"/>
        <w:rPr>
          <w:color w:val="auto"/>
        </w:rPr>
      </w:pPr>
    </w:p>
    <w:p w:rsidR="005903ED" w:rsidRPr="005903ED" w:rsidRDefault="00EF3F57" w:rsidP="00EF3F57">
      <w:pPr>
        <w:pStyle w:val="Prrafodelista"/>
        <w:numPr>
          <w:ilvl w:val="0"/>
          <w:numId w:val="3"/>
        </w:numPr>
        <w:ind w:hanging="294"/>
        <w:rPr>
          <w:color w:val="auto"/>
        </w:rPr>
      </w:pPr>
      <w:r w:rsidRPr="005903ED">
        <w:rPr>
          <w:color w:val="auto"/>
        </w:rPr>
        <w:t xml:space="preserve">REEVALUAMOS. </w:t>
      </w:r>
    </w:p>
    <w:p w:rsidR="00BF1FEE" w:rsidRPr="005903ED" w:rsidRDefault="002D0461" w:rsidP="005903ED">
      <w:pPr>
        <w:pStyle w:val="Prrafodelista"/>
        <w:rPr>
          <w:color w:val="auto"/>
        </w:rPr>
      </w:pPr>
      <w:r w:rsidRPr="005903ED">
        <w:rPr>
          <w:color w:val="auto"/>
        </w:rPr>
        <w:t xml:space="preserve">Pasados los 2 ó 3 meses volvemos a informar a los responsables de los sitios. Damos a los responsables unas fechas para que nos digan qué días es mejor que vayamos a </w:t>
      </w:r>
      <w:r w:rsidR="00EF3F57" w:rsidRPr="005903ED">
        <w:rPr>
          <w:color w:val="auto"/>
        </w:rPr>
        <w:t>reevaluar</w:t>
      </w:r>
      <w:r w:rsidRPr="005903ED">
        <w:rPr>
          <w:color w:val="auto"/>
        </w:rPr>
        <w:t xml:space="preserve"> los entornos.</w:t>
      </w:r>
    </w:p>
    <w:p w:rsidR="00EF3F57" w:rsidRPr="005903ED" w:rsidRDefault="00EF3F57" w:rsidP="00EF3F57">
      <w:pPr>
        <w:rPr>
          <w:color w:val="auto"/>
        </w:rPr>
      </w:pPr>
    </w:p>
    <w:p w:rsidR="005903ED" w:rsidRPr="005903ED" w:rsidRDefault="00EF3F57" w:rsidP="00EF3F57">
      <w:pPr>
        <w:pStyle w:val="Prrafodelista"/>
        <w:numPr>
          <w:ilvl w:val="0"/>
          <w:numId w:val="3"/>
        </w:numPr>
        <w:ind w:hanging="294"/>
        <w:rPr>
          <w:color w:val="auto"/>
        </w:rPr>
      </w:pPr>
      <w:r w:rsidRPr="005903ED">
        <w:rPr>
          <w:color w:val="auto"/>
        </w:rPr>
        <w:t xml:space="preserve">REEVALUAMOS TODO EL ENTORNO. </w:t>
      </w:r>
    </w:p>
    <w:p w:rsidR="002D0461" w:rsidRPr="005903ED" w:rsidRDefault="002D0461" w:rsidP="005903ED">
      <w:pPr>
        <w:pStyle w:val="Prrafodelista"/>
        <w:rPr>
          <w:color w:val="auto"/>
        </w:rPr>
      </w:pPr>
      <w:r w:rsidRPr="005903ED">
        <w:rPr>
          <w:color w:val="auto"/>
        </w:rPr>
        <w:t xml:space="preserve">Cuando </w:t>
      </w:r>
      <w:r w:rsidR="00EF3F57" w:rsidRPr="005903ED">
        <w:rPr>
          <w:color w:val="auto"/>
        </w:rPr>
        <w:t>vamos l</w:t>
      </w:r>
      <w:r w:rsidRPr="005903ED">
        <w:rPr>
          <w:color w:val="auto"/>
        </w:rPr>
        <w:t>levamos el informe y nos guiamos de las fotos que hicimos para ver si han hecho cambios para mejorar la accesibilidad. Repetimos la foto tanto si han cambiado con nuestras propuestas o lo han mejorado de otra manera o si está como antes. Para no olvidarnos de nada lo vamos grabando todo también.</w:t>
      </w:r>
    </w:p>
    <w:p w:rsidR="00EF3F57" w:rsidRPr="005903ED" w:rsidRDefault="00EF3F57" w:rsidP="00EF3F57">
      <w:pPr>
        <w:pStyle w:val="Prrafodelista"/>
        <w:rPr>
          <w:color w:val="auto"/>
        </w:rPr>
      </w:pPr>
    </w:p>
    <w:p w:rsidR="005903ED" w:rsidRPr="005903ED" w:rsidRDefault="00EF3F57" w:rsidP="00EF3F57">
      <w:pPr>
        <w:pStyle w:val="Prrafodelista"/>
        <w:numPr>
          <w:ilvl w:val="0"/>
          <w:numId w:val="3"/>
        </w:numPr>
        <w:ind w:hanging="294"/>
        <w:rPr>
          <w:color w:val="auto"/>
        </w:rPr>
      </w:pPr>
      <w:r w:rsidRPr="005903ED">
        <w:rPr>
          <w:color w:val="auto"/>
        </w:rPr>
        <w:t xml:space="preserve">PREPARAMOS EL NUEVO INFORME. </w:t>
      </w:r>
    </w:p>
    <w:p w:rsidR="00EF3F57" w:rsidRPr="005903ED" w:rsidRDefault="002D0461" w:rsidP="005903ED">
      <w:pPr>
        <w:pStyle w:val="Prrafodelista"/>
        <w:rPr>
          <w:color w:val="auto"/>
        </w:rPr>
      </w:pPr>
      <w:r w:rsidRPr="005903ED">
        <w:rPr>
          <w:color w:val="auto"/>
        </w:rPr>
        <w:t xml:space="preserve">Nos reunimos para </w:t>
      </w:r>
      <w:r w:rsidR="00EF3F57" w:rsidRPr="005903ED">
        <w:rPr>
          <w:color w:val="auto"/>
        </w:rPr>
        <w:t xml:space="preserve">comparar </w:t>
      </w:r>
      <w:r w:rsidRPr="005903ED">
        <w:rPr>
          <w:color w:val="auto"/>
        </w:rPr>
        <w:t>las foto</w:t>
      </w:r>
      <w:r w:rsidR="00EF3F57" w:rsidRPr="005903ED">
        <w:rPr>
          <w:color w:val="auto"/>
        </w:rPr>
        <w:t>grafías</w:t>
      </w:r>
      <w:r w:rsidRPr="005903ED">
        <w:rPr>
          <w:color w:val="auto"/>
        </w:rPr>
        <w:t xml:space="preserve"> del primer informe con las fotos del segundo informe</w:t>
      </w:r>
      <w:r w:rsidR="00EF3F57" w:rsidRPr="005903ED">
        <w:rPr>
          <w:color w:val="auto"/>
        </w:rPr>
        <w:t xml:space="preserve">. </w:t>
      </w:r>
    </w:p>
    <w:p w:rsidR="00EF3F57" w:rsidRPr="005903ED" w:rsidRDefault="00EF3F57" w:rsidP="00EF3F57">
      <w:pPr>
        <w:pStyle w:val="Prrafodelista"/>
        <w:rPr>
          <w:color w:val="auto"/>
        </w:rPr>
      </w:pPr>
    </w:p>
    <w:p w:rsidR="00EF3F57" w:rsidRPr="005903ED" w:rsidRDefault="00EF3F57" w:rsidP="00EF3F57">
      <w:pPr>
        <w:pStyle w:val="Prrafodelista"/>
        <w:rPr>
          <w:color w:val="auto"/>
        </w:rPr>
      </w:pPr>
      <w:r w:rsidRPr="005903ED">
        <w:rPr>
          <w:color w:val="auto"/>
        </w:rPr>
        <w:t>T</w:t>
      </w:r>
      <w:r w:rsidR="002D0461" w:rsidRPr="005903ED">
        <w:rPr>
          <w:color w:val="auto"/>
        </w:rPr>
        <w:t>odas las personas del equipo opinamos. Todas las opiniones son valiosas y nunca criticamos lo que el resto dice.</w:t>
      </w:r>
    </w:p>
    <w:p w:rsidR="002D0461" w:rsidRPr="005903ED" w:rsidRDefault="002D0461" w:rsidP="00EF3F57">
      <w:pPr>
        <w:pStyle w:val="Prrafodelista"/>
        <w:rPr>
          <w:color w:val="auto"/>
        </w:rPr>
      </w:pPr>
      <w:r w:rsidRPr="005903ED">
        <w:rPr>
          <w:color w:val="auto"/>
        </w:rPr>
        <w:t xml:space="preserve">Las profesionales de apoyo vuelven a </w:t>
      </w:r>
      <w:r w:rsidR="00EF3F57" w:rsidRPr="005903ED">
        <w:rPr>
          <w:color w:val="auto"/>
        </w:rPr>
        <w:t>maquetar</w:t>
      </w:r>
      <w:r w:rsidRPr="005903ED">
        <w:rPr>
          <w:color w:val="auto"/>
        </w:rPr>
        <w:t xml:space="preserve"> el informe de accesibilidad.</w:t>
      </w:r>
    </w:p>
    <w:p w:rsidR="00EF3F57" w:rsidRPr="005903ED" w:rsidRDefault="00EF3F57" w:rsidP="00EF3F57">
      <w:pPr>
        <w:pStyle w:val="Prrafodelista"/>
        <w:rPr>
          <w:color w:val="auto"/>
        </w:rPr>
      </w:pPr>
      <w:r w:rsidRPr="005903ED">
        <w:rPr>
          <w:color w:val="auto"/>
        </w:rPr>
        <w:t>Nosotros validamos que sea un informe accesible.</w:t>
      </w:r>
    </w:p>
    <w:p w:rsidR="00EF3F57" w:rsidRPr="005903ED" w:rsidRDefault="00EF3F57" w:rsidP="00EF3F57">
      <w:pPr>
        <w:rPr>
          <w:color w:val="auto"/>
        </w:rPr>
      </w:pPr>
    </w:p>
    <w:p w:rsidR="005903ED" w:rsidRPr="005903ED" w:rsidRDefault="00750AD4" w:rsidP="00EF3F57">
      <w:pPr>
        <w:pStyle w:val="Prrafodelista"/>
        <w:numPr>
          <w:ilvl w:val="0"/>
          <w:numId w:val="3"/>
        </w:numPr>
        <w:ind w:hanging="294"/>
        <w:rPr>
          <w:color w:val="auto"/>
        </w:rPr>
      </w:pPr>
      <w:r w:rsidRPr="005903ED">
        <w:rPr>
          <w:color w:val="auto"/>
        </w:rPr>
        <w:t xml:space="preserve">PRESENTAMOS EL SEGUNDO INFORME. </w:t>
      </w:r>
    </w:p>
    <w:p w:rsidR="00750AD4" w:rsidRPr="005903ED" w:rsidRDefault="00750AD4" w:rsidP="005903ED">
      <w:pPr>
        <w:pStyle w:val="Prrafodelista"/>
        <w:rPr>
          <w:color w:val="auto"/>
        </w:rPr>
      </w:pPr>
      <w:r w:rsidRPr="005903ED">
        <w:rPr>
          <w:color w:val="auto"/>
        </w:rPr>
        <w:t>Volvemos a mandar  un mail a los responsables de los entornos para quedar un día para presentar el informe y explicarle lo que hemos visto y que ellos también vean si hay diferencias entre el primero y el segundo.</w:t>
      </w:r>
    </w:p>
    <w:p w:rsidR="00EF3F57" w:rsidRPr="005903ED" w:rsidRDefault="00EF3F57" w:rsidP="00EF3F57">
      <w:pPr>
        <w:rPr>
          <w:color w:val="auto"/>
        </w:rPr>
      </w:pPr>
    </w:p>
    <w:p w:rsidR="002D0461" w:rsidRPr="005903ED" w:rsidRDefault="00750AD4" w:rsidP="00EF3F57">
      <w:pPr>
        <w:pStyle w:val="Prrafodelista"/>
        <w:numPr>
          <w:ilvl w:val="0"/>
          <w:numId w:val="3"/>
        </w:numPr>
        <w:ind w:hanging="294"/>
        <w:rPr>
          <w:color w:val="auto"/>
        </w:rPr>
      </w:pPr>
      <w:r w:rsidRPr="005903ED">
        <w:rPr>
          <w:color w:val="auto"/>
        </w:rPr>
        <w:t>Si es necesario volvemos a dar un plazo de 2 ó 3 meses para volver de nuevo.</w:t>
      </w:r>
    </w:p>
    <w:p w:rsidR="00B80CD0" w:rsidRPr="005903ED" w:rsidRDefault="00B80CD0">
      <w:pPr>
        <w:rPr>
          <w:b/>
          <w:color w:val="auto"/>
          <w:sz w:val="28"/>
          <w:szCs w:val="28"/>
        </w:rPr>
      </w:pPr>
    </w:p>
    <w:p w:rsidR="00B80CD0" w:rsidRPr="005903ED" w:rsidRDefault="00A65EDD">
      <w:pPr>
        <w:rPr>
          <w:color w:val="auto"/>
        </w:rPr>
      </w:pPr>
      <w:r w:rsidRPr="005903ED">
        <w:rPr>
          <w:color w:val="auto"/>
        </w:rPr>
        <w:t>Vamos a mostrar unas fotos de ejemplo de nuestro trabajo.</w:t>
      </w:r>
    </w:p>
    <w:p w:rsidR="00B80CD0" w:rsidRDefault="00B80CD0"/>
    <w:p w:rsidR="00B80CD0" w:rsidRDefault="00A65EDD">
      <w:pPr>
        <w:jc w:val="center"/>
      </w:pPr>
      <w:r>
        <w:rPr>
          <w:noProof/>
        </w:rPr>
        <w:drawing>
          <wp:inline distT="114300" distB="114300" distL="114300" distR="114300">
            <wp:extent cx="2321570" cy="1303338"/>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a:stretch>
                      <a:fillRect/>
                    </a:stretch>
                  </pic:blipFill>
                  <pic:spPr>
                    <a:xfrm>
                      <a:off x="0" y="0"/>
                      <a:ext cx="2321570" cy="1303338"/>
                    </a:xfrm>
                    <a:prstGeom prst="rect">
                      <a:avLst/>
                    </a:prstGeom>
                    <a:ln/>
                  </pic:spPr>
                </pic:pic>
              </a:graphicData>
            </a:graphic>
          </wp:inline>
        </w:drawing>
      </w:r>
      <w:r>
        <w:t xml:space="preserve"> </w:t>
      </w:r>
      <w:r>
        <w:rPr>
          <w:noProof/>
        </w:rPr>
        <w:drawing>
          <wp:inline distT="114300" distB="114300" distL="114300" distR="114300">
            <wp:extent cx="2279094" cy="1269143"/>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2279094" cy="1269143"/>
                    </a:xfrm>
                    <a:prstGeom prst="rect">
                      <a:avLst/>
                    </a:prstGeom>
                    <a:ln/>
                  </pic:spPr>
                </pic:pic>
              </a:graphicData>
            </a:graphic>
          </wp:inline>
        </w:drawing>
      </w:r>
    </w:p>
    <w:p w:rsidR="00B80CD0" w:rsidRDefault="00A65EDD">
      <w:pPr>
        <w:jc w:val="center"/>
      </w:pPr>
      <w:r>
        <w:rPr>
          <w:noProof/>
        </w:rPr>
        <w:drawing>
          <wp:inline distT="114300" distB="114300" distL="114300" distR="114300">
            <wp:extent cx="2358863" cy="1326860"/>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2358863" cy="1326860"/>
                    </a:xfrm>
                    <a:prstGeom prst="rect">
                      <a:avLst/>
                    </a:prstGeom>
                    <a:ln/>
                  </pic:spPr>
                </pic:pic>
              </a:graphicData>
            </a:graphic>
          </wp:inline>
        </w:drawing>
      </w:r>
    </w:p>
    <w:p w:rsidR="00B80CD0" w:rsidRDefault="00B80CD0"/>
    <w:p w:rsidR="00B80CD0" w:rsidRDefault="00A65EDD">
      <w:pPr>
        <w:shd w:val="clear" w:color="auto" w:fill="EAF1DD"/>
      </w:pPr>
      <w:r>
        <w:rPr>
          <w:b/>
        </w:rPr>
        <w:t>Resultados de la experiencia</w:t>
      </w:r>
    </w:p>
    <w:p w:rsidR="00BF1FEE" w:rsidRDefault="00BF1FEE"/>
    <w:p w:rsidR="00B80CD0" w:rsidRDefault="00A65EDD">
      <w:r>
        <w:t>Con esta experiencia hemos conseguido que:</w:t>
      </w:r>
    </w:p>
    <w:p w:rsidR="00B80CD0" w:rsidRDefault="00A65EDD">
      <w:pPr>
        <w:numPr>
          <w:ilvl w:val="0"/>
          <w:numId w:val="1"/>
        </w:numPr>
        <w:ind w:hanging="360"/>
      </w:pPr>
      <w:r>
        <w:t xml:space="preserve">Toda la comunidad Aprocor sea consciente de que el entorno es modificable. </w:t>
      </w:r>
    </w:p>
    <w:p w:rsidR="00B80CD0" w:rsidRDefault="00A65EDD">
      <w:pPr>
        <w:numPr>
          <w:ilvl w:val="0"/>
          <w:numId w:val="1"/>
        </w:numPr>
        <w:ind w:hanging="360"/>
      </w:pPr>
      <w:r>
        <w:t>Identificar las necesidades de los otros para que sea funcional para todos.</w:t>
      </w:r>
    </w:p>
    <w:p w:rsidR="00B80CD0" w:rsidRDefault="00A65EDD">
      <w:pPr>
        <w:numPr>
          <w:ilvl w:val="0"/>
          <w:numId w:val="1"/>
        </w:numPr>
        <w:ind w:hanging="360"/>
      </w:pPr>
      <w:r>
        <w:t>Las propuestas de las personas transforman la organización haciéndola más accesible.</w:t>
      </w:r>
    </w:p>
    <w:p w:rsidR="00B80CD0" w:rsidRDefault="00A65EDD">
      <w:pPr>
        <w:numPr>
          <w:ilvl w:val="0"/>
          <w:numId w:val="1"/>
        </w:numPr>
        <w:ind w:hanging="360"/>
      </w:pPr>
      <w:r>
        <w:t xml:space="preserve">Las personas con discapacidad se empoderan respecto a la </w:t>
      </w:r>
      <w:r>
        <w:lastRenderedPageBreak/>
        <w:t>transformación de los entornos.</w:t>
      </w:r>
    </w:p>
    <w:p w:rsidR="00B80CD0" w:rsidRDefault="00A65EDD">
      <w:pPr>
        <w:numPr>
          <w:ilvl w:val="0"/>
          <w:numId w:val="1"/>
        </w:numPr>
        <w:ind w:hanging="360"/>
      </w:pPr>
      <w:r>
        <w:t>Toman conciencia de la generalización de las propuestas a toda la comunidad, y la posibilidad de reivindicarlo como derecho.</w:t>
      </w:r>
    </w:p>
    <w:p w:rsidR="00B80CD0" w:rsidRDefault="00B80CD0"/>
    <w:p w:rsidR="00B80CD0" w:rsidRDefault="00B80CD0"/>
    <w:p w:rsidR="00B80CD0" w:rsidRDefault="00A65EDD">
      <w:pPr>
        <w:shd w:val="clear" w:color="auto" w:fill="EAF1DD"/>
      </w:pPr>
      <w:r>
        <w:rPr>
          <w:b/>
        </w:rPr>
        <w:t>¿Qué cosas enseña esta experiencia a otras organizaciones?</w:t>
      </w:r>
    </w:p>
    <w:p w:rsidR="00B80CD0" w:rsidRDefault="00B80CD0"/>
    <w:p w:rsidR="00B80CD0" w:rsidRDefault="00A65EDD">
      <w:pPr>
        <w:numPr>
          <w:ilvl w:val="0"/>
          <w:numId w:val="2"/>
        </w:numPr>
        <w:ind w:hanging="360"/>
      </w:pPr>
      <w:r>
        <w:t>Si los entornos que cada persona utiliza son accesibles, toda la comunidad será accesible.</w:t>
      </w:r>
    </w:p>
    <w:p w:rsidR="00B80CD0" w:rsidRDefault="00A65EDD">
      <w:pPr>
        <w:numPr>
          <w:ilvl w:val="0"/>
          <w:numId w:val="2"/>
        </w:numPr>
        <w:ind w:hanging="360"/>
      </w:pPr>
      <w:r>
        <w:t>Si muchos pequeños grupos, de personas de otras muchas organizaciones realizan este trabajo, un mundo accesible es posible.</w:t>
      </w:r>
    </w:p>
    <w:p w:rsidR="00B80CD0" w:rsidRDefault="00B80CD0"/>
    <w:p w:rsidR="00B80CD0" w:rsidRDefault="00A65EDD">
      <w:pPr>
        <w:shd w:val="clear" w:color="auto" w:fill="EAF1DD"/>
      </w:pPr>
      <w:r>
        <w:rPr>
          <w:b/>
        </w:rPr>
        <w:t>¿A quién le interesa esta experiencia y por qué?</w:t>
      </w:r>
    </w:p>
    <w:p w:rsidR="00B80CD0" w:rsidRDefault="00A65EDD">
      <w:pPr>
        <w:shd w:val="clear" w:color="auto" w:fill="EAF1DD"/>
      </w:pPr>
      <w:r>
        <w:t>Por ejemplo: explica si le puede interesar a ayuntamientos o empresas.</w:t>
      </w:r>
    </w:p>
    <w:p w:rsidR="00B80CD0" w:rsidRDefault="00B80CD0"/>
    <w:p w:rsidR="00BF6D21" w:rsidRPr="00BF6D21" w:rsidRDefault="00BF6D21">
      <w:pPr>
        <w:rPr>
          <w:color w:val="008000"/>
        </w:rPr>
      </w:pPr>
      <w:r w:rsidRPr="00BF6D21">
        <w:rPr>
          <w:color w:val="008000"/>
        </w:rPr>
        <w:t>Se ha demostrado que cuando los entornos que son accesibles para personas que necesitan más apoyos para moverse, para ver o para orientarse se convierten en lugares más seguros, más útiles y más agradables.</w:t>
      </w:r>
    </w:p>
    <w:p w:rsidR="00BF6D21" w:rsidRDefault="00BF6D21"/>
    <w:p w:rsidR="004F7332" w:rsidRPr="004F7332" w:rsidRDefault="00BF6D21">
      <w:pPr>
        <w:rPr>
          <w:color w:val="008000"/>
        </w:rPr>
      </w:pPr>
      <w:r w:rsidRPr="004F7332">
        <w:rPr>
          <w:color w:val="008000"/>
        </w:rPr>
        <w:t>S</w:t>
      </w:r>
      <w:r w:rsidR="004F7332" w:rsidRPr="004F7332">
        <w:rPr>
          <w:color w:val="008000"/>
        </w:rPr>
        <w:t>e acierta más s</w:t>
      </w:r>
      <w:r w:rsidRPr="004F7332">
        <w:rPr>
          <w:color w:val="008000"/>
        </w:rPr>
        <w:t>i son las propias personas con discapacidad las que señalan las dificultades del entorno y hace</w:t>
      </w:r>
      <w:r w:rsidR="004F7332" w:rsidRPr="004F7332">
        <w:rPr>
          <w:color w:val="008000"/>
        </w:rPr>
        <w:t xml:space="preserve">n las propuestas para mejorarlo. </w:t>
      </w:r>
    </w:p>
    <w:p w:rsidR="00BF6D21" w:rsidRPr="004F7332" w:rsidRDefault="00BF6D21">
      <w:pPr>
        <w:rPr>
          <w:color w:val="008000"/>
        </w:rPr>
      </w:pPr>
    </w:p>
    <w:p w:rsidR="004F7332" w:rsidRDefault="004F7332">
      <w:r w:rsidRPr="004F7332">
        <w:rPr>
          <w:color w:val="008000"/>
        </w:rPr>
        <w:t>Por eso</w:t>
      </w:r>
      <w:r>
        <w:t>, e</w:t>
      </w:r>
      <w:r w:rsidR="00A65EDD">
        <w:t>sta experiencia debe interesarle a todos ya que el informe está elaborado por personas con discapacidad intelectual de manera íntegra.</w:t>
      </w:r>
    </w:p>
    <w:p w:rsidR="00B80CD0" w:rsidRDefault="00B80CD0"/>
    <w:p w:rsidR="00B80CD0" w:rsidRDefault="004F7332">
      <w:r w:rsidRPr="004F7332">
        <w:rPr>
          <w:color w:val="008000"/>
        </w:rPr>
        <w:t>Además</w:t>
      </w:r>
      <w:r>
        <w:t xml:space="preserve">, </w:t>
      </w:r>
      <w:r w:rsidRPr="004F7332">
        <w:rPr>
          <w:color w:val="008000"/>
        </w:rPr>
        <w:t>evaluar accesibilidad desde la perspectiva</w:t>
      </w:r>
      <w:r w:rsidR="00A65EDD" w:rsidRPr="004F7332">
        <w:rPr>
          <w:color w:val="008000"/>
        </w:rPr>
        <w:t xml:space="preserve"> de las personas</w:t>
      </w:r>
      <w:r w:rsidRPr="004F7332">
        <w:rPr>
          <w:color w:val="008000"/>
        </w:rPr>
        <w:t xml:space="preserve"> con discapacidad intelectual es una forma de promover autonomía, generar</w:t>
      </w:r>
      <w:r>
        <w:t xml:space="preserve"> </w:t>
      </w:r>
      <w:r w:rsidR="00A65EDD">
        <w:t xml:space="preserve"> </w:t>
      </w:r>
      <w:r w:rsidR="00A65EDD">
        <w:lastRenderedPageBreak/>
        <w:t xml:space="preserve">empatía, empoderamiento,  autodeterminación y </w:t>
      </w:r>
      <w:r>
        <w:t xml:space="preserve">de respetar </w:t>
      </w:r>
      <w:r w:rsidR="00A65EDD">
        <w:t>el derecho</w:t>
      </w:r>
      <w:r>
        <w:t xml:space="preserve"> de accesibilidad universal</w:t>
      </w:r>
      <w:r w:rsidR="00A65EDD">
        <w:t>.</w:t>
      </w:r>
    </w:p>
    <w:p w:rsidR="00B80CD0" w:rsidRDefault="00B80CD0"/>
    <w:p w:rsidR="00B80CD0" w:rsidRDefault="00B80CD0"/>
    <w:p w:rsidR="00B80CD0" w:rsidRDefault="00A65EDD">
      <w:pPr>
        <w:shd w:val="clear" w:color="auto" w:fill="EAF1DD"/>
      </w:pPr>
      <w:r>
        <w:rPr>
          <w:b/>
        </w:rPr>
        <w:t>Palabras clave:</w:t>
      </w:r>
    </w:p>
    <w:p w:rsidR="00B80CD0" w:rsidRDefault="00A65EDD">
      <w:pPr>
        <w:shd w:val="clear" w:color="auto" w:fill="EAF1DD"/>
      </w:pPr>
      <w:r>
        <w:t>Escoge 5 palabras relacionadas con la experiencia.</w:t>
      </w:r>
    </w:p>
    <w:p w:rsidR="00B80CD0" w:rsidRDefault="00A65EDD">
      <w:pPr>
        <w:shd w:val="clear" w:color="auto" w:fill="EAF1DD"/>
      </w:pPr>
      <w:r>
        <w:t xml:space="preserve">Por ejemplo yo presento una experiencia </w:t>
      </w:r>
    </w:p>
    <w:p w:rsidR="00B80CD0" w:rsidRDefault="00A65EDD">
      <w:pPr>
        <w:shd w:val="clear" w:color="auto" w:fill="EAF1DD"/>
      </w:pPr>
      <w:r>
        <w:t>para mejorar la accesibilidad cognitiva en empleo a través de internet.</w:t>
      </w:r>
    </w:p>
    <w:p w:rsidR="00B80CD0" w:rsidRDefault="00A65EDD">
      <w:pPr>
        <w:shd w:val="clear" w:color="auto" w:fill="EAF1DD"/>
      </w:pPr>
      <w:r>
        <w:t xml:space="preserve">Las palabras claves pueden ser: </w:t>
      </w:r>
    </w:p>
    <w:p w:rsidR="00B80CD0" w:rsidRDefault="00A65EDD">
      <w:pPr>
        <w:shd w:val="clear" w:color="auto" w:fill="EAF1DD"/>
      </w:pPr>
      <w:r>
        <w:t>empleo, trabajo, internet, app y autonomía.</w:t>
      </w:r>
    </w:p>
    <w:p w:rsidR="00B80CD0" w:rsidRDefault="00B80CD0"/>
    <w:p w:rsidR="00B80CD0" w:rsidRDefault="00A65EDD">
      <w:r>
        <w:t>Informe, empoderamiento, derecho, consciencia, alternativas.</w:t>
      </w:r>
    </w:p>
    <w:p w:rsidR="00B80CD0" w:rsidRDefault="00B80CD0"/>
    <w:p w:rsidR="00B80CD0" w:rsidRDefault="00B80CD0"/>
    <w:p w:rsidR="00B80CD0" w:rsidRDefault="00A65EDD">
      <w:pPr>
        <w:shd w:val="clear" w:color="auto" w:fill="EAF1DD"/>
      </w:pPr>
      <w:r>
        <w:rPr>
          <w:b/>
        </w:rPr>
        <w:t>Vídeo</w:t>
      </w:r>
    </w:p>
    <w:p w:rsidR="00B80CD0" w:rsidRDefault="00A65EDD">
      <w:pPr>
        <w:shd w:val="clear" w:color="auto" w:fill="EAF1DD"/>
      </w:pPr>
      <w:r>
        <w:t>Graba un vídeo para explicar la experiencia.</w:t>
      </w:r>
    </w:p>
    <w:p w:rsidR="00B80CD0" w:rsidRDefault="00A65EDD">
      <w:pPr>
        <w:shd w:val="clear" w:color="auto" w:fill="EAF1DD"/>
      </w:pPr>
      <w:r>
        <w:t xml:space="preserve">El vídeo debe durar menos de 3 minutos. </w:t>
      </w:r>
    </w:p>
    <w:p w:rsidR="00B80CD0" w:rsidRDefault="00A65EDD">
      <w:pPr>
        <w:shd w:val="clear" w:color="auto" w:fill="EAF1DD"/>
      </w:pPr>
      <w:r>
        <w:t xml:space="preserve">Las personas que aparecen en el vídeo </w:t>
      </w:r>
    </w:p>
    <w:p w:rsidR="00B80CD0" w:rsidRDefault="00A65EDD">
      <w:pPr>
        <w:shd w:val="clear" w:color="auto" w:fill="EAF1DD"/>
      </w:pPr>
      <w:r>
        <w:t>deben dar su permiso para mostrarlo.</w:t>
      </w:r>
    </w:p>
    <w:p w:rsidR="00B80CD0" w:rsidRDefault="00A65EDD">
      <w:pPr>
        <w:shd w:val="clear" w:color="auto" w:fill="EAF1DD"/>
      </w:pPr>
      <w:r>
        <w:t>Este video lo usaremos antes, durante y después del Congreso.</w:t>
      </w:r>
    </w:p>
    <w:p w:rsidR="00B80CD0" w:rsidRDefault="00A65EDD">
      <w:pPr>
        <w:shd w:val="clear" w:color="auto" w:fill="EAF1DD"/>
      </w:pPr>
      <w:r>
        <w:t>El vídeo tiene que ser fácil de entender.</w:t>
      </w:r>
    </w:p>
    <w:p w:rsidR="00B80CD0" w:rsidRDefault="00725ADA">
      <w:pPr>
        <w:shd w:val="clear" w:color="auto" w:fill="EAF1DD"/>
      </w:pPr>
      <w:hyperlink r:id="rId12" w:anchor="overlay-context=informate/encuentros/encuentro-accesibilidad-cognitiva/participa">
        <w:r w:rsidR="00A65EDD">
          <w:rPr>
            <w:u w:val="single"/>
          </w:rPr>
          <w:t>Os damos unas pistas para hacer vídeos accesibles.</w:t>
        </w:r>
      </w:hyperlink>
    </w:p>
    <w:p w:rsidR="00B80CD0" w:rsidRDefault="00A65EDD">
      <w:pPr>
        <w:shd w:val="clear" w:color="auto" w:fill="EAF1DD"/>
      </w:pPr>
      <w:r>
        <w:t xml:space="preserve">Sube tu video a YouTube y pega el enlace al vídeo aquí abajo. </w:t>
      </w:r>
    </w:p>
    <w:p w:rsidR="00B80CD0" w:rsidRDefault="00B80CD0"/>
    <w:p w:rsidR="00B80CD0" w:rsidRDefault="00A65EDD">
      <w:r>
        <w:t>FALTA SUBIRLO</w:t>
      </w:r>
    </w:p>
    <w:p w:rsidR="00B80CD0" w:rsidRDefault="00B80CD0"/>
    <w:p w:rsidR="00B80CD0" w:rsidRDefault="00B80CD0"/>
    <w:p w:rsidR="00B80CD0" w:rsidRDefault="00B80CD0"/>
    <w:p w:rsidR="00B80CD0" w:rsidRDefault="00A65EDD">
      <w:pPr>
        <w:shd w:val="clear" w:color="auto" w:fill="EAF1DD"/>
      </w:pPr>
      <w:r>
        <w:rPr>
          <w:b/>
        </w:rPr>
        <w:t>Ámbito de la accesibilidad cognitiva</w:t>
      </w:r>
    </w:p>
    <w:p w:rsidR="00B80CD0" w:rsidRDefault="00A65EDD">
      <w:pPr>
        <w:shd w:val="clear" w:color="auto" w:fill="EAF1DD"/>
      </w:pPr>
      <w:r>
        <w:t>Indica en cuál o cuáles de estos ámbitos se desarrolla la experiencia:</w:t>
      </w:r>
    </w:p>
    <w:p w:rsidR="00B80CD0" w:rsidRDefault="00B80CD0"/>
    <w:tbl>
      <w:tblPr>
        <w:tblStyle w:val="a0"/>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9244"/>
      </w:tblGrid>
      <w:tr w:rsidR="00B80CD0">
        <w:tc>
          <w:tcPr>
            <w:tcW w:w="534" w:type="dxa"/>
          </w:tcPr>
          <w:p w:rsidR="00B80CD0" w:rsidRDefault="00A65EDD">
            <w:r>
              <w:t>x</w:t>
            </w:r>
          </w:p>
        </w:tc>
        <w:tc>
          <w:tcPr>
            <w:tcW w:w="9244" w:type="dxa"/>
          </w:tcPr>
          <w:p w:rsidR="00B80CD0" w:rsidRDefault="00A65EDD">
            <w:r>
              <w:t>Entornos</w:t>
            </w:r>
          </w:p>
        </w:tc>
      </w:tr>
      <w:tr w:rsidR="00B80CD0">
        <w:tc>
          <w:tcPr>
            <w:tcW w:w="534" w:type="dxa"/>
          </w:tcPr>
          <w:p w:rsidR="00B80CD0" w:rsidRDefault="00A65EDD">
            <w:r>
              <w:t>x</w:t>
            </w:r>
          </w:p>
        </w:tc>
        <w:tc>
          <w:tcPr>
            <w:tcW w:w="9244" w:type="dxa"/>
          </w:tcPr>
          <w:p w:rsidR="00B80CD0" w:rsidRDefault="00A65EDD">
            <w:r>
              <w:t>Productos</w:t>
            </w:r>
          </w:p>
        </w:tc>
      </w:tr>
      <w:tr w:rsidR="00B80CD0">
        <w:tc>
          <w:tcPr>
            <w:tcW w:w="534" w:type="dxa"/>
          </w:tcPr>
          <w:p w:rsidR="00B80CD0" w:rsidRDefault="00A65EDD">
            <w:r>
              <w:t>x</w:t>
            </w:r>
          </w:p>
        </w:tc>
        <w:tc>
          <w:tcPr>
            <w:tcW w:w="9244" w:type="dxa"/>
          </w:tcPr>
          <w:p w:rsidR="00B80CD0" w:rsidRDefault="00A65EDD">
            <w:r>
              <w:t>proceso</w:t>
            </w:r>
          </w:p>
        </w:tc>
      </w:tr>
      <w:tr w:rsidR="00B80CD0">
        <w:tc>
          <w:tcPr>
            <w:tcW w:w="534" w:type="dxa"/>
          </w:tcPr>
          <w:p w:rsidR="00B80CD0" w:rsidRDefault="00A65EDD">
            <w:r>
              <w:t>x</w:t>
            </w:r>
          </w:p>
        </w:tc>
        <w:tc>
          <w:tcPr>
            <w:tcW w:w="9244" w:type="dxa"/>
          </w:tcPr>
          <w:p w:rsidR="00B80CD0" w:rsidRDefault="00A65EDD">
            <w:r>
              <w:t>Servicios</w:t>
            </w:r>
          </w:p>
        </w:tc>
      </w:tr>
      <w:tr w:rsidR="00B80CD0">
        <w:tc>
          <w:tcPr>
            <w:tcW w:w="534" w:type="dxa"/>
          </w:tcPr>
          <w:p w:rsidR="00B80CD0" w:rsidRDefault="00B80CD0"/>
        </w:tc>
        <w:tc>
          <w:tcPr>
            <w:tcW w:w="9244" w:type="dxa"/>
          </w:tcPr>
          <w:p w:rsidR="00B80CD0" w:rsidRDefault="00A65EDD">
            <w:r>
              <w:t xml:space="preserve">Otro. Escribe cuál es: </w:t>
            </w:r>
          </w:p>
        </w:tc>
      </w:tr>
    </w:tbl>
    <w:p w:rsidR="00B80CD0" w:rsidRDefault="00B80CD0"/>
    <w:p w:rsidR="00B80CD0" w:rsidRDefault="00A65EDD">
      <w:pPr>
        <w:shd w:val="clear" w:color="auto" w:fill="EAF1DD"/>
      </w:pPr>
      <w:r>
        <w:rPr>
          <w:b/>
        </w:rPr>
        <w:t>Área del entorno que mejora</w:t>
      </w:r>
    </w:p>
    <w:p w:rsidR="00B80CD0" w:rsidRDefault="00A65EDD">
      <w:pPr>
        <w:shd w:val="clear" w:color="auto" w:fill="EAF1DD"/>
      </w:pPr>
      <w:r>
        <w:t>Indica una o varias áreas que la experiencia desarrolla:</w:t>
      </w:r>
    </w:p>
    <w:p w:rsidR="00B80CD0" w:rsidRDefault="00B80CD0"/>
    <w:tbl>
      <w:tblPr>
        <w:tblStyle w:val="a1"/>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9244"/>
      </w:tblGrid>
      <w:tr w:rsidR="00B80CD0">
        <w:tc>
          <w:tcPr>
            <w:tcW w:w="534" w:type="dxa"/>
          </w:tcPr>
          <w:p w:rsidR="00B80CD0" w:rsidRDefault="00A65EDD">
            <w:r>
              <w:t>x</w:t>
            </w:r>
          </w:p>
        </w:tc>
        <w:tc>
          <w:tcPr>
            <w:tcW w:w="9244" w:type="dxa"/>
          </w:tcPr>
          <w:p w:rsidR="00B80CD0" w:rsidRDefault="00A65EDD">
            <w:pPr>
              <w:ind w:left="11"/>
            </w:pPr>
            <w:r>
              <w:t>Empleo</w:t>
            </w:r>
          </w:p>
        </w:tc>
      </w:tr>
      <w:tr w:rsidR="00B80CD0">
        <w:tc>
          <w:tcPr>
            <w:tcW w:w="534" w:type="dxa"/>
          </w:tcPr>
          <w:p w:rsidR="00B80CD0" w:rsidRDefault="00A65EDD">
            <w:r>
              <w:t>x</w:t>
            </w:r>
          </w:p>
        </w:tc>
        <w:tc>
          <w:tcPr>
            <w:tcW w:w="9244" w:type="dxa"/>
          </w:tcPr>
          <w:p w:rsidR="00B80CD0" w:rsidRDefault="00A65EDD">
            <w:pPr>
              <w:ind w:left="11"/>
            </w:pPr>
            <w:r>
              <w:t>Salud</w:t>
            </w:r>
          </w:p>
        </w:tc>
      </w:tr>
      <w:tr w:rsidR="00B80CD0">
        <w:tc>
          <w:tcPr>
            <w:tcW w:w="534" w:type="dxa"/>
          </w:tcPr>
          <w:p w:rsidR="00B80CD0" w:rsidRDefault="00B80CD0"/>
        </w:tc>
        <w:tc>
          <w:tcPr>
            <w:tcW w:w="9244" w:type="dxa"/>
          </w:tcPr>
          <w:p w:rsidR="00B80CD0" w:rsidRDefault="00A65EDD">
            <w:pPr>
              <w:ind w:left="11"/>
            </w:pPr>
            <w:r>
              <w:t>Educación</w:t>
            </w:r>
          </w:p>
        </w:tc>
      </w:tr>
      <w:tr w:rsidR="00B80CD0">
        <w:tc>
          <w:tcPr>
            <w:tcW w:w="534" w:type="dxa"/>
          </w:tcPr>
          <w:p w:rsidR="00B80CD0" w:rsidRDefault="00B80CD0"/>
        </w:tc>
        <w:tc>
          <w:tcPr>
            <w:tcW w:w="9244" w:type="dxa"/>
          </w:tcPr>
          <w:p w:rsidR="00B80CD0" w:rsidRDefault="00A65EDD">
            <w:pPr>
              <w:ind w:left="11"/>
            </w:pPr>
            <w:r>
              <w:t>Tecnología de la información y comunicación</w:t>
            </w:r>
          </w:p>
        </w:tc>
      </w:tr>
      <w:tr w:rsidR="00B80CD0">
        <w:tc>
          <w:tcPr>
            <w:tcW w:w="534" w:type="dxa"/>
          </w:tcPr>
          <w:p w:rsidR="00B80CD0" w:rsidRDefault="00B80CD0"/>
        </w:tc>
        <w:tc>
          <w:tcPr>
            <w:tcW w:w="9244" w:type="dxa"/>
          </w:tcPr>
          <w:p w:rsidR="00B80CD0" w:rsidRDefault="00A65EDD">
            <w:pPr>
              <w:ind w:left="11"/>
            </w:pPr>
            <w:r>
              <w:t>Cultura (libros o teatro)</w:t>
            </w:r>
          </w:p>
        </w:tc>
      </w:tr>
      <w:tr w:rsidR="00B80CD0">
        <w:tc>
          <w:tcPr>
            <w:tcW w:w="534" w:type="dxa"/>
          </w:tcPr>
          <w:p w:rsidR="00B80CD0" w:rsidRDefault="00A65EDD">
            <w:r>
              <w:t>x</w:t>
            </w:r>
          </w:p>
        </w:tc>
        <w:tc>
          <w:tcPr>
            <w:tcW w:w="9244" w:type="dxa"/>
          </w:tcPr>
          <w:p w:rsidR="00B80CD0" w:rsidRDefault="00A65EDD">
            <w:pPr>
              <w:ind w:left="11"/>
            </w:pPr>
            <w:r>
              <w:t>Vida en la comunidad (incluye vivienda, familia, participación ciudadana, buscar soluciones a los problemas, manejar las emociones, justicia…)</w:t>
            </w:r>
          </w:p>
        </w:tc>
      </w:tr>
      <w:tr w:rsidR="00B80CD0">
        <w:tc>
          <w:tcPr>
            <w:tcW w:w="534" w:type="dxa"/>
          </w:tcPr>
          <w:p w:rsidR="00B80CD0" w:rsidRDefault="00B80CD0"/>
        </w:tc>
        <w:tc>
          <w:tcPr>
            <w:tcW w:w="9244" w:type="dxa"/>
          </w:tcPr>
          <w:p w:rsidR="00B80CD0" w:rsidRDefault="00A65EDD">
            <w:r>
              <w:t>Otro. Escribe cuál:</w:t>
            </w:r>
          </w:p>
        </w:tc>
      </w:tr>
    </w:tbl>
    <w:p w:rsidR="00B80CD0" w:rsidRDefault="00B80CD0"/>
    <w:p w:rsidR="00B80CD0" w:rsidRDefault="00A65EDD">
      <w:pPr>
        <w:shd w:val="clear" w:color="auto" w:fill="EAF1DD"/>
      </w:pPr>
      <w:r>
        <w:rPr>
          <w:b/>
        </w:rPr>
        <w:t>¿Qué criterios cumple esta experiencia?</w:t>
      </w:r>
    </w:p>
    <w:p w:rsidR="00B80CD0" w:rsidRDefault="00725ADA">
      <w:pPr>
        <w:shd w:val="clear" w:color="auto" w:fill="EAF1DD"/>
      </w:pPr>
      <w:hyperlink r:id="rId13" w:anchor="overlay-context=informate/encuentros/encuentro-accesibilidad-cognitiva/participa">
        <w:r w:rsidR="00A65EDD">
          <w:rPr>
            <w:u w:val="single"/>
          </w:rPr>
          <w:t>En este documento</w:t>
        </w:r>
      </w:hyperlink>
      <w:r w:rsidR="00A65EDD">
        <w:t xml:space="preserve"> explicamos </w:t>
      </w:r>
    </w:p>
    <w:p w:rsidR="00B80CD0" w:rsidRDefault="00A65EDD">
      <w:pPr>
        <w:shd w:val="clear" w:color="auto" w:fill="EAF1DD"/>
      </w:pPr>
      <w:r>
        <w:t xml:space="preserve">con qué requisitos vamos a elegir las experiencias. </w:t>
      </w:r>
    </w:p>
    <w:p w:rsidR="00B80CD0" w:rsidRDefault="00B80CD0">
      <w:pPr>
        <w:shd w:val="clear" w:color="auto" w:fill="EAF1DD"/>
      </w:pPr>
    </w:p>
    <w:p w:rsidR="00B80CD0" w:rsidRDefault="00A65EDD">
      <w:pPr>
        <w:shd w:val="clear" w:color="auto" w:fill="EAF1DD"/>
      </w:pPr>
      <w:r>
        <w:t>Explica qué requisitos cumple tu experiencia y por qué.</w:t>
      </w:r>
    </w:p>
    <w:p w:rsidR="00B80CD0" w:rsidRDefault="00B80CD0"/>
    <w:p w:rsidR="00B80CD0" w:rsidRDefault="00A65EDD">
      <w:r>
        <w:t>REQUISITOS OBLIGATORIOS</w:t>
      </w:r>
    </w:p>
    <w:p w:rsidR="00B80CD0" w:rsidRDefault="00A65EDD">
      <w:pPr>
        <w:rPr>
          <w:b/>
        </w:rPr>
      </w:pPr>
      <w:r>
        <w:rPr>
          <w:b/>
        </w:rPr>
        <w:t>Requisito 1: accesibilidad cognitiva</w:t>
      </w:r>
    </w:p>
    <w:p w:rsidR="00B80CD0" w:rsidRDefault="00A65EDD">
      <w:r>
        <w:t>Nuestra experiencia tiene la meta de hacer los entornos en los  que nos movemos todos más amigables, accesibles y seguros. Así como buscar alternativas razonables para conseguirlo.</w:t>
      </w:r>
    </w:p>
    <w:p w:rsidR="00B80CD0" w:rsidRDefault="00B80CD0"/>
    <w:p w:rsidR="00B80CD0" w:rsidRDefault="00A65EDD">
      <w:r>
        <w:rPr>
          <w:b/>
        </w:rPr>
        <w:t>Requisito 2: participación</w:t>
      </w:r>
    </w:p>
    <w:p w:rsidR="00B80CD0" w:rsidRDefault="00A65EDD">
      <w:r>
        <w:t xml:space="preserve">En nuestra experiencia, las personas con discapacidad </w:t>
      </w:r>
      <w:r w:rsidR="004F7332">
        <w:t>somos</w:t>
      </w:r>
      <w:r>
        <w:t xml:space="preserve"> las protagonistas indiscutibles de tod</w:t>
      </w:r>
      <w:r w:rsidR="004F7332">
        <w:t xml:space="preserve">o el proceso de principio a fin. </w:t>
      </w:r>
      <w:r>
        <w:t xml:space="preserve"> </w:t>
      </w:r>
      <w:r w:rsidR="004F7332">
        <w:t>Somos nosotros los que empezamos e</w:t>
      </w:r>
      <w:r>
        <w:t xml:space="preserve">l proceso de cambio de los entornos y </w:t>
      </w:r>
      <w:r w:rsidR="004F7332">
        <w:t>somos nosotros lo</w:t>
      </w:r>
      <w:r>
        <w:t xml:space="preserve">s que </w:t>
      </w:r>
      <w:r w:rsidR="004F7332">
        <w:t>decidimos</w:t>
      </w:r>
      <w:r>
        <w:t xml:space="preserve"> qué cambiar, </w:t>
      </w:r>
      <w:r w:rsidR="004F7332">
        <w:t>hacemos propuestas</w:t>
      </w:r>
      <w:r>
        <w:t xml:space="preserve">, </w:t>
      </w:r>
      <w:r w:rsidR="004F7332">
        <w:t>validamos</w:t>
      </w:r>
      <w:r>
        <w:t xml:space="preserve"> los materiales y </w:t>
      </w:r>
      <w:r w:rsidR="004F7332">
        <w:t>evaluamos</w:t>
      </w:r>
      <w:r>
        <w:t xml:space="preserve"> los cambios, así como </w:t>
      </w:r>
      <w:r w:rsidR="004F7332">
        <w:t>los</w:t>
      </w:r>
      <w:r>
        <w:t xml:space="preserve"> que </w:t>
      </w:r>
      <w:r w:rsidR="004F7332">
        <w:t>presentamos</w:t>
      </w:r>
      <w:r>
        <w:t xml:space="preserve"> estos informes y </w:t>
      </w:r>
      <w:r w:rsidR="004F7332">
        <w:t>los que iniciamos</w:t>
      </w:r>
      <w:r>
        <w:t xml:space="preserve"> la comunicación con los responsables de los entornos.</w:t>
      </w:r>
    </w:p>
    <w:p w:rsidR="00B80CD0" w:rsidRDefault="00A65EDD">
      <w:r>
        <w:t xml:space="preserve"> </w:t>
      </w:r>
    </w:p>
    <w:p w:rsidR="00B80CD0" w:rsidRDefault="00A65EDD">
      <w:pPr>
        <w:rPr>
          <w:b/>
        </w:rPr>
      </w:pPr>
      <w:r>
        <w:rPr>
          <w:b/>
        </w:rPr>
        <w:t>Requisito 3: la experiencia es fácil de entender</w:t>
      </w:r>
    </w:p>
    <w:p w:rsidR="004F7332" w:rsidRDefault="00A65EDD">
      <w:r>
        <w:t xml:space="preserve">El punto fuerte de nuestra experiencia es </w:t>
      </w:r>
      <w:r w:rsidRPr="004F7332">
        <w:rPr>
          <w:strike/>
        </w:rPr>
        <w:t>que el producto final, que es</w:t>
      </w:r>
      <w:r w:rsidR="004F7332">
        <w:t xml:space="preserve"> el informe. E</w:t>
      </w:r>
      <w:r>
        <w:t xml:space="preserve">s accesible tanto lo que </w:t>
      </w:r>
      <w:r w:rsidR="004F7332">
        <w:t xml:space="preserve">está escrito como </w:t>
      </w:r>
      <w:r>
        <w:t xml:space="preserve"> </w:t>
      </w:r>
      <w:r w:rsidR="004F7332">
        <w:t>las fotografías y pictogramas</w:t>
      </w:r>
      <w:r>
        <w:t xml:space="preserve"> que usamos.</w:t>
      </w:r>
    </w:p>
    <w:p w:rsidR="00B80CD0" w:rsidRDefault="00B80CD0"/>
    <w:p w:rsidR="00581508" w:rsidRDefault="00A65EDD">
      <w:r>
        <w:t>Las fases o pasos</w:t>
      </w:r>
      <w:r w:rsidR="004F7332">
        <w:t xml:space="preserve"> los</w:t>
      </w:r>
      <w:r w:rsidR="00581508">
        <w:t xml:space="preserve"> pensamos y realizamos nosotros. </w:t>
      </w:r>
      <w:r>
        <w:t xml:space="preserve"> </w:t>
      </w:r>
    </w:p>
    <w:p w:rsidR="00B80CD0" w:rsidRDefault="00B80CD0"/>
    <w:p w:rsidR="00581508" w:rsidRDefault="00581508">
      <w:r>
        <w:t>Como somos</w:t>
      </w:r>
      <w:r w:rsidR="00A65EDD">
        <w:t xml:space="preserve"> un eq</w:t>
      </w:r>
      <w:r>
        <w:t xml:space="preserve">uipo, todos los éxitos, </w:t>
      </w:r>
      <w:r w:rsidR="00A65EDD">
        <w:t>las dificultades y problemas son hablados y explicados entre todos. También intentamos buscar juntos las soluciones.</w:t>
      </w:r>
    </w:p>
    <w:p w:rsidR="00B80CD0" w:rsidRDefault="00B80CD0"/>
    <w:p w:rsidR="00B80CD0" w:rsidRDefault="00A65EDD">
      <w:r>
        <w:t>Aprendemos todos de todos, siempre.</w:t>
      </w:r>
    </w:p>
    <w:p w:rsidR="00B80CD0" w:rsidRDefault="00A65EDD">
      <w:pPr>
        <w:rPr>
          <w:b/>
        </w:rPr>
      </w:pPr>
      <w:r>
        <w:rPr>
          <w:b/>
        </w:rPr>
        <w:lastRenderedPageBreak/>
        <w:t>Requisito 4: la experiencia viene de una necesidad estudiada</w:t>
      </w:r>
    </w:p>
    <w:p w:rsidR="00B80CD0" w:rsidRDefault="00B80CD0">
      <w:pPr>
        <w:rPr>
          <w:b/>
        </w:rPr>
      </w:pPr>
    </w:p>
    <w:p w:rsidR="00B80CD0" w:rsidRDefault="005903ED">
      <w:r>
        <w:t>Además de la evidencia que exponen las propias personas que componen el equipo con sus experiencias, adjuntamos bibliografía donde quedan justificados los motivos para realizar un informe de accesibilidad:</w:t>
      </w:r>
    </w:p>
    <w:p w:rsidR="00826241" w:rsidRDefault="00826241"/>
    <w:p w:rsidR="00826241" w:rsidRDefault="00826241">
      <w:pPr>
        <w:rPr>
          <w:lang w:val="en-US"/>
        </w:rPr>
      </w:pPr>
      <w:r w:rsidRPr="00826241">
        <w:rPr>
          <w:lang w:val="en-US"/>
        </w:rPr>
        <w:t xml:space="preserve">"What is independent </w:t>
      </w:r>
      <w:proofErr w:type="spellStart"/>
      <w:r w:rsidRPr="00826241">
        <w:rPr>
          <w:lang w:val="en-US"/>
        </w:rPr>
        <w:t>living".Tools</w:t>
      </w:r>
      <w:proofErr w:type="spellEnd"/>
      <w:r w:rsidRPr="00826241">
        <w:rPr>
          <w:lang w:val="en-US"/>
        </w:rPr>
        <w:t xml:space="preserve"> for power. </w:t>
      </w:r>
      <w:proofErr w:type="spellStart"/>
      <w:r w:rsidRPr="00826241">
        <w:rPr>
          <w:lang w:val="en-US"/>
        </w:rPr>
        <w:t>Ratzka</w:t>
      </w:r>
      <w:proofErr w:type="spellEnd"/>
      <w:r w:rsidRPr="00826241">
        <w:rPr>
          <w:lang w:val="en-US"/>
        </w:rPr>
        <w:t xml:space="preserve"> A. Estocolmo</w:t>
      </w:r>
      <w:proofErr w:type="gramStart"/>
      <w:r w:rsidRPr="00826241">
        <w:rPr>
          <w:lang w:val="en-US"/>
        </w:rPr>
        <w:t>,1992</w:t>
      </w:r>
      <w:proofErr w:type="gramEnd"/>
      <w:r w:rsidRPr="00826241">
        <w:rPr>
          <w:lang w:val="en-US"/>
        </w:rPr>
        <w:t xml:space="preserve">. </w:t>
      </w:r>
    </w:p>
    <w:p w:rsidR="00826241" w:rsidRDefault="00826241">
      <w:pPr>
        <w:rPr>
          <w:lang w:val="en-US"/>
        </w:rPr>
      </w:pPr>
    </w:p>
    <w:p w:rsidR="00826241" w:rsidRDefault="00826241">
      <w:proofErr w:type="gramStart"/>
      <w:r w:rsidRPr="00826241">
        <w:rPr>
          <w:lang w:val="en-US"/>
        </w:rPr>
        <w:t>"Universal Design Principles".</w:t>
      </w:r>
      <w:proofErr w:type="gramEnd"/>
      <w:r w:rsidRPr="00826241">
        <w:rPr>
          <w:lang w:val="en-US"/>
        </w:rPr>
        <w:t xml:space="preserve"> </w:t>
      </w:r>
      <w:proofErr w:type="gramStart"/>
      <w:r w:rsidRPr="00826241">
        <w:rPr>
          <w:lang w:val="en-US"/>
        </w:rPr>
        <w:t>Center for Universal Design.</w:t>
      </w:r>
      <w:proofErr w:type="gramEnd"/>
      <w:r w:rsidRPr="00826241">
        <w:rPr>
          <w:lang w:val="en-US"/>
        </w:rPr>
        <w:t xml:space="preserve"> </w:t>
      </w:r>
      <w:proofErr w:type="gramStart"/>
      <w:r w:rsidRPr="00826241">
        <w:rPr>
          <w:lang w:val="en-US"/>
        </w:rPr>
        <w:t>North Carolina State University.</w:t>
      </w:r>
      <w:proofErr w:type="gramEnd"/>
      <w:r w:rsidRPr="00826241">
        <w:rPr>
          <w:lang w:val="en-US"/>
        </w:rPr>
        <w:t xml:space="preserve"> </w:t>
      </w:r>
      <w:r>
        <w:t xml:space="preserve">Raleigh, 1997. </w:t>
      </w:r>
    </w:p>
    <w:p w:rsidR="00826241" w:rsidRDefault="00826241"/>
    <w:p w:rsidR="00826241" w:rsidRDefault="00826241">
      <w:r>
        <w:t xml:space="preserve">"Un paso adelante: Diseño para todos". </w:t>
      </w:r>
      <w:proofErr w:type="spellStart"/>
      <w:r>
        <w:t>Ekberg</w:t>
      </w:r>
      <w:proofErr w:type="spellEnd"/>
      <w:r>
        <w:t xml:space="preserve"> J. Proyecto INCLUDE. CEAPATIMSERSO, Madrid, 2000. </w:t>
      </w:r>
    </w:p>
    <w:p w:rsidR="00826241" w:rsidRDefault="00826241"/>
    <w:p w:rsidR="00826241" w:rsidRDefault="00826241">
      <w:r>
        <w:t xml:space="preserve">"El movimiento de vida independiente, experiencias internacionales". García, V. Madrid, 2003. </w:t>
      </w:r>
    </w:p>
    <w:p w:rsidR="00826241" w:rsidRDefault="00826241"/>
    <w:p w:rsidR="00826241" w:rsidRDefault="00826241">
      <w:r>
        <w:t xml:space="preserve">/ Congreso Internacional de Turismo para Todos. </w:t>
      </w:r>
      <w:proofErr w:type="spellStart"/>
      <w:r>
        <w:t>Kercher</w:t>
      </w:r>
      <w:proofErr w:type="spellEnd"/>
      <w:r>
        <w:t xml:space="preserve">, P. Huelva, 2003. </w:t>
      </w:r>
    </w:p>
    <w:p w:rsidR="00826241" w:rsidRDefault="00826241"/>
    <w:p w:rsidR="00826241" w:rsidRDefault="00826241">
      <w:r>
        <w:t xml:space="preserve">"Discapacidad/dependencia, criterios de valoración y clasificación". Querejeta González, M. Guipúzcoa, 2003. </w:t>
      </w:r>
    </w:p>
    <w:p w:rsidR="00826241" w:rsidRDefault="00826241"/>
    <w:p w:rsidR="00826241" w:rsidRDefault="00826241">
      <w:r>
        <w:t xml:space="preserve">"Modelo de arquitectura para sistemas </w:t>
      </w:r>
      <w:proofErr w:type="spellStart"/>
      <w:r>
        <w:t>domóticos</w:t>
      </w:r>
      <w:proofErr w:type="spellEnd"/>
      <w:r>
        <w:t xml:space="preserve"> orientado a personas con necesidades especiales mediante la aplicación de criterios de Diseño para Todos". Rodríguez </w:t>
      </w:r>
      <w:proofErr w:type="spellStart"/>
      <w:r>
        <w:t>Ascaso</w:t>
      </w:r>
      <w:proofErr w:type="spellEnd"/>
      <w:r>
        <w:t xml:space="preserve">, A. </w:t>
      </w:r>
    </w:p>
    <w:p w:rsidR="00826241" w:rsidRDefault="00826241"/>
    <w:p w:rsidR="00826241" w:rsidRDefault="00826241">
      <w:pPr>
        <w:rPr>
          <w:lang w:val="en-US"/>
        </w:rPr>
      </w:pPr>
      <w:r>
        <w:t xml:space="preserve">Tesis doctoral ETSI Telecomunicación. Universidad politécnica de Madrid. </w:t>
      </w:r>
      <w:r w:rsidRPr="00826241">
        <w:rPr>
          <w:lang w:val="en-US"/>
        </w:rPr>
        <w:t xml:space="preserve">2003. </w:t>
      </w:r>
    </w:p>
    <w:p w:rsidR="00826241" w:rsidRDefault="00826241">
      <w:pPr>
        <w:rPr>
          <w:lang w:val="en-US"/>
        </w:rPr>
      </w:pPr>
      <w:proofErr w:type="gramStart"/>
      <w:r w:rsidRPr="00826241">
        <w:rPr>
          <w:lang w:val="en-US"/>
        </w:rPr>
        <w:lastRenderedPageBreak/>
        <w:t>The EIDD Stockholm Declaration 2004.</w:t>
      </w:r>
      <w:proofErr w:type="gramEnd"/>
      <w:r w:rsidRPr="00826241">
        <w:rPr>
          <w:lang w:val="en-US"/>
        </w:rPr>
        <w:t xml:space="preserve"> </w:t>
      </w:r>
      <w:proofErr w:type="gramStart"/>
      <w:r w:rsidRPr="00826241">
        <w:rPr>
          <w:lang w:val="en-US"/>
        </w:rPr>
        <w:t>European Institute for Design and Disability.</w:t>
      </w:r>
      <w:proofErr w:type="gramEnd"/>
      <w:r w:rsidRPr="00826241">
        <w:rPr>
          <w:lang w:val="en-US"/>
        </w:rPr>
        <w:t xml:space="preserve"> </w:t>
      </w:r>
      <w:proofErr w:type="spellStart"/>
      <w:proofErr w:type="gramStart"/>
      <w:r w:rsidRPr="00826241">
        <w:rPr>
          <w:lang w:val="en-US"/>
        </w:rPr>
        <w:t>Estocolmo</w:t>
      </w:r>
      <w:proofErr w:type="spellEnd"/>
      <w:r w:rsidRPr="00826241">
        <w:rPr>
          <w:lang w:val="en-US"/>
        </w:rPr>
        <w:t>, 2004.</w:t>
      </w:r>
      <w:proofErr w:type="gramEnd"/>
      <w:r w:rsidRPr="00826241">
        <w:rPr>
          <w:lang w:val="en-US"/>
        </w:rPr>
        <w:t xml:space="preserve"> </w:t>
      </w:r>
    </w:p>
    <w:p w:rsidR="00826241" w:rsidRDefault="00826241">
      <w:pPr>
        <w:rPr>
          <w:lang w:val="en-US"/>
        </w:rPr>
      </w:pPr>
    </w:p>
    <w:p w:rsidR="00826241" w:rsidRDefault="00826241">
      <w:pPr>
        <w:rPr>
          <w:lang w:val="en-US"/>
        </w:rPr>
      </w:pPr>
      <w:r w:rsidRPr="00826241">
        <w:t xml:space="preserve">Accesibilidad Universal y Diseño para Todos. </w:t>
      </w:r>
      <w:proofErr w:type="spellStart"/>
      <w:r w:rsidRPr="00826241">
        <w:rPr>
          <w:lang w:val="en-US"/>
        </w:rPr>
        <w:t>Arquitectura</w:t>
      </w:r>
      <w:proofErr w:type="spellEnd"/>
      <w:r w:rsidRPr="00826241">
        <w:rPr>
          <w:lang w:val="en-US"/>
        </w:rPr>
        <w:t xml:space="preserve"> y </w:t>
      </w:r>
      <w:proofErr w:type="spellStart"/>
      <w:r w:rsidRPr="00826241">
        <w:rPr>
          <w:lang w:val="en-US"/>
        </w:rPr>
        <w:t>Urbanismo</w:t>
      </w:r>
      <w:proofErr w:type="spellEnd"/>
      <w:r w:rsidRPr="00826241">
        <w:rPr>
          <w:lang w:val="en-US"/>
        </w:rPr>
        <w:t xml:space="preserve"> 263 </w:t>
      </w:r>
    </w:p>
    <w:p w:rsidR="00826241" w:rsidRDefault="00826241">
      <w:pPr>
        <w:rPr>
          <w:lang w:val="en-US"/>
        </w:rPr>
      </w:pPr>
    </w:p>
    <w:p w:rsidR="00826241" w:rsidRDefault="00826241">
      <w:pPr>
        <w:rPr>
          <w:lang w:val="en-US"/>
        </w:rPr>
      </w:pPr>
      <w:r w:rsidRPr="00826241">
        <w:rPr>
          <w:lang w:val="en-US"/>
        </w:rPr>
        <w:t xml:space="preserve">EIDD - Design for All Europe. http://www.designforalleurope.org ADA </w:t>
      </w:r>
      <w:r w:rsidRPr="00826241">
        <w:rPr>
          <w:rFonts w:ascii="Arial" w:hAnsi="Arial" w:cs="Arial"/>
          <w:lang w:val="en-US"/>
        </w:rPr>
        <w:t>■</w:t>
      </w:r>
      <w:r w:rsidRPr="00826241">
        <w:rPr>
          <w:lang w:val="en-US"/>
        </w:rPr>
        <w:t xml:space="preserve"> </w:t>
      </w:r>
    </w:p>
    <w:p w:rsidR="00826241" w:rsidRDefault="00826241">
      <w:pPr>
        <w:rPr>
          <w:lang w:val="en-US"/>
        </w:rPr>
      </w:pPr>
    </w:p>
    <w:p w:rsidR="005903ED" w:rsidRDefault="00826241">
      <w:pPr>
        <w:rPr>
          <w:lang w:val="en-US"/>
        </w:rPr>
      </w:pPr>
      <w:proofErr w:type="gramStart"/>
      <w:r w:rsidRPr="00826241">
        <w:rPr>
          <w:lang w:val="en-US"/>
        </w:rPr>
        <w:t>Americans with Disabilities Act.</w:t>
      </w:r>
      <w:proofErr w:type="gramEnd"/>
      <w:r w:rsidRPr="00826241">
        <w:rPr>
          <w:lang w:val="en-US"/>
        </w:rPr>
        <w:t xml:space="preserve"> http://www.ada.gov/ Disability Discrimination Act 1995. http://www.opsi. gov.uk/acts/acts1995/ukpga_19950050_en_</w:t>
      </w:r>
      <w:r>
        <w:rPr>
          <w:lang w:val="en-US"/>
        </w:rPr>
        <w:t>1</w:t>
      </w:r>
    </w:p>
    <w:p w:rsidR="00826241" w:rsidRDefault="00826241">
      <w:pPr>
        <w:rPr>
          <w:lang w:val="en-US"/>
        </w:rPr>
      </w:pPr>
    </w:p>
    <w:p w:rsidR="00826241" w:rsidRDefault="00826241">
      <w:r>
        <w:t xml:space="preserve">Ley 13/1982, de 7 de abril, de Integración Social de los Minusválidos (LISMI). Gobierno de </w:t>
      </w:r>
      <w:proofErr w:type="spellStart"/>
      <w:r>
        <w:t>españa</w:t>
      </w:r>
      <w:proofErr w:type="spellEnd"/>
      <w:r>
        <w:t xml:space="preserve">, 1982. </w:t>
      </w:r>
    </w:p>
    <w:p w:rsidR="00826241" w:rsidRDefault="00826241"/>
    <w:p w:rsidR="00826241" w:rsidRDefault="00826241">
      <w:r>
        <w:t xml:space="preserve">Normas Uniformes de las Naciones Unidas sobre la Igualdad de Oportunidades para las personas con Discapacidad. Organización de Naciones Unidas. Nueva York, 1993. </w:t>
      </w:r>
    </w:p>
    <w:p w:rsidR="00826241" w:rsidRDefault="00826241"/>
    <w:p w:rsidR="00826241" w:rsidRDefault="00826241">
      <w:r>
        <w:t xml:space="preserve">"Concepto Europeo de Accesibilidad" Comisión Central de Coordinación para la Promoción de la Accesibilidad Madrid. Traducción realizada por el </w:t>
      </w:r>
      <w:proofErr w:type="spellStart"/>
      <w:r>
        <w:t>Ceapat</w:t>
      </w:r>
      <w:proofErr w:type="spellEnd"/>
      <w:r>
        <w:t xml:space="preserve"> del original en inglés editado en los Países Bajos. CEAPAT. Madrid, 1996. </w:t>
      </w:r>
    </w:p>
    <w:p w:rsidR="00826241" w:rsidRDefault="00826241"/>
    <w:p w:rsidR="00826241" w:rsidRDefault="00826241">
      <w:r>
        <w:t xml:space="preserve">"Clasificación Internacional del Funcionamiento, de la Discapacidad y de la Salud (CIF)". Organización Mundial de la Salud. IMSERSO. Madrid, 2001. </w:t>
      </w:r>
    </w:p>
    <w:p w:rsidR="00826241" w:rsidRDefault="00826241"/>
    <w:p w:rsidR="00826241" w:rsidRDefault="00826241">
      <w:r>
        <w:t xml:space="preserve">"El futuro accesible" Consejo Nacional de Discapacidad de EEUU. Escuela Libre Editorial. Madrid, 2001. </w:t>
      </w:r>
    </w:p>
    <w:p w:rsidR="00826241" w:rsidRDefault="00826241"/>
    <w:p w:rsidR="00826241" w:rsidRDefault="00826241">
      <w:r>
        <w:lastRenderedPageBreak/>
        <w:t xml:space="preserve">Ley 51/2003, de 2 de diciembre, de Igualdad de Oportunidades, no Discriminación y Accesibilidad Universal de las Personas con Discapacidad (LIONDAU). Gobierno de España, 2003. </w:t>
      </w:r>
    </w:p>
    <w:p w:rsidR="00826241" w:rsidRDefault="00826241"/>
    <w:p w:rsidR="00826241" w:rsidRDefault="00826241">
      <w:r>
        <w:t xml:space="preserve">/ Plan Nacional de Accesibilidad 2004-2012, IMSERSO, 2003. </w:t>
      </w:r>
    </w:p>
    <w:p w:rsidR="00826241" w:rsidRDefault="00826241"/>
    <w:p w:rsidR="00826241" w:rsidRDefault="00826241">
      <w:r>
        <w:t xml:space="preserve">"Mejora de la accesibilidad universal a los entornos" Luis Cayo Pérez Bueno. CERMI. Madrid, 2005. </w:t>
      </w:r>
    </w:p>
    <w:p w:rsidR="00826241" w:rsidRDefault="00826241"/>
    <w:p w:rsidR="00826241" w:rsidRDefault="00826241">
      <w:r>
        <w:t xml:space="preserve">Convención de Derechos Humanos para las Personas con Discapacidad. Organización de Naciones Unidas. Nueva York, 2006. </w:t>
      </w:r>
    </w:p>
    <w:p w:rsidR="00826241" w:rsidRDefault="00826241"/>
    <w:p w:rsidR="00826241" w:rsidRDefault="00826241">
      <w:r>
        <w:t xml:space="preserve">Real Decreto 505/2007, de 20 de abril, por el que se aprueban las condiciones básicas de accesibilidad y no discriminación de las personas con discapacidad para el acceso y la utilización de los espacios públicos urbanizados y edificaciones. Gobierno de España, 2007. </w:t>
      </w:r>
    </w:p>
    <w:p w:rsidR="00826241" w:rsidRDefault="00826241"/>
    <w:p w:rsidR="00826241" w:rsidRDefault="00826241">
      <w:r>
        <w:t xml:space="preserve">Ley 49/2007, de 26 de diciembre, por la que se establece el régimen de infracciones y sanciones en materia de igualdad de oportunidades, no </w:t>
      </w:r>
      <w:proofErr w:type="gramStart"/>
      <w:r>
        <w:t>discriminación</w:t>
      </w:r>
      <w:proofErr w:type="gramEnd"/>
      <w:r>
        <w:t xml:space="preserve"> y accesibilidad universal de las personas con discapacidad. Gobierno de España, 2007. </w:t>
      </w:r>
    </w:p>
    <w:p w:rsidR="00826241" w:rsidRDefault="00826241"/>
    <w:p w:rsidR="00826241" w:rsidRDefault="00826241">
      <w:r>
        <w:t xml:space="preserve">Centro de Referencia Estatal de Autonomía Personal y Ayudas Técnicas www.ceapat.es Comité Español de Representantes de Personas con Discapacidad - CERMI www.cermi.es Accesibilidad Universal y Diseño para Todos. Arquitectura y Urbanismo 261 </w:t>
      </w:r>
    </w:p>
    <w:p w:rsidR="00826241" w:rsidRDefault="00826241"/>
    <w:p w:rsidR="00826241" w:rsidRDefault="00826241">
      <w:r>
        <w:lastRenderedPageBreak/>
        <w:t xml:space="preserve">DISCAPNET www.discapnet.es Fundación ONCE, para la Cooperación e Inclusión Social de Personas con Discapacidad </w:t>
      </w:r>
      <w:hyperlink r:id="rId14" w:history="1">
        <w:r w:rsidRPr="001144A4">
          <w:rPr>
            <w:rStyle w:val="Hipervnculo"/>
          </w:rPr>
          <w:t>www.fundaciononce.es</w:t>
        </w:r>
      </w:hyperlink>
      <w:r>
        <w:t xml:space="preserve"> </w:t>
      </w:r>
    </w:p>
    <w:p w:rsidR="00826241" w:rsidRDefault="00826241"/>
    <w:p w:rsidR="00826241" w:rsidRDefault="00826241">
      <w:r>
        <w:t xml:space="preserve">Observatorio Estatal de la Discapacidad </w:t>
      </w:r>
      <w:hyperlink r:id="rId15" w:history="1">
        <w:r w:rsidRPr="001144A4">
          <w:rPr>
            <w:rStyle w:val="Hipervnculo"/>
          </w:rPr>
          <w:t>www.observatoriodeladiscapacidad.es</w:t>
        </w:r>
      </w:hyperlink>
    </w:p>
    <w:p w:rsidR="00826241" w:rsidRDefault="00826241"/>
    <w:p w:rsidR="00826241" w:rsidRDefault="00826241">
      <w:r>
        <w:t xml:space="preserve">Alonso López, F. (Ed.). (2002). Libro verde de la accesibilidad en España: diagnóstico de situación y bases para elaborar un plan integral de supresión de barreras. Madrid: </w:t>
      </w:r>
      <w:proofErr w:type="spellStart"/>
      <w:r>
        <w:t>Imserso</w:t>
      </w:r>
      <w:proofErr w:type="spellEnd"/>
      <w:r>
        <w:t>.</w:t>
      </w:r>
    </w:p>
    <w:p w:rsidR="00826241" w:rsidRDefault="00826241"/>
    <w:p w:rsidR="00826241" w:rsidRDefault="00826241">
      <w:r>
        <w:t xml:space="preserve">Gallardo, A. (Ed.). (2014). Accesibilidad </w:t>
      </w:r>
      <w:proofErr w:type="spellStart"/>
      <w:r>
        <w:t>Coginitiva</w:t>
      </w:r>
      <w:proofErr w:type="spellEnd"/>
      <w:r>
        <w:t xml:space="preserve">: Guía de Recomendaciones. Madrid: </w:t>
      </w:r>
      <w:proofErr w:type="spellStart"/>
      <w:r>
        <w:t>Feaps</w:t>
      </w:r>
      <w:proofErr w:type="spellEnd"/>
      <w:r>
        <w:t xml:space="preserve"> Madrid. </w:t>
      </w:r>
    </w:p>
    <w:p w:rsidR="00826241" w:rsidRDefault="00826241"/>
    <w:p w:rsidR="00826241" w:rsidRDefault="00826241">
      <w:r>
        <w:t xml:space="preserve">García Moreno, D. (2012). Diseño de Sistemas de Orientación Espacial: </w:t>
      </w:r>
      <w:proofErr w:type="spellStart"/>
      <w:r>
        <w:t>Wayfinding</w:t>
      </w:r>
      <w:proofErr w:type="spellEnd"/>
      <w:r>
        <w:t xml:space="preserve">. Madrid: Laboratorio </w:t>
      </w:r>
      <w:proofErr w:type="spellStart"/>
      <w:r>
        <w:t>Wayfinding</w:t>
      </w:r>
      <w:proofErr w:type="spellEnd"/>
      <w:r>
        <w:t xml:space="preserve">. </w:t>
      </w:r>
    </w:p>
    <w:p w:rsidR="00826241" w:rsidRDefault="00826241"/>
    <w:p w:rsidR="00826241" w:rsidRPr="00826241" w:rsidRDefault="00826241">
      <w:r>
        <w:t>García Muñoz, Ó. (2012). Lectura fácil: métodos de redacción y evaluación del texto. Madrid: Real Patronato sobre Discapacidad.</w:t>
      </w:r>
    </w:p>
    <w:p w:rsidR="00B80CD0" w:rsidRPr="00826241" w:rsidRDefault="00A65EDD">
      <w:r w:rsidRPr="00826241">
        <w:t xml:space="preserve"> </w:t>
      </w:r>
    </w:p>
    <w:p w:rsidR="00B80CD0" w:rsidRDefault="00A65EDD">
      <w:pPr>
        <w:rPr>
          <w:b/>
        </w:rPr>
      </w:pPr>
      <w:r>
        <w:rPr>
          <w:b/>
        </w:rPr>
        <w:t>Requisito 5: la experiencia es innovadora</w:t>
      </w:r>
    </w:p>
    <w:p w:rsidR="00581508" w:rsidRDefault="00A65EDD">
      <w:r>
        <w:t xml:space="preserve">Con nuestra experiencia queremos mostrar cómo las personas con discapacidad </w:t>
      </w:r>
      <w:r w:rsidR="00581508">
        <w:t>somos</w:t>
      </w:r>
      <w:r>
        <w:t xml:space="preserve"> capaces de ser los protagonistas d</w:t>
      </w:r>
      <w:r w:rsidR="00581508">
        <w:t>e las acciones de accesibilidad. N</w:t>
      </w:r>
      <w:r>
        <w:t xml:space="preserve">o sólo como receptores sino como actores </w:t>
      </w:r>
      <w:r w:rsidR="00581508">
        <w:t>principales</w:t>
      </w:r>
      <w:r>
        <w:t>, formados  y capaces formar e informar a todo tipo de personas.</w:t>
      </w:r>
    </w:p>
    <w:p w:rsidR="00B80CD0" w:rsidRDefault="00B80CD0"/>
    <w:p w:rsidR="00581508" w:rsidRDefault="00581508">
      <w:r>
        <w:t xml:space="preserve">Esta experiencia mejora nuestra </w:t>
      </w:r>
      <w:r w:rsidR="00A65EDD">
        <w:t xml:space="preserve">calidad de vida </w:t>
      </w:r>
      <w:r>
        <w:t xml:space="preserve">ya que </w:t>
      </w:r>
      <w:r w:rsidR="00A65EDD">
        <w:t xml:space="preserve"> </w:t>
      </w:r>
      <w:r>
        <w:t>el entorno se vuelve seguro y predecible</w:t>
      </w:r>
      <w:r w:rsidR="00A65EDD">
        <w:t xml:space="preserve"> y </w:t>
      </w:r>
      <w:r>
        <w:t>fácil</w:t>
      </w:r>
      <w:r w:rsidR="00A65EDD">
        <w:t xml:space="preserve"> para participar plenamente.</w:t>
      </w:r>
    </w:p>
    <w:p w:rsidR="00B80CD0" w:rsidRDefault="00B80CD0"/>
    <w:p w:rsidR="00581508" w:rsidRDefault="00581508">
      <w:r>
        <w:lastRenderedPageBreak/>
        <w:t xml:space="preserve">Ahora sabemos que no sólo los profesionales son los expertos, nosotros pordemos ser expertos en lo que vivimos y usamos. </w:t>
      </w:r>
    </w:p>
    <w:p w:rsidR="00581508" w:rsidRDefault="00581508"/>
    <w:p w:rsidR="00B80CD0" w:rsidRDefault="00581508">
      <w:r>
        <w:t xml:space="preserve">Tenemos herramientas  </w:t>
      </w:r>
      <w:r w:rsidR="00A65EDD">
        <w:t>para reivindicar cambios y promoverlos.</w:t>
      </w:r>
    </w:p>
    <w:p w:rsidR="00B80CD0" w:rsidRDefault="00B80CD0"/>
    <w:p w:rsidR="00B80CD0" w:rsidRDefault="00A65EDD">
      <w:pPr>
        <w:rPr>
          <w:b/>
        </w:rPr>
      </w:pPr>
      <w:r>
        <w:rPr>
          <w:b/>
        </w:rPr>
        <w:t>Requisito 6: la experiencia logra resultados en las personas</w:t>
      </w:r>
    </w:p>
    <w:p w:rsidR="00581508" w:rsidRDefault="00A65EDD">
      <w:r>
        <w:t>Los datos que podemos aportar es que las personas participan más en la comunidad Aprocor en los espacios accesibles, además no necesitan tantos apoyos profesionales para moverse dentro de los servicios.</w:t>
      </w:r>
    </w:p>
    <w:p w:rsidR="00826241" w:rsidRDefault="00826241">
      <w:r>
        <w:t>Los horarios individuales en los últimos años se han vuelto más flexibles y gracias a la adaptación en el entorno todo el mundo puede participar más.</w:t>
      </w:r>
    </w:p>
    <w:p w:rsidR="00B80CD0" w:rsidRDefault="00B80CD0">
      <w:pPr>
        <w:rPr>
          <w:b/>
          <w:color w:val="FF0000"/>
        </w:rPr>
      </w:pPr>
    </w:p>
    <w:p w:rsidR="00B80CD0" w:rsidRDefault="00A65EDD">
      <w:pPr>
        <w:rPr>
          <w:b/>
        </w:rPr>
      </w:pPr>
      <w:r>
        <w:rPr>
          <w:b/>
        </w:rPr>
        <w:t>Requisito 7: la experiencia comparte el conocimiento</w:t>
      </w:r>
    </w:p>
    <w:p w:rsidR="002925B6" w:rsidRDefault="00A65EDD">
      <w:r>
        <w:t>Cuando hemos dado a conocer el formato de nuestro informe, otras organizaciones nos han pedido que les mandemos una copia para replicar la experiencia.</w:t>
      </w:r>
    </w:p>
    <w:p w:rsidR="00B80CD0" w:rsidRDefault="00B80CD0"/>
    <w:p w:rsidR="00B80CD0" w:rsidRDefault="00A65EDD">
      <w:r>
        <w:t>Tanto los profesionales como las personas, familias y voluntarios nos piden copias de los informes.</w:t>
      </w:r>
    </w:p>
    <w:p w:rsidR="00B80CD0" w:rsidRDefault="00B80CD0"/>
    <w:p w:rsidR="00B80CD0" w:rsidRDefault="00A65EDD">
      <w:r>
        <w:t>REQUISITOS VALORABLES</w:t>
      </w:r>
    </w:p>
    <w:p w:rsidR="00B80CD0" w:rsidRDefault="00B80CD0"/>
    <w:p w:rsidR="00B80CD0" w:rsidRDefault="00A65EDD">
      <w:pPr>
        <w:rPr>
          <w:b/>
        </w:rPr>
      </w:pPr>
      <w:r>
        <w:rPr>
          <w:b/>
        </w:rPr>
        <w:t>Requisito 8: la experiencia demuestra sus resultados con datos</w:t>
      </w:r>
    </w:p>
    <w:p w:rsidR="002925B6" w:rsidRDefault="00A65EDD">
      <w:r>
        <w:t>El informe es una prueba objetiva para comprobar los cambios que van sucediendo en el entorno y poder evaluarlos.</w:t>
      </w:r>
    </w:p>
    <w:p w:rsidR="00B80CD0" w:rsidRDefault="00B80CD0"/>
    <w:p w:rsidR="002925B6" w:rsidRDefault="00A65EDD">
      <w:r>
        <w:t xml:space="preserve">La evaluación de los cambios son evidentes y los evalúan las personas del </w:t>
      </w:r>
      <w:r>
        <w:lastRenderedPageBreak/>
        <w:t>equipo de expertos.</w:t>
      </w:r>
    </w:p>
    <w:p w:rsidR="00B80CD0" w:rsidRDefault="00B80CD0"/>
    <w:p w:rsidR="00B80CD0" w:rsidRDefault="00A65EDD">
      <w:r>
        <w:t>Una vez realizados los cambios en el entorno, se vuelve a evaluar para validar si estos cambios han aumentado la accesibilidad o hay que seguir haciendo cambios y qué cambios hay que hacer.</w:t>
      </w:r>
    </w:p>
    <w:p w:rsidR="00B80CD0" w:rsidRDefault="00B80CD0"/>
    <w:p w:rsidR="00B80CD0" w:rsidRDefault="00A65EDD">
      <w:r>
        <w:t xml:space="preserve"> </w:t>
      </w:r>
      <w:r>
        <w:rPr>
          <w:b/>
        </w:rPr>
        <w:t>Requisito 9: la experiencia se puede ampliar</w:t>
      </w:r>
    </w:p>
    <w:p w:rsidR="002925B6" w:rsidRDefault="002925B6"/>
    <w:p w:rsidR="00B80CD0" w:rsidRDefault="00A65EDD">
      <w:r>
        <w:t>Esta experiencia al estar tan secuenciada y no depender de dónde se haga se puede ampliar a cualquier entorno tanto de entornos públicos como privados de cualquier ciudad o pueblo.</w:t>
      </w:r>
    </w:p>
    <w:p w:rsidR="00B80CD0" w:rsidRDefault="00A65EDD">
      <w:r>
        <w:t xml:space="preserve"> </w:t>
      </w:r>
    </w:p>
    <w:p w:rsidR="00B80CD0" w:rsidRDefault="00A65EDD">
      <w:pPr>
        <w:rPr>
          <w:b/>
        </w:rPr>
      </w:pPr>
      <w:r>
        <w:rPr>
          <w:b/>
        </w:rPr>
        <w:t>Requisito 10: trabajo con otras organizaciones</w:t>
      </w:r>
    </w:p>
    <w:p w:rsidR="002925B6" w:rsidRDefault="00A65EDD">
      <w:r>
        <w:t>Vamos a trabajar con otras entidades que ya se han ofrecido (APAMA, por ejemplo) para validar nuestras alternativas razonables una vez hechos los cambios.</w:t>
      </w:r>
    </w:p>
    <w:p w:rsidR="00B80CD0" w:rsidRDefault="00B80CD0"/>
    <w:p w:rsidR="002925B6" w:rsidRDefault="00A65EDD">
      <w:pPr>
        <w:rPr>
          <w:b/>
          <w:color w:val="FF0000"/>
        </w:rPr>
      </w:pPr>
      <w:r>
        <w:t xml:space="preserve">Durante este año vamos a reunirnos con Centros de Salud, Culturales y Comercios para ampliar la experiencia ya que son entornos muy usados por todos. </w:t>
      </w:r>
    </w:p>
    <w:p w:rsidR="00B80CD0" w:rsidRDefault="00B80CD0">
      <w:pPr>
        <w:rPr>
          <w:b/>
        </w:rPr>
      </w:pPr>
    </w:p>
    <w:p w:rsidR="00B80CD0" w:rsidRDefault="00A65EDD">
      <w:pPr>
        <w:rPr>
          <w:b/>
        </w:rPr>
      </w:pPr>
      <w:r>
        <w:rPr>
          <w:b/>
        </w:rPr>
        <w:t>Requisito 11: interés para el entorno</w:t>
      </w:r>
    </w:p>
    <w:p w:rsidR="00B80CD0" w:rsidRDefault="00A65EDD">
      <w:r>
        <w:t>Como hemos dicho en el punto anterior, entornos cercanos están interesados ya en nuestro informe.</w:t>
      </w:r>
    </w:p>
    <w:p w:rsidR="00B80CD0" w:rsidRDefault="00B80CD0"/>
    <w:p w:rsidR="00B80CD0" w:rsidRDefault="00A65EDD">
      <w:r>
        <w:rPr>
          <w:b/>
        </w:rPr>
        <w:t>Requisito 12: la experiencia tiene en cuenta a otros colectivos</w:t>
      </w:r>
    </w:p>
    <w:p w:rsidR="00B80CD0" w:rsidRDefault="00A65EDD">
      <w:r>
        <w:t xml:space="preserve">Al ser una experiencia tan abierta, es fácil de usar con otros colectivos e </w:t>
      </w:r>
      <w:r>
        <w:lastRenderedPageBreak/>
        <w:t>incluso poder realizar informes conjuntos con otros ya que evaluar el entorno y hacerlo más accesible y amigable favorece a todos.</w:t>
      </w:r>
    </w:p>
    <w:p w:rsidR="00B80CD0" w:rsidRDefault="00A65EDD">
      <w:r>
        <w:t>No es exclusivo para personas con discapacidad intelectual.</w:t>
      </w:r>
    </w:p>
    <w:p w:rsidR="00B80CD0" w:rsidRDefault="00B80CD0"/>
    <w:p w:rsidR="00B80CD0" w:rsidRDefault="00A65EDD">
      <w:pPr>
        <w:rPr>
          <w:b/>
        </w:rPr>
      </w:pPr>
      <w:r>
        <w:rPr>
          <w:b/>
        </w:rPr>
        <w:t>Requisito 13: la experiencia tiene un plan</w:t>
      </w:r>
    </w:p>
    <w:p w:rsidR="00B80CD0" w:rsidRDefault="00A65EDD">
      <w:r>
        <w:t>La experiencia se realiza con un plan.</w:t>
      </w:r>
    </w:p>
    <w:p w:rsidR="00B80CD0" w:rsidRDefault="00A65EDD">
      <w:r>
        <w:t>Ese plan describe de forma clara y concreta:</w:t>
      </w:r>
    </w:p>
    <w:p w:rsidR="00B80CD0" w:rsidRDefault="00A65EDD">
      <w:pPr>
        <w:numPr>
          <w:ilvl w:val="0"/>
          <w:numId w:val="4"/>
        </w:numPr>
        <w:ind w:hanging="360"/>
        <w:contextualSpacing/>
      </w:pPr>
      <w:r>
        <w:t>objetivos de la experiencia</w:t>
      </w:r>
    </w:p>
    <w:p w:rsidR="00B80CD0" w:rsidRDefault="00A65EDD">
      <w:pPr>
        <w:numPr>
          <w:ilvl w:val="0"/>
          <w:numId w:val="4"/>
        </w:numPr>
        <w:ind w:hanging="360"/>
        <w:contextualSpacing/>
      </w:pPr>
      <w:r>
        <w:t>actividades</w:t>
      </w:r>
    </w:p>
    <w:p w:rsidR="00B80CD0" w:rsidRDefault="00A65EDD">
      <w:pPr>
        <w:numPr>
          <w:ilvl w:val="0"/>
          <w:numId w:val="4"/>
        </w:numPr>
        <w:ind w:hanging="360"/>
        <w:contextualSpacing/>
      </w:pPr>
      <w:r>
        <w:t>personas colaboradoras</w:t>
      </w:r>
    </w:p>
    <w:p w:rsidR="00B80CD0" w:rsidRDefault="00A65EDD">
      <w:pPr>
        <w:numPr>
          <w:ilvl w:val="0"/>
          <w:numId w:val="4"/>
        </w:numPr>
        <w:ind w:hanging="360"/>
        <w:contextualSpacing/>
      </w:pPr>
      <w:r>
        <w:t>dinero se usa</w:t>
      </w:r>
    </w:p>
    <w:p w:rsidR="00B80CD0" w:rsidRDefault="00A65EDD">
      <w:r>
        <w:t xml:space="preserve"> Nuestro informe está enmarcado en el Plan Estratégico de la Fundación dentro de las acciones que hemos pensado.</w:t>
      </w:r>
    </w:p>
    <w:p w:rsidR="00B80CD0" w:rsidRDefault="00A65EDD">
      <w:r>
        <w:t>Además forma parte de un grupo más grande que es la Comisión de Accesibilidad de la fundación compuesta por el Equipo de Expertos en Accesibilidad, profesionales, familias y voluntarios.</w:t>
      </w:r>
    </w:p>
    <w:p w:rsidR="00B80CD0" w:rsidRDefault="00A65EDD">
      <w:r>
        <w:t xml:space="preserve">Los colaboradores tenemos un plan de cuatro años repartido en acciones anuales. </w:t>
      </w:r>
    </w:p>
    <w:p w:rsidR="00B80CD0" w:rsidRDefault="00A65EDD">
      <w:r>
        <w:t>Esto es lo que nos planteamos:</w:t>
      </w:r>
    </w:p>
    <w:p w:rsidR="00B80CD0" w:rsidRDefault="00A65EDD">
      <w:r>
        <w:rPr>
          <w:noProof/>
        </w:rPr>
        <w:lastRenderedPageBreak/>
        <w:drawing>
          <wp:inline distT="19050" distB="19050" distL="19050" distR="19050">
            <wp:extent cx="6119820" cy="3390900"/>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6119820" cy="3390900"/>
                    </a:xfrm>
                    <a:prstGeom prst="rect">
                      <a:avLst/>
                    </a:prstGeom>
                    <a:ln/>
                  </pic:spPr>
                </pic:pic>
              </a:graphicData>
            </a:graphic>
          </wp:inline>
        </w:drawing>
      </w:r>
    </w:p>
    <w:p w:rsidR="00B80CD0" w:rsidRDefault="00B80CD0">
      <w:pPr>
        <w:rPr>
          <w:b/>
          <w:color w:val="FF0000"/>
        </w:rPr>
      </w:pPr>
    </w:p>
    <w:p w:rsidR="00B80CD0" w:rsidRDefault="00A65EDD">
      <w:pPr>
        <w:rPr>
          <w:b/>
        </w:rPr>
      </w:pPr>
      <w:r>
        <w:rPr>
          <w:b/>
        </w:rPr>
        <w:t>Requisito 14: Accesibilidad Universal</w:t>
      </w:r>
    </w:p>
    <w:p w:rsidR="00B80CD0" w:rsidRDefault="002925B6">
      <w:r>
        <w:t>En el equipo tratamos de</w:t>
      </w:r>
      <w:r w:rsidR="00A65EDD">
        <w:t xml:space="preserve"> empatizar con las necesidades de todos, no sólo </w:t>
      </w:r>
      <w:r>
        <w:t xml:space="preserve">pensamos en las dificultades que tenemos cada uno. Tambieén pensamos </w:t>
      </w:r>
      <w:r w:rsidR="00A65EDD">
        <w:t xml:space="preserve"> en  otras personas que pudieran tener otras necesidades</w:t>
      </w:r>
      <w:r>
        <w:t xml:space="preserve">. Por ejemplo, </w:t>
      </w:r>
      <w:r w:rsidR="00A65EDD">
        <w:t>poder poner rampas de acceso a otros sitios, el tamaño de los pictogramas y fotos para las personas con problemas de visión, etcétera.</w:t>
      </w:r>
    </w:p>
    <w:p w:rsidR="00B80CD0" w:rsidRDefault="00A65EDD">
      <w:r>
        <w:t xml:space="preserve"> </w:t>
      </w:r>
    </w:p>
    <w:p w:rsidR="00B80CD0" w:rsidRDefault="00A65EDD">
      <w:pPr>
        <w:rPr>
          <w:b/>
        </w:rPr>
      </w:pPr>
      <w:r>
        <w:rPr>
          <w:b/>
        </w:rPr>
        <w:t>Requisito 15: la experiencia puede continuar</w:t>
      </w:r>
    </w:p>
    <w:p w:rsidR="00B80CD0" w:rsidRDefault="002925B6">
      <w:r>
        <w:t xml:space="preserve">Este proyecto por ahora no tiene </w:t>
      </w:r>
      <w:r w:rsidR="00A65EDD">
        <w:t>fecha de finalización</w:t>
      </w:r>
      <w:r>
        <w:t xml:space="preserve">. Tenemos muchos entornos que evaluar y muchos textos que adaptar. </w:t>
      </w:r>
      <w:r w:rsidR="00A65EDD">
        <w:t xml:space="preserve"> </w:t>
      </w:r>
      <w:r>
        <w:t>Por ahora, sólo paramos en época</w:t>
      </w:r>
      <w:r w:rsidR="00A65EDD">
        <w:t xml:space="preserve"> de vacaciones</w:t>
      </w:r>
      <w:r>
        <w:t xml:space="preserve">. </w:t>
      </w:r>
      <w:r w:rsidR="00A65EDD">
        <w:t xml:space="preserve"> </w:t>
      </w:r>
    </w:p>
    <w:p w:rsidR="00B80CD0" w:rsidRDefault="00A65EDD">
      <w:pPr>
        <w:rPr>
          <w:b/>
        </w:rPr>
      </w:pPr>
      <w:r>
        <w:rPr>
          <w:b/>
        </w:rPr>
        <w:t>Requisito 16: la experiencia consigue beneficios</w:t>
      </w:r>
    </w:p>
    <w:p w:rsidR="00B80CD0" w:rsidRDefault="00A65EDD">
      <w:r>
        <w:t>No perseguimos hasta el momento metas económicas.</w:t>
      </w:r>
    </w:p>
    <w:p w:rsidR="00B80CD0" w:rsidRDefault="00A65EDD">
      <w:pPr>
        <w:rPr>
          <w:b/>
        </w:rPr>
      </w:pPr>
      <w:r>
        <w:t xml:space="preserve"> </w:t>
      </w:r>
    </w:p>
    <w:p w:rsidR="00B80CD0" w:rsidRDefault="00A65EDD">
      <w:pPr>
        <w:rPr>
          <w:b/>
        </w:rPr>
      </w:pPr>
      <w:r>
        <w:rPr>
          <w:b/>
        </w:rPr>
        <w:lastRenderedPageBreak/>
        <w:t>Requisito 17: Diseño Universal</w:t>
      </w:r>
    </w:p>
    <w:p w:rsidR="00B80CD0" w:rsidRDefault="00A65EDD">
      <w:r>
        <w:t>El informe nació desde un principio como un producto accesible aunque no de manera universal ya que deberíamos adaptarlo más para personas con dificultades visuales.</w:t>
      </w:r>
    </w:p>
    <w:p w:rsidR="00B80CD0" w:rsidRDefault="00B80CD0"/>
    <w:p w:rsidR="00B80CD0" w:rsidRDefault="00B80CD0"/>
    <w:p w:rsidR="00B80CD0" w:rsidRDefault="00A65EDD">
      <w:pPr>
        <w:shd w:val="clear" w:color="auto" w:fill="EAF1DD"/>
      </w:pPr>
      <w:r>
        <w:rPr>
          <w:b/>
        </w:rPr>
        <w:t>Evidencias</w:t>
      </w:r>
    </w:p>
    <w:p w:rsidR="00B80CD0" w:rsidRDefault="00A65EDD">
      <w:pPr>
        <w:shd w:val="clear" w:color="auto" w:fill="EAF1DD"/>
      </w:pPr>
      <w:r>
        <w:t xml:space="preserve">Pon aquí enlaces a páginas webs, documentos, vídeos </w:t>
      </w:r>
    </w:p>
    <w:p w:rsidR="00B80CD0" w:rsidRDefault="00A65EDD">
      <w:pPr>
        <w:shd w:val="clear" w:color="auto" w:fill="EAF1DD"/>
      </w:pPr>
      <w:r>
        <w:t>o cualquier información que nos ayude a conocer tu experiencia.</w:t>
      </w:r>
    </w:p>
    <w:p w:rsidR="00B80CD0" w:rsidRDefault="00B80CD0"/>
    <w:p w:rsidR="00B80CD0" w:rsidRDefault="00826241">
      <w:hyperlink r:id="rId17" w:history="1">
        <w:r w:rsidRPr="001144A4">
          <w:rPr>
            <w:rStyle w:val="Hipervnculo"/>
          </w:rPr>
          <w:t>http://www.elhuertodeideas.org/blog/4533/</w:t>
        </w:r>
      </w:hyperlink>
    </w:p>
    <w:p w:rsidR="00826241" w:rsidRDefault="003D53C2">
      <w:hyperlink r:id="rId18" w:history="1">
        <w:r w:rsidRPr="001144A4">
          <w:rPr>
            <w:rStyle w:val="Hipervnculo"/>
          </w:rPr>
          <w:t>http://www.elhuertodeideas.org/blog/4400</w:t>
        </w:r>
      </w:hyperlink>
    </w:p>
    <w:p w:rsidR="003D53C2" w:rsidRDefault="003D53C2"/>
    <w:p w:rsidR="00B80CD0" w:rsidRDefault="00A65EDD">
      <w:pPr>
        <w:shd w:val="clear" w:color="auto" w:fill="EAF1DD"/>
      </w:pPr>
      <w:r>
        <w:rPr>
          <w:b/>
        </w:rPr>
        <w:t>Nombre de la persona de contacto</w:t>
      </w:r>
    </w:p>
    <w:p w:rsidR="00B80CD0" w:rsidRDefault="003D53C2">
      <w:r>
        <w:t>Ruth Hernández Arranz</w:t>
      </w:r>
    </w:p>
    <w:p w:rsidR="00B80CD0" w:rsidRDefault="00B80CD0"/>
    <w:p w:rsidR="00B80CD0" w:rsidRDefault="00A65EDD">
      <w:pPr>
        <w:shd w:val="clear" w:color="auto" w:fill="EAF1DD"/>
      </w:pPr>
      <w:r>
        <w:rPr>
          <w:b/>
        </w:rPr>
        <w:t>Teléfono</w:t>
      </w:r>
    </w:p>
    <w:p w:rsidR="00B80CD0" w:rsidRDefault="003D53C2">
      <w:r>
        <w:t>616 51 83 26</w:t>
      </w:r>
    </w:p>
    <w:p w:rsidR="003D53C2" w:rsidRDefault="003D53C2">
      <w:bookmarkStart w:id="0" w:name="_GoBack"/>
      <w:bookmarkEnd w:id="0"/>
    </w:p>
    <w:p w:rsidR="00B80CD0" w:rsidRDefault="00B80CD0"/>
    <w:p w:rsidR="00B80CD0" w:rsidRDefault="00A65EDD">
      <w:pPr>
        <w:shd w:val="clear" w:color="auto" w:fill="EAF1DD"/>
      </w:pPr>
      <w:r>
        <w:rPr>
          <w:b/>
        </w:rPr>
        <w:t>Correo</w:t>
      </w:r>
    </w:p>
    <w:p w:rsidR="00B80CD0" w:rsidRDefault="003D53C2">
      <w:r>
        <w:t>rhernandez@fundacionaprocor.com</w:t>
      </w:r>
    </w:p>
    <w:p w:rsidR="00B80CD0" w:rsidRDefault="00B80CD0"/>
    <w:sectPr w:rsidR="00B80CD0" w:rsidSect="005858D0">
      <w:headerReference w:type="default" r:id="rId19"/>
      <w:footerReference w:type="default" r:id="rId20"/>
      <w:pgSz w:w="11906" w:h="16838"/>
      <w:pgMar w:top="2545" w:right="1134" w:bottom="1709" w:left="1134"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ADA" w:rsidRDefault="00725ADA">
      <w:pPr>
        <w:spacing w:line="240" w:lineRule="auto"/>
      </w:pPr>
      <w:r>
        <w:separator/>
      </w:r>
    </w:p>
  </w:endnote>
  <w:endnote w:type="continuationSeparator" w:id="0">
    <w:p w:rsidR="00725ADA" w:rsidRDefault="00725A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5B6" w:rsidRDefault="002925B6">
    <w:pPr>
      <w:tabs>
        <w:tab w:val="center" w:pos="4819"/>
        <w:tab w:val="right" w:pos="9638"/>
      </w:tabs>
      <w:spacing w:after="1134"/>
      <w:jc w:val="right"/>
    </w:pPr>
    <w:r>
      <w:t xml:space="preserve">Página </w:t>
    </w:r>
    <w:r w:rsidR="00725ADA">
      <w:fldChar w:fldCharType="begin"/>
    </w:r>
    <w:r w:rsidR="00725ADA">
      <w:instrText>PAGE</w:instrText>
    </w:r>
    <w:r w:rsidR="00725ADA">
      <w:fldChar w:fldCharType="separate"/>
    </w:r>
    <w:r w:rsidR="003D53C2">
      <w:rPr>
        <w:noProof/>
      </w:rPr>
      <w:t>20</w:t>
    </w:r>
    <w:r w:rsidR="00725ADA">
      <w:rPr>
        <w:noProof/>
      </w:rPr>
      <w:fldChar w:fldCharType="end"/>
    </w:r>
    <w:r>
      <w:t xml:space="preserve"> de </w:t>
    </w:r>
    <w:r w:rsidR="00725ADA">
      <w:fldChar w:fldCharType="begin"/>
    </w:r>
    <w:r w:rsidR="00725ADA">
      <w:instrText>NUMPAGES</w:instrText>
    </w:r>
    <w:r w:rsidR="00725ADA">
      <w:fldChar w:fldCharType="separate"/>
    </w:r>
    <w:r w:rsidR="003D53C2">
      <w:rPr>
        <w:noProof/>
      </w:rPr>
      <w:t>20</w:t>
    </w:r>
    <w:r w:rsidR="00725ADA">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ADA" w:rsidRDefault="00725ADA">
      <w:pPr>
        <w:spacing w:line="240" w:lineRule="auto"/>
      </w:pPr>
      <w:r>
        <w:separator/>
      </w:r>
    </w:p>
  </w:footnote>
  <w:footnote w:type="continuationSeparator" w:id="0">
    <w:p w:rsidR="00725ADA" w:rsidRDefault="00725A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5B6" w:rsidRDefault="002925B6">
    <w:pPr>
      <w:tabs>
        <w:tab w:val="center" w:pos="4819"/>
        <w:tab w:val="right" w:pos="9638"/>
      </w:tabs>
      <w:spacing w:before="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D773D"/>
    <w:multiLevelType w:val="hybridMultilevel"/>
    <w:tmpl w:val="6270CDBE"/>
    <w:lvl w:ilvl="0" w:tplc="C8529F22">
      <w:start w:val="1"/>
      <w:numFmt w:val="bullet"/>
      <w:lvlText w:val=""/>
      <w:lvlJc w:val="left"/>
      <w:pPr>
        <w:ind w:left="1069" w:hanging="360"/>
      </w:pPr>
      <w:rPr>
        <w:rFonts w:ascii="Symbol" w:hAnsi="Symbol" w:hint="default"/>
        <w:color w:val="C4BC96" w:themeColor="background2" w:themeShade="BF"/>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144C4BC9"/>
    <w:multiLevelType w:val="hybridMultilevel"/>
    <w:tmpl w:val="416AE7D0"/>
    <w:lvl w:ilvl="0" w:tplc="C8529F22">
      <w:start w:val="1"/>
      <w:numFmt w:val="bullet"/>
      <w:lvlText w:val=""/>
      <w:lvlJc w:val="left"/>
      <w:pPr>
        <w:ind w:left="1789" w:hanging="360"/>
      </w:pPr>
      <w:rPr>
        <w:rFonts w:ascii="Symbol" w:hAnsi="Symbol" w:hint="default"/>
        <w:color w:val="C4BC96" w:themeColor="background2" w:themeShade="BF"/>
      </w:rPr>
    </w:lvl>
    <w:lvl w:ilvl="1" w:tplc="040A0003" w:tentative="1">
      <w:start w:val="1"/>
      <w:numFmt w:val="bullet"/>
      <w:lvlText w:val="o"/>
      <w:lvlJc w:val="left"/>
      <w:pPr>
        <w:ind w:left="2160" w:hanging="360"/>
      </w:pPr>
      <w:rPr>
        <w:rFonts w:ascii="Courier New" w:hAnsi="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2">
    <w:nsid w:val="15CC624F"/>
    <w:multiLevelType w:val="multilevel"/>
    <w:tmpl w:val="923EE436"/>
    <w:lvl w:ilvl="0">
      <w:start w:val="1"/>
      <w:numFmt w:val="bullet"/>
      <w:lvlText w:val="●"/>
      <w:lvlJc w:val="left"/>
      <w:pPr>
        <w:ind w:left="720" w:firstLine="360"/>
      </w:pPr>
      <w:rPr>
        <w:rFonts w:ascii="Arial" w:eastAsia="Arial" w:hAnsi="Arial" w:cs="Courier New"/>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nsid w:val="3B700AB3"/>
    <w:multiLevelType w:val="multilevel"/>
    <w:tmpl w:val="297493DA"/>
    <w:lvl w:ilvl="0">
      <w:start w:val="1"/>
      <w:numFmt w:val="bullet"/>
      <w:lvlText w:val="●"/>
      <w:lvlJc w:val="left"/>
      <w:pPr>
        <w:ind w:left="720" w:firstLine="360"/>
      </w:pPr>
      <w:rPr>
        <w:rFonts w:ascii="Arial" w:eastAsia="Arial" w:hAnsi="Arial" w:cs="Courier New"/>
        <w:vertAlign w:val="baseline"/>
      </w:rPr>
    </w:lvl>
    <w:lvl w:ilvl="1">
      <w:start w:val="1"/>
      <w:numFmt w:val="bullet"/>
      <w:lvlText w:val="o"/>
      <w:lvlJc w:val="left"/>
      <w:pPr>
        <w:ind w:left="1440" w:firstLine="1080"/>
      </w:pPr>
      <w:rPr>
        <w:rFonts w:ascii="Arial" w:eastAsia="Arial" w:hAnsi="Arial" w:cs="Courier New"/>
        <w:vertAlign w:val="baseline"/>
      </w:rPr>
    </w:lvl>
    <w:lvl w:ilvl="2">
      <w:start w:val="1"/>
      <w:numFmt w:val="bullet"/>
      <w:lvlText w:val="▪"/>
      <w:lvlJc w:val="left"/>
      <w:pPr>
        <w:ind w:left="2160" w:firstLine="1800"/>
      </w:pPr>
      <w:rPr>
        <w:rFonts w:ascii="Arial" w:eastAsia="Arial" w:hAnsi="Arial" w:cs="Courier New"/>
        <w:vertAlign w:val="baseline"/>
      </w:rPr>
    </w:lvl>
    <w:lvl w:ilvl="3">
      <w:start w:val="1"/>
      <w:numFmt w:val="bullet"/>
      <w:lvlText w:val="●"/>
      <w:lvlJc w:val="left"/>
      <w:pPr>
        <w:ind w:left="2880" w:firstLine="2520"/>
      </w:pPr>
      <w:rPr>
        <w:rFonts w:ascii="Arial" w:eastAsia="Arial" w:hAnsi="Arial" w:cs="Courier New"/>
        <w:vertAlign w:val="baseline"/>
      </w:rPr>
    </w:lvl>
    <w:lvl w:ilvl="4">
      <w:start w:val="1"/>
      <w:numFmt w:val="bullet"/>
      <w:lvlText w:val="o"/>
      <w:lvlJc w:val="left"/>
      <w:pPr>
        <w:ind w:left="3600" w:firstLine="3240"/>
      </w:pPr>
      <w:rPr>
        <w:rFonts w:ascii="Arial" w:eastAsia="Arial" w:hAnsi="Arial" w:cs="Courier New"/>
        <w:vertAlign w:val="baseline"/>
      </w:rPr>
    </w:lvl>
    <w:lvl w:ilvl="5">
      <w:start w:val="1"/>
      <w:numFmt w:val="bullet"/>
      <w:lvlText w:val="▪"/>
      <w:lvlJc w:val="left"/>
      <w:pPr>
        <w:ind w:left="4320" w:firstLine="3960"/>
      </w:pPr>
      <w:rPr>
        <w:rFonts w:ascii="Arial" w:eastAsia="Arial" w:hAnsi="Arial" w:cs="Courier New"/>
        <w:vertAlign w:val="baseline"/>
      </w:rPr>
    </w:lvl>
    <w:lvl w:ilvl="6">
      <w:start w:val="1"/>
      <w:numFmt w:val="bullet"/>
      <w:lvlText w:val="●"/>
      <w:lvlJc w:val="left"/>
      <w:pPr>
        <w:ind w:left="5040" w:firstLine="4680"/>
      </w:pPr>
      <w:rPr>
        <w:rFonts w:ascii="Arial" w:eastAsia="Arial" w:hAnsi="Arial" w:cs="Courier New"/>
        <w:vertAlign w:val="baseline"/>
      </w:rPr>
    </w:lvl>
    <w:lvl w:ilvl="7">
      <w:start w:val="1"/>
      <w:numFmt w:val="bullet"/>
      <w:lvlText w:val="o"/>
      <w:lvlJc w:val="left"/>
      <w:pPr>
        <w:ind w:left="5760" w:firstLine="5400"/>
      </w:pPr>
      <w:rPr>
        <w:rFonts w:ascii="Arial" w:eastAsia="Arial" w:hAnsi="Arial" w:cs="Courier New"/>
        <w:vertAlign w:val="baseline"/>
      </w:rPr>
    </w:lvl>
    <w:lvl w:ilvl="8">
      <w:start w:val="1"/>
      <w:numFmt w:val="bullet"/>
      <w:lvlText w:val="▪"/>
      <w:lvlJc w:val="left"/>
      <w:pPr>
        <w:ind w:left="6480" w:firstLine="6120"/>
      </w:pPr>
      <w:rPr>
        <w:rFonts w:ascii="Arial" w:eastAsia="Arial" w:hAnsi="Arial" w:cs="Courier New"/>
        <w:vertAlign w:val="baseline"/>
      </w:rPr>
    </w:lvl>
  </w:abstractNum>
  <w:abstractNum w:abstractNumId="4">
    <w:nsid w:val="457C67D8"/>
    <w:multiLevelType w:val="hybridMultilevel"/>
    <w:tmpl w:val="4E8A54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D6B4BD6"/>
    <w:multiLevelType w:val="multilevel"/>
    <w:tmpl w:val="306E67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55CF3E8C"/>
    <w:multiLevelType w:val="multilevel"/>
    <w:tmpl w:val="D58E5880"/>
    <w:lvl w:ilvl="0">
      <w:start w:val="1"/>
      <w:numFmt w:val="decimal"/>
      <w:lvlText w:val="%1."/>
      <w:lvlJc w:val="left"/>
      <w:pPr>
        <w:ind w:left="720" w:firstLine="360"/>
      </w:pPr>
      <w:rPr>
        <w:vertAlign w:val="baseline"/>
      </w:rPr>
    </w:lvl>
    <w:lvl w:ilvl="1">
      <w:start w:val="1"/>
      <w:numFmt w:val="bullet"/>
      <w:lvlText w:val=""/>
      <w:lvlJc w:val="left"/>
      <w:pPr>
        <w:ind w:left="2880" w:hanging="360"/>
      </w:pPr>
      <w:rPr>
        <w:rFonts w:ascii="Symbol" w:hAnsi="Symbol" w:hint="default"/>
        <w:color w:val="C4BC96" w:themeColor="background2" w:themeShade="BF"/>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7">
    <w:nsid w:val="7F801688"/>
    <w:multiLevelType w:val="hybridMultilevel"/>
    <w:tmpl w:val="27D0C216"/>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0"/>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CD0"/>
    <w:rsid w:val="002925B6"/>
    <w:rsid w:val="002D0461"/>
    <w:rsid w:val="002D725B"/>
    <w:rsid w:val="003D53C2"/>
    <w:rsid w:val="004F7332"/>
    <w:rsid w:val="00581508"/>
    <w:rsid w:val="005858D0"/>
    <w:rsid w:val="005903ED"/>
    <w:rsid w:val="005B3EBE"/>
    <w:rsid w:val="006C2101"/>
    <w:rsid w:val="00725ADA"/>
    <w:rsid w:val="00750AD4"/>
    <w:rsid w:val="00826241"/>
    <w:rsid w:val="00843E77"/>
    <w:rsid w:val="00895FE8"/>
    <w:rsid w:val="00A65EDD"/>
    <w:rsid w:val="00B80CD0"/>
    <w:rsid w:val="00B85A0E"/>
    <w:rsid w:val="00BD014A"/>
    <w:rsid w:val="00BF1FEE"/>
    <w:rsid w:val="00BF6D21"/>
    <w:rsid w:val="00CA3474"/>
    <w:rsid w:val="00E50BFD"/>
    <w:rsid w:val="00EF3F5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Verdana" w:hAnsi="Verdana" w:cs="Verdana"/>
        <w:color w:val="000000"/>
        <w:sz w:val="24"/>
        <w:szCs w:val="24"/>
        <w:lang w:val="es-ES" w:eastAsia="es-ES" w:bidi="ar-SA"/>
      </w:rPr>
    </w:rPrDefault>
    <w:pPrDefault>
      <w:pPr>
        <w:widowControl w:val="0"/>
        <w:spacing w:line="360" w:lineRule="auto"/>
      </w:pPr>
    </w:pPrDefault>
  </w:docDefaults>
  <w:latentStyles w:defLockedState="0" w:defUIPriority="0" w:defSemiHidden="0" w:defUnhideWhenUsed="0" w:defQFormat="0" w:count="267"/>
  <w:style w:type="paragraph" w:default="1" w:styleId="Normal">
    <w:name w:val="Normal"/>
  </w:style>
  <w:style w:type="paragraph" w:styleId="Ttulo1">
    <w:name w:val="heading 1"/>
    <w:basedOn w:val="Normal"/>
    <w:next w:val="Normal"/>
    <w:pPr>
      <w:keepNext/>
      <w:keepLines/>
      <w:spacing w:before="480" w:after="120"/>
      <w:contextualSpacing/>
      <w:outlineLvl w:val="0"/>
    </w:pPr>
    <w:rPr>
      <w:b/>
      <w:sz w:val="48"/>
      <w:szCs w:val="48"/>
    </w:rPr>
  </w:style>
  <w:style w:type="paragraph" w:styleId="Ttulo2">
    <w:name w:val="heading 2"/>
    <w:basedOn w:val="Normal"/>
    <w:next w:val="Normal"/>
    <w:pPr>
      <w:keepNext/>
      <w:keepLines/>
      <w:spacing w:before="360" w:after="80"/>
      <w:contextualSpacing/>
      <w:outlineLvl w:val="1"/>
    </w:pPr>
    <w:rPr>
      <w:b/>
      <w:sz w:val="36"/>
      <w:szCs w:val="36"/>
    </w:rPr>
  </w:style>
  <w:style w:type="paragraph" w:styleId="Ttulo3">
    <w:name w:val="heading 3"/>
    <w:basedOn w:val="Normal"/>
    <w:next w:val="Normal"/>
    <w:pPr>
      <w:keepNext/>
      <w:keepLines/>
      <w:spacing w:before="280" w:after="80"/>
      <w:contextualSpacing/>
      <w:outlineLvl w:val="2"/>
    </w:pPr>
    <w:rPr>
      <w:b/>
      <w:sz w:val="28"/>
      <w:szCs w:val="28"/>
    </w:rPr>
  </w:style>
  <w:style w:type="paragraph" w:styleId="Ttulo4">
    <w:name w:val="heading 4"/>
    <w:basedOn w:val="Normal"/>
    <w:next w:val="Normal"/>
    <w:pPr>
      <w:keepNext/>
      <w:keepLines/>
      <w:spacing w:before="240" w:after="40"/>
      <w:contextualSpacing/>
      <w:outlineLvl w:val="3"/>
    </w:pPr>
    <w:rPr>
      <w:b/>
    </w:rPr>
  </w:style>
  <w:style w:type="paragraph" w:styleId="Ttulo5">
    <w:name w:val="heading 5"/>
    <w:basedOn w:val="Normal"/>
    <w:next w:val="Normal"/>
    <w:pPr>
      <w:keepNext/>
      <w:keepLines/>
      <w:spacing w:before="220" w:after="40"/>
      <w:contextualSpacing/>
      <w:outlineLvl w:val="4"/>
    </w:pPr>
    <w:rPr>
      <w:b/>
      <w:sz w:val="22"/>
      <w:szCs w:val="22"/>
    </w:rPr>
  </w:style>
  <w:style w:type="paragraph" w:styleId="Ttulo6">
    <w:name w:val="heading 6"/>
    <w:basedOn w:val="Normal"/>
    <w:next w:val="Normal"/>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paragraph" w:styleId="Prrafodelista">
    <w:name w:val="List Paragraph"/>
    <w:basedOn w:val="Normal"/>
    <w:uiPriority w:val="34"/>
    <w:qFormat/>
    <w:rsid w:val="006C2101"/>
    <w:pPr>
      <w:ind w:left="720"/>
      <w:contextualSpacing/>
    </w:pPr>
  </w:style>
  <w:style w:type="paragraph" w:styleId="Textodeglobo">
    <w:name w:val="Balloon Text"/>
    <w:basedOn w:val="Normal"/>
    <w:link w:val="TextodegloboCar"/>
    <w:rsid w:val="00BF1FEE"/>
    <w:pPr>
      <w:spacing w:line="240" w:lineRule="auto"/>
    </w:pPr>
    <w:rPr>
      <w:rFonts w:ascii="Tahoma" w:hAnsi="Tahoma" w:cs="Tahoma"/>
      <w:sz w:val="16"/>
      <w:szCs w:val="16"/>
    </w:rPr>
  </w:style>
  <w:style w:type="character" w:customStyle="1" w:styleId="TextodegloboCar">
    <w:name w:val="Texto de globo Car"/>
    <w:basedOn w:val="Fuentedeprrafopredeter"/>
    <w:link w:val="Textodeglobo"/>
    <w:rsid w:val="00BF1FEE"/>
    <w:rPr>
      <w:rFonts w:ascii="Tahoma" w:hAnsi="Tahoma" w:cs="Tahoma"/>
      <w:sz w:val="16"/>
      <w:szCs w:val="16"/>
    </w:rPr>
  </w:style>
  <w:style w:type="character" w:styleId="Hipervnculo">
    <w:name w:val="Hyperlink"/>
    <w:basedOn w:val="Fuentedeprrafopredeter"/>
    <w:rsid w:val="008262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Verdana" w:hAnsi="Verdana" w:cs="Verdana"/>
        <w:color w:val="000000"/>
        <w:sz w:val="24"/>
        <w:szCs w:val="24"/>
        <w:lang w:val="es-ES" w:eastAsia="es-ES" w:bidi="ar-SA"/>
      </w:rPr>
    </w:rPrDefault>
    <w:pPrDefault>
      <w:pPr>
        <w:widowControl w:val="0"/>
        <w:spacing w:line="360" w:lineRule="auto"/>
      </w:pPr>
    </w:pPrDefault>
  </w:docDefaults>
  <w:latentStyles w:defLockedState="0" w:defUIPriority="0" w:defSemiHidden="0" w:defUnhideWhenUsed="0" w:defQFormat="0" w:count="267"/>
  <w:style w:type="paragraph" w:default="1" w:styleId="Normal">
    <w:name w:val="Normal"/>
  </w:style>
  <w:style w:type="paragraph" w:styleId="Ttulo1">
    <w:name w:val="heading 1"/>
    <w:basedOn w:val="Normal"/>
    <w:next w:val="Normal"/>
    <w:pPr>
      <w:keepNext/>
      <w:keepLines/>
      <w:spacing w:before="480" w:after="120"/>
      <w:contextualSpacing/>
      <w:outlineLvl w:val="0"/>
    </w:pPr>
    <w:rPr>
      <w:b/>
      <w:sz w:val="48"/>
      <w:szCs w:val="48"/>
    </w:rPr>
  </w:style>
  <w:style w:type="paragraph" w:styleId="Ttulo2">
    <w:name w:val="heading 2"/>
    <w:basedOn w:val="Normal"/>
    <w:next w:val="Normal"/>
    <w:pPr>
      <w:keepNext/>
      <w:keepLines/>
      <w:spacing w:before="360" w:after="80"/>
      <w:contextualSpacing/>
      <w:outlineLvl w:val="1"/>
    </w:pPr>
    <w:rPr>
      <w:b/>
      <w:sz w:val="36"/>
      <w:szCs w:val="36"/>
    </w:rPr>
  </w:style>
  <w:style w:type="paragraph" w:styleId="Ttulo3">
    <w:name w:val="heading 3"/>
    <w:basedOn w:val="Normal"/>
    <w:next w:val="Normal"/>
    <w:pPr>
      <w:keepNext/>
      <w:keepLines/>
      <w:spacing w:before="280" w:after="80"/>
      <w:contextualSpacing/>
      <w:outlineLvl w:val="2"/>
    </w:pPr>
    <w:rPr>
      <w:b/>
      <w:sz w:val="28"/>
      <w:szCs w:val="28"/>
    </w:rPr>
  </w:style>
  <w:style w:type="paragraph" w:styleId="Ttulo4">
    <w:name w:val="heading 4"/>
    <w:basedOn w:val="Normal"/>
    <w:next w:val="Normal"/>
    <w:pPr>
      <w:keepNext/>
      <w:keepLines/>
      <w:spacing w:before="240" w:after="40"/>
      <w:contextualSpacing/>
      <w:outlineLvl w:val="3"/>
    </w:pPr>
    <w:rPr>
      <w:b/>
    </w:rPr>
  </w:style>
  <w:style w:type="paragraph" w:styleId="Ttulo5">
    <w:name w:val="heading 5"/>
    <w:basedOn w:val="Normal"/>
    <w:next w:val="Normal"/>
    <w:pPr>
      <w:keepNext/>
      <w:keepLines/>
      <w:spacing w:before="220" w:after="40"/>
      <w:contextualSpacing/>
      <w:outlineLvl w:val="4"/>
    </w:pPr>
    <w:rPr>
      <w:b/>
      <w:sz w:val="22"/>
      <w:szCs w:val="22"/>
    </w:rPr>
  </w:style>
  <w:style w:type="paragraph" w:styleId="Ttulo6">
    <w:name w:val="heading 6"/>
    <w:basedOn w:val="Normal"/>
    <w:next w:val="Normal"/>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contextualSpacing/>
    </w:pPr>
    <w:rPr>
      <w:b/>
      <w:sz w:val="72"/>
      <w:szCs w:val="72"/>
    </w:rPr>
  </w:style>
  <w:style w:type="paragraph" w:styleId="Subttulo">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paragraph" w:styleId="Prrafodelista">
    <w:name w:val="List Paragraph"/>
    <w:basedOn w:val="Normal"/>
    <w:uiPriority w:val="34"/>
    <w:qFormat/>
    <w:rsid w:val="006C2101"/>
    <w:pPr>
      <w:ind w:left="720"/>
      <w:contextualSpacing/>
    </w:pPr>
  </w:style>
  <w:style w:type="paragraph" w:styleId="Textodeglobo">
    <w:name w:val="Balloon Text"/>
    <w:basedOn w:val="Normal"/>
    <w:link w:val="TextodegloboCar"/>
    <w:rsid w:val="00BF1FEE"/>
    <w:pPr>
      <w:spacing w:line="240" w:lineRule="auto"/>
    </w:pPr>
    <w:rPr>
      <w:rFonts w:ascii="Tahoma" w:hAnsi="Tahoma" w:cs="Tahoma"/>
      <w:sz w:val="16"/>
      <w:szCs w:val="16"/>
    </w:rPr>
  </w:style>
  <w:style w:type="character" w:customStyle="1" w:styleId="TextodegloboCar">
    <w:name w:val="Texto de globo Car"/>
    <w:basedOn w:val="Fuentedeprrafopredeter"/>
    <w:link w:val="Textodeglobo"/>
    <w:rsid w:val="00BF1FEE"/>
    <w:rPr>
      <w:rFonts w:ascii="Tahoma" w:hAnsi="Tahoma" w:cs="Tahoma"/>
      <w:sz w:val="16"/>
      <w:szCs w:val="16"/>
    </w:rPr>
  </w:style>
  <w:style w:type="character" w:styleId="Hipervnculo">
    <w:name w:val="Hyperlink"/>
    <w:basedOn w:val="Fuentedeprrafopredeter"/>
    <w:rsid w:val="008262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lenainclusion.org/sites/default/files/criterios_para_valorar_las_experiencias_-_adaptado_lf_validado_0.doc" TargetMode="External"/><Relationship Id="rId18" Type="http://schemas.openxmlformats.org/officeDocument/2006/relationships/hyperlink" Target="http://www.elhuertodeideas.org/blog/440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lenainclusion.org/sites/default/files/pasos_para_hacer_un_video_mas_facil_de_entender_validado.docx" TargetMode="External"/><Relationship Id="rId17" Type="http://schemas.openxmlformats.org/officeDocument/2006/relationships/hyperlink" Target="http://www.elhuertodeideas.org/blog/4533/"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observatoriodeladiscapacidad.es"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fundaciononce.es"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3129</Words>
  <Characters>17210</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dc:creator>
  <cp:lastModifiedBy>Ruth</cp:lastModifiedBy>
  <cp:revision>2</cp:revision>
  <dcterms:created xsi:type="dcterms:W3CDTF">2017-05-25T09:52:00Z</dcterms:created>
  <dcterms:modified xsi:type="dcterms:W3CDTF">2017-05-25T09:52:00Z</dcterms:modified>
</cp:coreProperties>
</file>