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962" w:rsidRPr="00A060D5" w:rsidRDefault="007C3962" w:rsidP="007C3962">
      <w:pPr>
        <w:jc w:val="center"/>
        <w:rPr>
          <w:rFonts w:ascii="Century Gothic" w:hAnsi="Century Gothic"/>
          <w:i/>
          <w:color w:val="808080"/>
          <w:sz w:val="18"/>
        </w:rPr>
      </w:pPr>
      <w:r w:rsidRPr="00A060D5">
        <w:rPr>
          <w:rFonts w:ascii="Century Gothic" w:hAnsi="Century Gothic"/>
          <w:b/>
          <w:i/>
          <w:color w:val="808080"/>
          <w:sz w:val="18"/>
        </w:rPr>
        <w:t>ATENCIÓN</w:t>
      </w:r>
      <w:r w:rsidRPr="00A060D5">
        <w:rPr>
          <w:rFonts w:ascii="Century Gothic" w:hAnsi="Century Gothic"/>
          <w:i/>
          <w:color w:val="808080"/>
          <w:sz w:val="18"/>
        </w:rPr>
        <w:t>: Usad la tecla tabulador para pasar de un campo a otro</w:t>
      </w:r>
    </w:p>
    <w:p w:rsidR="00C11BFD" w:rsidRDefault="00C11BFD" w:rsidP="00C11BFD">
      <w:pPr>
        <w:rPr>
          <w:rFonts w:ascii="Century Gothic" w:hAnsi="Century Gothic"/>
          <w:sz w:val="22"/>
          <w:szCs w:val="22"/>
        </w:rPr>
      </w:pPr>
    </w:p>
    <w:p w:rsidR="00C11BFD" w:rsidRPr="00C11BFD" w:rsidRDefault="00C11BFD" w:rsidP="00C11BFD">
      <w:pPr>
        <w:pBdr>
          <w:top w:val="single" w:sz="4" w:space="1" w:color="auto"/>
          <w:left w:val="single" w:sz="4" w:space="4" w:color="auto"/>
          <w:bottom w:val="single" w:sz="4" w:space="1" w:color="auto"/>
          <w:right w:val="single" w:sz="4" w:space="4" w:color="auto"/>
        </w:pBdr>
        <w:shd w:val="clear" w:color="auto" w:fill="E6E6E6"/>
        <w:rPr>
          <w:rFonts w:ascii="Century Gothic" w:hAnsi="Century Gothic"/>
          <w:b/>
          <w:sz w:val="22"/>
          <w:szCs w:val="22"/>
        </w:rPr>
      </w:pPr>
      <w:r w:rsidRPr="00C11BFD">
        <w:rPr>
          <w:rFonts w:ascii="Century Gothic" w:hAnsi="Century Gothic"/>
          <w:b/>
          <w:sz w:val="22"/>
          <w:szCs w:val="22"/>
        </w:rPr>
        <w:t>TÍTULO DE LA PRÁCTICA:</w:t>
      </w:r>
      <w:r>
        <w:rPr>
          <w:rFonts w:ascii="Century Gothic" w:hAnsi="Century Gothic"/>
          <w:b/>
          <w:sz w:val="22"/>
          <w:szCs w:val="22"/>
        </w:rPr>
        <w:t xml:space="preserve"> </w:t>
      </w:r>
      <w:r w:rsidR="00FC7CA8">
        <w:rPr>
          <w:rFonts w:ascii="Century Gothic" w:hAnsi="Century Gothic"/>
          <w:b/>
          <w:sz w:val="22"/>
          <w:szCs w:val="22"/>
        </w:rPr>
        <w:fldChar w:fldCharType="begin">
          <w:ffData>
            <w:name w:val="Texto49"/>
            <w:enabled/>
            <w:calcOnExit w:val="0"/>
            <w:textInput/>
          </w:ffData>
        </w:fldChar>
      </w:r>
      <w:bookmarkStart w:id="0" w:name="Texto49"/>
      <w:r>
        <w:rPr>
          <w:rFonts w:ascii="Century Gothic" w:hAnsi="Century Gothic"/>
          <w:b/>
          <w:sz w:val="22"/>
          <w:szCs w:val="22"/>
        </w:rPr>
        <w:instrText xml:space="preserve"> FORMTEXT </w:instrText>
      </w:r>
      <w:r w:rsidR="00FC7CA8">
        <w:rPr>
          <w:rFonts w:ascii="Century Gothic" w:hAnsi="Century Gothic"/>
          <w:b/>
          <w:sz w:val="22"/>
          <w:szCs w:val="22"/>
        </w:rPr>
      </w:r>
      <w:r w:rsidR="00FC7CA8">
        <w:rPr>
          <w:rFonts w:ascii="Century Gothic" w:hAnsi="Century Gothic"/>
          <w:b/>
          <w:sz w:val="22"/>
          <w:szCs w:val="22"/>
        </w:rPr>
        <w:fldChar w:fldCharType="separate"/>
      </w:r>
      <w:r w:rsidR="00234BB0">
        <w:rPr>
          <w:rFonts w:ascii="Century Gothic" w:hAnsi="Century Gothic"/>
          <w:b/>
          <w:noProof/>
          <w:sz w:val="22"/>
          <w:szCs w:val="22"/>
        </w:rPr>
        <w:t>Un lugar en el mundo</w:t>
      </w:r>
      <w:r w:rsidR="000E02F2">
        <w:rPr>
          <w:rFonts w:ascii="Century Gothic" w:hAnsi="Century Gothic"/>
          <w:b/>
          <w:noProof/>
          <w:sz w:val="22"/>
          <w:szCs w:val="22"/>
        </w:rPr>
        <w:t>. (Vivienda en la comunidad para personas con TEA con grandes necesidades de apoyo).</w:t>
      </w:r>
      <w:r w:rsidR="00FC7CA8">
        <w:rPr>
          <w:rFonts w:ascii="Century Gothic" w:hAnsi="Century Gothic"/>
          <w:b/>
          <w:sz w:val="22"/>
          <w:szCs w:val="22"/>
        </w:rPr>
        <w:fldChar w:fldCharType="end"/>
      </w:r>
      <w:bookmarkEnd w:id="0"/>
    </w:p>
    <w:p w:rsidR="00ED603C" w:rsidRPr="00A060D5" w:rsidRDefault="00ED603C">
      <w:pPr>
        <w:jc w:val="both"/>
        <w:rPr>
          <w:rFonts w:ascii="Century Gothic" w:hAnsi="Century Gothic"/>
          <w:b/>
          <w:color w:val="808080"/>
          <w:sz w:val="22"/>
        </w:rPr>
      </w:pPr>
    </w:p>
    <w:p w:rsidR="00ED603C" w:rsidRDefault="00ED603C" w:rsidP="00D90CD4">
      <w:pPr>
        <w:shd w:val="clear" w:color="auto" w:fill="C0C0C0"/>
        <w:jc w:val="both"/>
        <w:rPr>
          <w:rFonts w:ascii="Century Gothic" w:hAnsi="Century Gothic"/>
          <w:b/>
          <w:color w:val="000000"/>
          <w:sz w:val="22"/>
        </w:rPr>
      </w:pPr>
      <w:r>
        <w:rPr>
          <w:rFonts w:ascii="Century Gothic" w:hAnsi="Century Gothic"/>
          <w:b/>
          <w:color w:val="000000"/>
          <w:sz w:val="22"/>
        </w:rPr>
        <w:t xml:space="preserve">1. Datos Generales de la Entidad </w:t>
      </w:r>
    </w:p>
    <w:p w:rsidR="00C11BFD" w:rsidRDefault="00C11BFD">
      <w:pPr>
        <w:jc w:val="right"/>
        <w:rPr>
          <w:rFonts w:ascii="Century Gothic" w:hAnsi="Century Gothic"/>
          <w:i/>
          <w:color w:val="FF0000"/>
          <w:sz w:val="18"/>
        </w:rPr>
      </w:pPr>
    </w:p>
    <w:p w:rsidR="005A0195" w:rsidRPr="005A0195" w:rsidRDefault="00ED603C" w:rsidP="00D90CD4">
      <w:pPr>
        <w:shd w:val="clear" w:color="auto" w:fill="E6E6E6"/>
        <w:jc w:val="both"/>
        <w:rPr>
          <w:rFonts w:ascii="Century Gothic" w:hAnsi="Century Gothic"/>
          <w:b/>
          <w:color w:val="000080"/>
          <w:sz w:val="22"/>
        </w:rPr>
      </w:pPr>
      <w:r w:rsidRPr="005A0195">
        <w:rPr>
          <w:rFonts w:ascii="Century Gothic" w:hAnsi="Century Gothic"/>
          <w:b/>
          <w:color w:val="000000"/>
          <w:sz w:val="22"/>
        </w:rPr>
        <w:tab/>
      </w:r>
      <w:r w:rsidR="00DA1FD7" w:rsidRPr="005A0195">
        <w:rPr>
          <w:rFonts w:ascii="Century Gothic" w:hAnsi="Century Gothic"/>
          <w:b/>
          <w:color w:val="000000"/>
          <w:sz w:val="22"/>
        </w:rPr>
        <w:t>Nombre</w:t>
      </w:r>
      <w:r w:rsidR="005A0195" w:rsidRPr="005A0195">
        <w:rPr>
          <w:rFonts w:ascii="Century Gothic" w:hAnsi="Century Gothic"/>
          <w:b/>
          <w:color w:val="000000"/>
          <w:sz w:val="22"/>
        </w:rPr>
        <w:t xml:space="preserve"> de la Entidad</w:t>
      </w:r>
      <w:r w:rsidRPr="005A0195">
        <w:rPr>
          <w:rFonts w:ascii="Century Gothic" w:hAnsi="Century Gothic"/>
          <w:b/>
          <w:color w:val="000000"/>
          <w:sz w:val="22"/>
        </w:rPr>
        <w:t>:</w:t>
      </w:r>
      <w:r w:rsidR="005A0195">
        <w:rPr>
          <w:rFonts w:ascii="Century Gothic" w:hAnsi="Century Gothic"/>
          <w:b/>
          <w:color w:val="000000"/>
          <w:sz w:val="22"/>
        </w:rPr>
        <w:t xml:space="preserve"> </w:t>
      </w:r>
      <w:r w:rsidR="00FC7CA8" w:rsidRPr="005A0195">
        <w:rPr>
          <w:rFonts w:ascii="Century Gothic" w:hAnsi="Century Gothic"/>
          <w:b/>
          <w:color w:val="000080"/>
          <w:sz w:val="22"/>
        </w:rPr>
        <w:fldChar w:fldCharType="begin">
          <w:ffData>
            <w:name w:val="Texto36"/>
            <w:enabled/>
            <w:calcOnExit w:val="0"/>
            <w:textInput/>
          </w:ffData>
        </w:fldChar>
      </w:r>
      <w:bookmarkStart w:id="1" w:name="Texto36"/>
      <w:r w:rsidRPr="005A0195">
        <w:rPr>
          <w:rFonts w:ascii="Century Gothic" w:hAnsi="Century Gothic"/>
          <w:b/>
          <w:color w:val="000080"/>
          <w:sz w:val="22"/>
        </w:rPr>
        <w:instrText xml:space="preserve"> FORMTEXT </w:instrText>
      </w:r>
      <w:r w:rsidR="00FC7CA8" w:rsidRPr="005A0195">
        <w:rPr>
          <w:rFonts w:ascii="Century Gothic" w:hAnsi="Century Gothic"/>
          <w:b/>
          <w:color w:val="000080"/>
          <w:sz w:val="22"/>
        </w:rPr>
      </w:r>
      <w:r w:rsidR="00FC7CA8" w:rsidRPr="005A0195">
        <w:rPr>
          <w:rFonts w:ascii="Century Gothic" w:hAnsi="Century Gothic"/>
          <w:b/>
          <w:color w:val="000080"/>
          <w:sz w:val="22"/>
        </w:rPr>
        <w:fldChar w:fldCharType="separate"/>
      </w:r>
      <w:r w:rsidR="00234BB0">
        <w:rPr>
          <w:rFonts w:ascii="Century Gothic" w:hAnsi="Century Gothic"/>
          <w:b/>
          <w:noProof/>
          <w:color w:val="000080"/>
          <w:sz w:val="22"/>
        </w:rPr>
        <w:t>Asociación PAUTA</w:t>
      </w:r>
      <w:r w:rsidR="00FC7CA8" w:rsidRPr="005A0195">
        <w:rPr>
          <w:rFonts w:ascii="Century Gothic" w:hAnsi="Century Gothic"/>
          <w:b/>
          <w:color w:val="000080"/>
          <w:sz w:val="22"/>
        </w:rPr>
        <w:fldChar w:fldCharType="end"/>
      </w:r>
      <w:bookmarkEnd w:id="1"/>
      <w:r w:rsidRPr="005A0195">
        <w:rPr>
          <w:rFonts w:ascii="Century Gothic" w:hAnsi="Century Gothic"/>
          <w:b/>
          <w:color w:val="000080"/>
          <w:sz w:val="22"/>
        </w:rPr>
        <w:tab/>
      </w:r>
    </w:p>
    <w:p w:rsidR="00ED603C" w:rsidRDefault="005A0195">
      <w:pPr>
        <w:jc w:val="both"/>
        <w:rPr>
          <w:rFonts w:ascii="Century Gothic" w:hAnsi="Century Gothic"/>
          <w:color w:val="000000"/>
          <w:sz w:val="22"/>
        </w:rPr>
      </w:pPr>
      <w:r>
        <w:rPr>
          <w:rFonts w:ascii="Century Gothic" w:hAnsi="Century Gothic"/>
          <w:color w:val="000080"/>
          <w:sz w:val="22"/>
        </w:rPr>
        <w:tab/>
      </w:r>
      <w:r w:rsidRPr="005A0195">
        <w:rPr>
          <w:rFonts w:ascii="Century Gothic" w:hAnsi="Century Gothic"/>
          <w:sz w:val="22"/>
        </w:rPr>
        <w:t xml:space="preserve">Nombre </w:t>
      </w:r>
      <w:r>
        <w:rPr>
          <w:rFonts w:ascii="Century Gothic" w:hAnsi="Century Gothic"/>
          <w:sz w:val="22"/>
        </w:rPr>
        <w:t xml:space="preserve">y cargo del </w:t>
      </w:r>
      <w:r w:rsidRPr="005A0195">
        <w:rPr>
          <w:rFonts w:ascii="Century Gothic" w:hAnsi="Century Gothic"/>
          <w:sz w:val="22"/>
        </w:rPr>
        <w:t>Representante legal:</w:t>
      </w:r>
      <w:r>
        <w:rPr>
          <w:rFonts w:ascii="Century Gothic" w:hAnsi="Century Gothic"/>
          <w:color w:val="000080"/>
          <w:sz w:val="22"/>
        </w:rPr>
        <w:t xml:space="preserve"> </w:t>
      </w:r>
      <w:r w:rsidR="00FC7CA8">
        <w:rPr>
          <w:rFonts w:ascii="Century Gothic" w:hAnsi="Century Gothic"/>
          <w:color w:val="000080"/>
          <w:sz w:val="22"/>
        </w:rPr>
        <w:fldChar w:fldCharType="begin">
          <w:ffData>
            <w:name w:val="Texto43"/>
            <w:enabled/>
            <w:calcOnExit w:val="0"/>
            <w:textInput/>
          </w:ffData>
        </w:fldChar>
      </w:r>
      <w:bookmarkStart w:id="2" w:name="Texto43"/>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E906EE">
        <w:rPr>
          <w:rFonts w:ascii="Century Gothic" w:hAnsi="Century Gothic"/>
          <w:color w:val="000080"/>
          <w:sz w:val="22"/>
        </w:rPr>
        <w:t>Mª José Caro Olivera - Presidenta</w:t>
      </w:r>
      <w:r w:rsidR="00FC7CA8">
        <w:rPr>
          <w:rFonts w:ascii="Century Gothic" w:hAnsi="Century Gothic"/>
          <w:color w:val="000080"/>
          <w:sz w:val="22"/>
        </w:rPr>
        <w:fldChar w:fldCharType="end"/>
      </w:r>
      <w:bookmarkEnd w:id="2"/>
    </w:p>
    <w:p w:rsidR="007C3962" w:rsidRDefault="007C3962" w:rsidP="007C3962">
      <w:pPr>
        <w:ind w:firstLine="708"/>
        <w:jc w:val="both"/>
        <w:rPr>
          <w:rFonts w:ascii="Century Gothic" w:hAnsi="Century Gothic"/>
          <w:color w:val="000000"/>
          <w:sz w:val="22"/>
        </w:rPr>
      </w:pPr>
      <w:r>
        <w:rPr>
          <w:rFonts w:ascii="Century Gothic" w:hAnsi="Century Gothic"/>
          <w:color w:val="000000"/>
          <w:sz w:val="22"/>
        </w:rPr>
        <w:t xml:space="preserve">Dirección: </w:t>
      </w:r>
      <w:r>
        <w:rPr>
          <w:rFonts w:ascii="Century Gothic" w:hAnsi="Century Gothic"/>
          <w:color w:val="000000"/>
          <w:sz w:val="22"/>
        </w:rPr>
        <w:tab/>
      </w:r>
      <w:r w:rsidR="00FC7CA8">
        <w:rPr>
          <w:rFonts w:ascii="Century Gothic" w:hAnsi="Century Gothic"/>
          <w:color w:val="000000"/>
          <w:sz w:val="22"/>
        </w:rPr>
        <w:fldChar w:fldCharType="begin">
          <w:ffData>
            <w:name w:val="Texto38"/>
            <w:enabled/>
            <w:calcOnExit w:val="0"/>
            <w:textInput/>
          </w:ffData>
        </w:fldChar>
      </w:r>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Pobladura del Valle, 13z</w:t>
      </w:r>
      <w:r w:rsidR="00FC7CA8">
        <w:rPr>
          <w:rFonts w:ascii="Century Gothic" w:hAnsi="Century Gothic"/>
          <w:color w:val="000000"/>
          <w:sz w:val="22"/>
        </w:rPr>
        <w:fldChar w:fldCharType="end"/>
      </w:r>
    </w:p>
    <w:p w:rsidR="007C3962" w:rsidRDefault="007C3962" w:rsidP="007C3962">
      <w:pPr>
        <w:ind w:firstLine="708"/>
        <w:jc w:val="both"/>
        <w:rPr>
          <w:rFonts w:ascii="Century Gothic" w:hAnsi="Century Gothic"/>
          <w:color w:val="000000"/>
          <w:sz w:val="22"/>
        </w:rPr>
      </w:pPr>
      <w:r>
        <w:rPr>
          <w:rFonts w:ascii="Century Gothic" w:hAnsi="Century Gothic"/>
          <w:color w:val="000000"/>
          <w:sz w:val="22"/>
        </w:rPr>
        <w:t xml:space="preserve">Localidad: </w:t>
      </w:r>
      <w:r>
        <w:rPr>
          <w:rFonts w:ascii="Century Gothic" w:hAnsi="Century Gothic"/>
          <w:color w:val="000000"/>
          <w:sz w:val="22"/>
        </w:rPr>
        <w:tab/>
      </w:r>
      <w:r w:rsidR="00FC7CA8">
        <w:rPr>
          <w:rFonts w:ascii="Century Gothic" w:hAnsi="Century Gothic"/>
          <w:color w:val="000000"/>
          <w:sz w:val="22"/>
        </w:rPr>
        <w:fldChar w:fldCharType="begin">
          <w:ffData>
            <w:name w:val="Texto39"/>
            <w:enabled/>
            <w:calcOnExit w:val="0"/>
            <w:textInput/>
          </w:ffData>
        </w:fldChar>
      </w:r>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Madrid</w:t>
      </w:r>
      <w:r w:rsidR="00FC7CA8">
        <w:rPr>
          <w:rFonts w:ascii="Century Gothic" w:hAnsi="Century Gothic"/>
          <w:color w:val="000000"/>
          <w:sz w:val="22"/>
        </w:rPr>
        <w:fldChar w:fldCharType="end"/>
      </w:r>
    </w:p>
    <w:p w:rsidR="007C3962" w:rsidRDefault="007C3962" w:rsidP="007C3962">
      <w:pPr>
        <w:ind w:firstLine="708"/>
        <w:jc w:val="both"/>
        <w:rPr>
          <w:rFonts w:ascii="Century Gothic" w:hAnsi="Century Gothic"/>
          <w:color w:val="000000"/>
          <w:sz w:val="22"/>
        </w:rPr>
      </w:pPr>
      <w:r>
        <w:rPr>
          <w:rFonts w:ascii="Century Gothic" w:hAnsi="Century Gothic"/>
          <w:color w:val="000000"/>
          <w:sz w:val="22"/>
        </w:rPr>
        <w:t xml:space="preserve">Provincia: </w:t>
      </w:r>
      <w:r>
        <w:rPr>
          <w:rFonts w:ascii="Century Gothic" w:hAnsi="Century Gothic"/>
          <w:color w:val="000000"/>
          <w:sz w:val="22"/>
        </w:rPr>
        <w:tab/>
      </w:r>
      <w:r w:rsidR="00FC7CA8">
        <w:rPr>
          <w:rFonts w:ascii="Century Gothic" w:hAnsi="Century Gothic"/>
          <w:color w:val="000000"/>
          <w:sz w:val="22"/>
        </w:rPr>
        <w:fldChar w:fldCharType="begin">
          <w:ffData>
            <w:name w:val="Texto40"/>
            <w:enabled/>
            <w:calcOnExit w:val="0"/>
            <w:textInput/>
          </w:ffData>
        </w:fldChar>
      </w:r>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Madrid</w:t>
      </w:r>
      <w:r w:rsidR="00FC7CA8">
        <w:rPr>
          <w:rFonts w:ascii="Century Gothic" w:hAnsi="Century Gothic"/>
          <w:color w:val="000000"/>
          <w:sz w:val="22"/>
        </w:rPr>
        <w:fldChar w:fldCharType="end"/>
      </w:r>
    </w:p>
    <w:p w:rsidR="007C3962" w:rsidRDefault="007C3962" w:rsidP="007C3962">
      <w:pPr>
        <w:ind w:firstLine="708"/>
        <w:jc w:val="both"/>
        <w:rPr>
          <w:rFonts w:ascii="Century Gothic" w:hAnsi="Century Gothic"/>
          <w:color w:val="000000"/>
          <w:sz w:val="22"/>
        </w:rPr>
      </w:pPr>
      <w:r>
        <w:rPr>
          <w:rFonts w:ascii="Century Gothic" w:hAnsi="Century Gothic"/>
          <w:color w:val="000000"/>
          <w:sz w:val="22"/>
        </w:rPr>
        <w:t>Teléfono:</w:t>
      </w:r>
      <w:r>
        <w:rPr>
          <w:rFonts w:ascii="Century Gothic" w:hAnsi="Century Gothic"/>
          <w:color w:val="000000"/>
          <w:sz w:val="22"/>
        </w:rPr>
        <w:tab/>
      </w:r>
      <w:r w:rsidR="00FC7CA8">
        <w:rPr>
          <w:rFonts w:ascii="Century Gothic" w:hAnsi="Century Gothic"/>
          <w:color w:val="000000"/>
          <w:sz w:val="22"/>
        </w:rPr>
        <w:fldChar w:fldCharType="begin">
          <w:ffData>
            <w:name w:val="Texto41"/>
            <w:enabled/>
            <w:calcOnExit w:val="0"/>
            <w:textInput/>
          </w:ffData>
        </w:fldChar>
      </w:r>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91 313 52 89</w:t>
      </w:r>
      <w:r w:rsidR="00FC7CA8">
        <w:rPr>
          <w:rFonts w:ascii="Century Gothic" w:hAnsi="Century Gothic"/>
          <w:color w:val="000000"/>
          <w:sz w:val="22"/>
        </w:rPr>
        <w:fldChar w:fldCharType="end"/>
      </w:r>
    </w:p>
    <w:p w:rsidR="007C3962" w:rsidRDefault="007C3962" w:rsidP="007C3962">
      <w:pPr>
        <w:ind w:firstLine="708"/>
        <w:jc w:val="both"/>
        <w:rPr>
          <w:rFonts w:ascii="Century Gothic" w:hAnsi="Century Gothic"/>
          <w:color w:val="000000"/>
          <w:sz w:val="22"/>
        </w:rPr>
      </w:pPr>
      <w:r>
        <w:rPr>
          <w:rFonts w:ascii="Century Gothic" w:hAnsi="Century Gothic"/>
          <w:color w:val="000000"/>
          <w:sz w:val="22"/>
        </w:rPr>
        <w:t>FAX:</w:t>
      </w:r>
      <w:r>
        <w:rPr>
          <w:rFonts w:ascii="Century Gothic" w:hAnsi="Century Gothic"/>
          <w:color w:val="000000"/>
          <w:sz w:val="22"/>
        </w:rPr>
        <w:tab/>
      </w:r>
      <w:r>
        <w:rPr>
          <w:rFonts w:ascii="Century Gothic" w:hAnsi="Century Gothic"/>
          <w:color w:val="000000"/>
          <w:sz w:val="22"/>
        </w:rPr>
        <w:tab/>
      </w:r>
      <w:r w:rsidR="00FC7CA8">
        <w:rPr>
          <w:rFonts w:ascii="Century Gothic" w:hAnsi="Century Gothic"/>
          <w:color w:val="000000"/>
          <w:sz w:val="22"/>
        </w:rPr>
        <w:fldChar w:fldCharType="begin">
          <w:ffData>
            <w:name w:val="Texto45"/>
            <w:enabled/>
            <w:calcOnExit w:val="0"/>
            <w:textInput/>
          </w:ffData>
        </w:fldChar>
      </w:r>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91 306 66 50</w:t>
      </w:r>
      <w:r w:rsidR="00FC7CA8">
        <w:rPr>
          <w:rFonts w:ascii="Century Gothic" w:hAnsi="Century Gothic"/>
          <w:color w:val="000000"/>
          <w:sz w:val="22"/>
        </w:rPr>
        <w:fldChar w:fldCharType="end"/>
      </w:r>
    </w:p>
    <w:p w:rsidR="007C3962" w:rsidRPr="007C3962" w:rsidRDefault="007C3962" w:rsidP="007C3962">
      <w:pPr>
        <w:ind w:firstLine="708"/>
        <w:jc w:val="both"/>
        <w:rPr>
          <w:rFonts w:ascii="Century Gothic" w:hAnsi="Century Gothic"/>
          <w:color w:val="000000"/>
          <w:sz w:val="22"/>
          <w:lang w:val="pt-BR"/>
        </w:rPr>
      </w:pPr>
      <w:proofErr w:type="gramStart"/>
      <w:r w:rsidRPr="007C3962">
        <w:rPr>
          <w:rFonts w:ascii="Century Gothic" w:hAnsi="Century Gothic"/>
          <w:color w:val="000000"/>
          <w:sz w:val="22"/>
          <w:lang w:val="pt-BR"/>
        </w:rPr>
        <w:t>e-mail</w:t>
      </w:r>
      <w:proofErr w:type="gramEnd"/>
      <w:r w:rsidRPr="007C3962">
        <w:rPr>
          <w:rFonts w:ascii="Century Gothic" w:hAnsi="Century Gothic"/>
          <w:color w:val="000000"/>
          <w:sz w:val="22"/>
          <w:lang w:val="pt-BR"/>
        </w:rPr>
        <w:t>:</w:t>
      </w:r>
      <w:r w:rsidRPr="007C3962">
        <w:rPr>
          <w:rFonts w:ascii="Century Gothic" w:hAnsi="Century Gothic"/>
          <w:color w:val="000000"/>
          <w:sz w:val="22"/>
          <w:lang w:val="pt-BR"/>
        </w:rPr>
        <w:tab/>
      </w:r>
      <w:r w:rsidR="00FC7CA8">
        <w:rPr>
          <w:rFonts w:ascii="Century Gothic" w:hAnsi="Century Gothic"/>
          <w:color w:val="000000"/>
          <w:sz w:val="22"/>
        </w:rPr>
        <w:fldChar w:fldCharType="begin">
          <w:ffData>
            <w:name w:val="Texto46"/>
            <w:enabled/>
            <w:calcOnExit w:val="0"/>
            <w:textInput/>
          </w:ffData>
        </w:fldChar>
      </w:r>
      <w:r w:rsidRPr="007C3962">
        <w:rPr>
          <w:rFonts w:ascii="Century Gothic" w:hAnsi="Century Gothic"/>
          <w:color w:val="000000"/>
          <w:sz w:val="22"/>
          <w:lang w:val="pt-BR"/>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pauta@asociacionpauta.org</w:t>
      </w:r>
      <w:r w:rsidR="00FC7CA8">
        <w:rPr>
          <w:rFonts w:ascii="Century Gothic" w:hAnsi="Century Gothic"/>
          <w:color w:val="000000"/>
          <w:sz w:val="22"/>
        </w:rPr>
        <w:fldChar w:fldCharType="end"/>
      </w:r>
    </w:p>
    <w:p w:rsidR="007C3962" w:rsidRPr="007C3962" w:rsidRDefault="007C3962" w:rsidP="007C3962">
      <w:pPr>
        <w:ind w:firstLine="708"/>
        <w:jc w:val="both"/>
        <w:rPr>
          <w:rFonts w:ascii="Century Gothic" w:hAnsi="Century Gothic"/>
          <w:color w:val="000000"/>
          <w:sz w:val="22"/>
          <w:lang w:val="pt-BR"/>
        </w:rPr>
      </w:pPr>
      <w:r>
        <w:rPr>
          <w:rFonts w:ascii="Century Gothic" w:hAnsi="Century Gothic"/>
          <w:color w:val="000000"/>
          <w:sz w:val="22"/>
          <w:lang w:val="pt-BR"/>
        </w:rPr>
        <w:t xml:space="preserve">Página web: </w:t>
      </w:r>
      <w:r w:rsidR="00FC7CA8">
        <w:rPr>
          <w:rFonts w:ascii="Century Gothic" w:hAnsi="Century Gothic"/>
          <w:color w:val="000000"/>
          <w:sz w:val="22"/>
        </w:rPr>
        <w:fldChar w:fldCharType="begin">
          <w:ffData>
            <w:name w:val="Texto46"/>
            <w:enabled/>
            <w:calcOnExit w:val="0"/>
            <w:textInput/>
          </w:ffData>
        </w:fldChar>
      </w:r>
      <w:r w:rsidRPr="007C3962">
        <w:rPr>
          <w:rFonts w:ascii="Century Gothic" w:hAnsi="Century Gothic"/>
          <w:color w:val="000000"/>
          <w:sz w:val="22"/>
          <w:lang w:val="pt-BR"/>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www.asociacionpauta.org</w:t>
      </w:r>
      <w:r w:rsidR="00FC7CA8">
        <w:rPr>
          <w:rFonts w:ascii="Century Gothic" w:hAnsi="Century Gothic"/>
          <w:color w:val="000000"/>
          <w:sz w:val="22"/>
        </w:rPr>
        <w:fldChar w:fldCharType="end"/>
      </w:r>
    </w:p>
    <w:p w:rsidR="00ED603C" w:rsidRDefault="00ED603C">
      <w:r w:rsidRPr="007C3962">
        <w:rPr>
          <w:rFonts w:ascii="Century Gothic" w:hAnsi="Century Gothic"/>
          <w:b/>
          <w:color w:val="000000"/>
          <w:sz w:val="22"/>
          <w:lang w:val="pt-BR"/>
        </w:rPr>
        <w:tab/>
      </w:r>
      <w:r>
        <w:rPr>
          <w:rFonts w:ascii="Century Gothic" w:hAnsi="Century Gothic"/>
          <w:color w:val="000000"/>
          <w:sz w:val="22"/>
        </w:rPr>
        <w:t>Federación a la que Pertenece:</w:t>
      </w:r>
      <w:r>
        <w:rPr>
          <w:rFonts w:ascii="Century Gothic" w:hAnsi="Century Gothic"/>
          <w:color w:val="000000"/>
          <w:sz w:val="22"/>
        </w:rPr>
        <w:tab/>
      </w:r>
      <w:bookmarkStart w:id="3" w:name="Listadesplegable1"/>
      <w:r w:rsidR="00FC7CA8">
        <w:rPr>
          <w:rFonts w:ascii="Century Gothic" w:hAnsi="Century Gothic"/>
          <w:color w:val="000000"/>
          <w:sz w:val="22"/>
        </w:rPr>
        <w:fldChar w:fldCharType="begin">
          <w:ffData>
            <w:name w:val="Listadesplegable1"/>
            <w:enabled/>
            <w:calcOnExit w:val="0"/>
            <w:ddList>
              <w:result w:val="14"/>
              <w:listEntry w:val="-     -"/>
              <w:listEntry w:val="APPS"/>
              <w:listEntry w:val="FADEMGA FEAPS GALICIA"/>
              <w:listEntry w:val="FEAPS ANDALUCIA"/>
              <w:listEntry w:val="FEAPS ARAGÓN"/>
              <w:listEntry w:val="FEAPS BALEARES"/>
              <w:listEntry w:val="FEAPS CANARIAS"/>
              <w:listEntry w:val="FEAPS CANTABRIA"/>
              <w:listEntry w:val="FEAPS CASTILLA LA MANCHA"/>
              <w:listEntry w:val="FEAPS CASTILLA Y LEÓN"/>
              <w:listEntry w:val="FEAPS CIUDAD DE CEUTA"/>
              <w:listEntry w:val="FEAPS COMUNIDAD VALENCIANA"/>
              <w:listEntry w:val="FEAPS EXTREMADURA"/>
              <w:listEntry w:val="FEAPS LA RIOJA"/>
              <w:listEntry w:val="FEAPS MADRID"/>
              <w:listEntry w:val="FEAPS MELILLA"/>
              <w:listEntry w:val="FEAPS NAVARRA"/>
              <w:listEntry w:val="FEAPS PRINCIPADO DE ASTURIAS"/>
              <w:listEntry w:val="FEAPS REGIÓN DE MURCIA"/>
              <w:listEntry w:val="FEVAS"/>
            </w:ddList>
          </w:ffData>
        </w:fldChar>
      </w:r>
      <w:r w:rsidR="00ED7666">
        <w:rPr>
          <w:rFonts w:ascii="Century Gothic" w:hAnsi="Century Gothic"/>
          <w:color w:val="000000"/>
          <w:sz w:val="22"/>
        </w:rPr>
        <w:instrText xml:space="preserve"> FORMDROPDOWN </w:instrText>
      </w:r>
      <w:r w:rsidR="00FC7CA8">
        <w:rPr>
          <w:rFonts w:ascii="Century Gothic" w:hAnsi="Century Gothic"/>
          <w:color w:val="000000"/>
          <w:sz w:val="22"/>
        </w:rPr>
      </w:r>
      <w:r w:rsidR="00FC7CA8">
        <w:rPr>
          <w:rFonts w:ascii="Century Gothic" w:hAnsi="Century Gothic"/>
          <w:color w:val="000000"/>
          <w:sz w:val="22"/>
        </w:rPr>
        <w:fldChar w:fldCharType="separate"/>
      </w:r>
      <w:r w:rsidR="00FC7CA8">
        <w:rPr>
          <w:rFonts w:ascii="Century Gothic" w:hAnsi="Century Gothic"/>
          <w:color w:val="000000"/>
          <w:sz w:val="22"/>
        </w:rPr>
        <w:fldChar w:fldCharType="end"/>
      </w:r>
      <w:bookmarkEnd w:id="3"/>
    </w:p>
    <w:p w:rsidR="00ED603C" w:rsidRDefault="00ED603C">
      <w:pPr>
        <w:ind w:firstLine="708"/>
        <w:jc w:val="both"/>
        <w:rPr>
          <w:rFonts w:ascii="Century Gothic" w:hAnsi="Century Gothic"/>
          <w:color w:val="000000"/>
          <w:sz w:val="22"/>
        </w:rPr>
      </w:pPr>
    </w:p>
    <w:p w:rsidR="005A0195" w:rsidRPr="005A0195" w:rsidRDefault="005A0195" w:rsidP="00D90CD4">
      <w:pPr>
        <w:shd w:val="clear" w:color="auto" w:fill="E6E6E6"/>
        <w:ind w:firstLine="708"/>
        <w:jc w:val="both"/>
        <w:rPr>
          <w:rFonts w:ascii="Century Gothic" w:hAnsi="Century Gothic"/>
          <w:b/>
          <w:color w:val="000000"/>
          <w:sz w:val="22"/>
        </w:rPr>
      </w:pPr>
      <w:r w:rsidRPr="005A0195">
        <w:rPr>
          <w:rFonts w:ascii="Century Gothic" w:hAnsi="Century Gothic"/>
          <w:b/>
          <w:color w:val="000000"/>
          <w:sz w:val="22"/>
        </w:rPr>
        <w:t xml:space="preserve">Centro o Servicio en el que se ubica la Práctica: </w:t>
      </w:r>
      <w:r w:rsidR="00FC7CA8" w:rsidRPr="005A0195">
        <w:rPr>
          <w:rFonts w:ascii="Century Gothic" w:hAnsi="Century Gothic"/>
          <w:b/>
          <w:color w:val="000000"/>
          <w:sz w:val="22"/>
        </w:rPr>
        <w:fldChar w:fldCharType="begin">
          <w:ffData>
            <w:name w:val="Texto37"/>
            <w:enabled/>
            <w:calcOnExit w:val="0"/>
            <w:textInput/>
          </w:ffData>
        </w:fldChar>
      </w:r>
      <w:bookmarkStart w:id="4" w:name="Texto37"/>
      <w:r w:rsidRPr="005A0195">
        <w:rPr>
          <w:rFonts w:ascii="Century Gothic" w:hAnsi="Century Gothic"/>
          <w:b/>
          <w:color w:val="000000"/>
          <w:sz w:val="22"/>
        </w:rPr>
        <w:instrText xml:space="preserve"> FORMTEXT </w:instrText>
      </w:r>
      <w:r w:rsidR="00FC7CA8" w:rsidRPr="005A0195">
        <w:rPr>
          <w:rFonts w:ascii="Century Gothic" w:hAnsi="Century Gothic"/>
          <w:b/>
          <w:color w:val="000000"/>
          <w:sz w:val="22"/>
        </w:rPr>
      </w:r>
      <w:r w:rsidR="00FC7CA8" w:rsidRPr="005A0195">
        <w:rPr>
          <w:rFonts w:ascii="Century Gothic" w:hAnsi="Century Gothic"/>
          <w:b/>
          <w:color w:val="000000"/>
          <w:sz w:val="22"/>
        </w:rPr>
        <w:fldChar w:fldCharType="separate"/>
      </w:r>
      <w:r w:rsidR="00E16092">
        <w:rPr>
          <w:rFonts w:ascii="Century Gothic" w:hAnsi="Century Gothic"/>
          <w:b/>
          <w:noProof/>
          <w:color w:val="000000"/>
          <w:sz w:val="22"/>
        </w:rPr>
        <w:t>Servicio de Vivienda</w:t>
      </w:r>
      <w:r w:rsidR="00FC7CA8" w:rsidRPr="005A0195">
        <w:rPr>
          <w:rFonts w:ascii="Century Gothic" w:hAnsi="Century Gothic"/>
          <w:b/>
          <w:color w:val="000000"/>
          <w:sz w:val="22"/>
        </w:rPr>
        <w:fldChar w:fldCharType="end"/>
      </w:r>
      <w:bookmarkEnd w:id="4"/>
    </w:p>
    <w:p w:rsidR="005A0195" w:rsidRDefault="005A0195">
      <w:pPr>
        <w:ind w:firstLine="708"/>
        <w:jc w:val="both"/>
        <w:rPr>
          <w:rFonts w:ascii="Century Gothic" w:hAnsi="Century Gothic"/>
          <w:color w:val="000000"/>
          <w:sz w:val="22"/>
        </w:rPr>
      </w:pPr>
      <w:r>
        <w:rPr>
          <w:rFonts w:ascii="Century Gothic" w:hAnsi="Century Gothic"/>
          <w:color w:val="000000"/>
          <w:sz w:val="22"/>
        </w:rPr>
        <w:t xml:space="preserve">Dirección: </w:t>
      </w:r>
      <w:r>
        <w:rPr>
          <w:rFonts w:ascii="Century Gothic" w:hAnsi="Century Gothic"/>
          <w:color w:val="000000"/>
          <w:sz w:val="22"/>
        </w:rPr>
        <w:tab/>
      </w:r>
      <w:r w:rsidR="00FC7CA8">
        <w:rPr>
          <w:rFonts w:ascii="Century Gothic" w:hAnsi="Century Gothic"/>
          <w:color w:val="000000"/>
          <w:sz w:val="22"/>
        </w:rPr>
        <w:fldChar w:fldCharType="begin">
          <w:ffData>
            <w:name w:val="Texto38"/>
            <w:enabled/>
            <w:calcOnExit w:val="0"/>
            <w:textInput/>
          </w:ffData>
        </w:fldChar>
      </w:r>
      <w:bookmarkStart w:id="5" w:name="Texto38"/>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C/ Versalles, 169</w:t>
      </w:r>
      <w:r w:rsidR="00FC7CA8">
        <w:rPr>
          <w:rFonts w:ascii="Century Gothic" w:hAnsi="Century Gothic"/>
          <w:color w:val="000000"/>
          <w:sz w:val="22"/>
        </w:rPr>
        <w:fldChar w:fldCharType="end"/>
      </w:r>
      <w:bookmarkEnd w:id="5"/>
    </w:p>
    <w:p w:rsidR="005A0195" w:rsidRDefault="005A0195">
      <w:pPr>
        <w:ind w:firstLine="708"/>
        <w:jc w:val="both"/>
        <w:rPr>
          <w:rFonts w:ascii="Century Gothic" w:hAnsi="Century Gothic"/>
          <w:color w:val="000000"/>
          <w:sz w:val="22"/>
        </w:rPr>
      </w:pPr>
      <w:r>
        <w:rPr>
          <w:rFonts w:ascii="Century Gothic" w:hAnsi="Century Gothic"/>
          <w:color w:val="000000"/>
          <w:sz w:val="22"/>
        </w:rPr>
        <w:t xml:space="preserve">Localidad: </w:t>
      </w:r>
      <w:r>
        <w:rPr>
          <w:rFonts w:ascii="Century Gothic" w:hAnsi="Century Gothic"/>
          <w:color w:val="000000"/>
          <w:sz w:val="22"/>
        </w:rPr>
        <w:tab/>
      </w:r>
      <w:r w:rsidR="00FC7CA8">
        <w:rPr>
          <w:rFonts w:ascii="Century Gothic" w:hAnsi="Century Gothic"/>
          <w:color w:val="000000"/>
          <w:sz w:val="22"/>
        </w:rPr>
        <w:fldChar w:fldCharType="begin">
          <w:ffData>
            <w:name w:val="Texto39"/>
            <w:enabled/>
            <w:calcOnExit w:val="0"/>
            <w:textInput/>
          </w:ffData>
        </w:fldChar>
      </w:r>
      <w:bookmarkStart w:id="6" w:name="Texto39"/>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Madrid</w:t>
      </w:r>
      <w:r w:rsidR="00FC7CA8">
        <w:rPr>
          <w:rFonts w:ascii="Century Gothic" w:hAnsi="Century Gothic"/>
          <w:color w:val="000000"/>
          <w:sz w:val="22"/>
        </w:rPr>
        <w:fldChar w:fldCharType="end"/>
      </w:r>
      <w:bookmarkEnd w:id="6"/>
    </w:p>
    <w:p w:rsidR="005A0195" w:rsidRDefault="005A0195">
      <w:pPr>
        <w:ind w:firstLine="708"/>
        <w:jc w:val="both"/>
        <w:rPr>
          <w:rFonts w:ascii="Century Gothic" w:hAnsi="Century Gothic"/>
          <w:color w:val="000000"/>
          <w:sz w:val="22"/>
        </w:rPr>
      </w:pPr>
      <w:r>
        <w:rPr>
          <w:rFonts w:ascii="Century Gothic" w:hAnsi="Century Gothic"/>
          <w:color w:val="000000"/>
          <w:sz w:val="22"/>
        </w:rPr>
        <w:t xml:space="preserve">Provincia: </w:t>
      </w:r>
      <w:r>
        <w:rPr>
          <w:rFonts w:ascii="Century Gothic" w:hAnsi="Century Gothic"/>
          <w:color w:val="000000"/>
          <w:sz w:val="22"/>
        </w:rPr>
        <w:tab/>
      </w:r>
      <w:r w:rsidR="00FC7CA8">
        <w:rPr>
          <w:rFonts w:ascii="Century Gothic" w:hAnsi="Century Gothic"/>
          <w:color w:val="000000"/>
          <w:sz w:val="22"/>
        </w:rPr>
        <w:fldChar w:fldCharType="begin">
          <w:ffData>
            <w:name w:val="Texto40"/>
            <w:enabled/>
            <w:calcOnExit w:val="0"/>
            <w:textInput/>
          </w:ffData>
        </w:fldChar>
      </w:r>
      <w:bookmarkStart w:id="7" w:name="Texto40"/>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Madrid</w:t>
      </w:r>
      <w:r w:rsidR="00FC7CA8">
        <w:rPr>
          <w:rFonts w:ascii="Century Gothic" w:hAnsi="Century Gothic"/>
          <w:color w:val="000000"/>
          <w:sz w:val="22"/>
        </w:rPr>
        <w:fldChar w:fldCharType="end"/>
      </w:r>
      <w:bookmarkEnd w:id="7"/>
    </w:p>
    <w:p w:rsidR="005A0195" w:rsidRDefault="005A0195">
      <w:pPr>
        <w:ind w:firstLine="708"/>
        <w:jc w:val="both"/>
        <w:rPr>
          <w:rFonts w:ascii="Century Gothic" w:hAnsi="Century Gothic"/>
          <w:color w:val="000000"/>
          <w:sz w:val="22"/>
        </w:rPr>
      </w:pPr>
      <w:r>
        <w:rPr>
          <w:rFonts w:ascii="Century Gothic" w:hAnsi="Century Gothic"/>
          <w:color w:val="000000"/>
          <w:sz w:val="22"/>
        </w:rPr>
        <w:t>Teléfono:</w:t>
      </w:r>
      <w:r>
        <w:rPr>
          <w:rFonts w:ascii="Century Gothic" w:hAnsi="Century Gothic"/>
          <w:color w:val="000000"/>
          <w:sz w:val="22"/>
        </w:rPr>
        <w:tab/>
      </w:r>
      <w:r w:rsidR="00FC7CA8">
        <w:rPr>
          <w:rFonts w:ascii="Century Gothic" w:hAnsi="Century Gothic"/>
          <w:color w:val="000000"/>
          <w:sz w:val="22"/>
        </w:rPr>
        <w:fldChar w:fldCharType="begin">
          <w:ffData>
            <w:name w:val="Texto41"/>
            <w:enabled/>
            <w:calcOnExit w:val="0"/>
            <w:textInput/>
          </w:ffData>
        </w:fldChar>
      </w:r>
      <w:bookmarkStart w:id="8" w:name="Texto41"/>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sidRPr="00E16092">
        <w:rPr>
          <w:rFonts w:ascii="Century Gothic" w:hAnsi="Century Gothic"/>
          <w:noProof/>
          <w:color w:val="000000"/>
          <w:sz w:val="22"/>
        </w:rPr>
        <w:t>609 92 37 17</w:t>
      </w:r>
      <w:r w:rsidR="00FC7CA8">
        <w:rPr>
          <w:rFonts w:ascii="Century Gothic" w:hAnsi="Century Gothic"/>
          <w:color w:val="000000"/>
          <w:sz w:val="22"/>
        </w:rPr>
        <w:fldChar w:fldCharType="end"/>
      </w:r>
      <w:bookmarkEnd w:id="8"/>
    </w:p>
    <w:p w:rsidR="005A0195" w:rsidRDefault="005A0195">
      <w:pPr>
        <w:ind w:firstLine="708"/>
        <w:jc w:val="both"/>
        <w:rPr>
          <w:rFonts w:ascii="Century Gothic" w:hAnsi="Century Gothic"/>
          <w:color w:val="000000"/>
          <w:sz w:val="22"/>
        </w:rPr>
      </w:pPr>
      <w:r>
        <w:rPr>
          <w:rFonts w:ascii="Century Gothic" w:hAnsi="Century Gothic"/>
          <w:color w:val="000000"/>
          <w:sz w:val="22"/>
        </w:rPr>
        <w:t>FAX:</w:t>
      </w:r>
      <w:r>
        <w:rPr>
          <w:rFonts w:ascii="Century Gothic" w:hAnsi="Century Gothic"/>
          <w:color w:val="000000"/>
          <w:sz w:val="22"/>
        </w:rPr>
        <w:tab/>
      </w:r>
      <w:r>
        <w:rPr>
          <w:rFonts w:ascii="Century Gothic" w:hAnsi="Century Gothic"/>
          <w:color w:val="000000"/>
          <w:sz w:val="22"/>
        </w:rPr>
        <w:tab/>
      </w:r>
      <w:r w:rsidR="00FC7CA8">
        <w:rPr>
          <w:rFonts w:ascii="Century Gothic" w:hAnsi="Century Gothic"/>
          <w:color w:val="000000"/>
          <w:sz w:val="22"/>
        </w:rPr>
        <w:fldChar w:fldCharType="begin">
          <w:ffData>
            <w:name w:val="Texto45"/>
            <w:enabled/>
            <w:calcOnExit w:val="0"/>
            <w:textInput/>
          </w:ffData>
        </w:fldChar>
      </w:r>
      <w:bookmarkStart w:id="9" w:name="Texto45"/>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91 306 66 50</w:t>
      </w:r>
      <w:r w:rsidR="00FC7CA8">
        <w:rPr>
          <w:rFonts w:ascii="Century Gothic" w:hAnsi="Century Gothic"/>
          <w:color w:val="000000"/>
          <w:sz w:val="22"/>
        </w:rPr>
        <w:fldChar w:fldCharType="end"/>
      </w:r>
      <w:bookmarkEnd w:id="9"/>
    </w:p>
    <w:p w:rsidR="005A0195" w:rsidRDefault="005A0195">
      <w:pPr>
        <w:ind w:firstLine="708"/>
        <w:jc w:val="both"/>
        <w:rPr>
          <w:rFonts w:ascii="Century Gothic" w:hAnsi="Century Gothic"/>
          <w:color w:val="000000"/>
          <w:sz w:val="22"/>
        </w:rPr>
      </w:pPr>
      <w:r>
        <w:rPr>
          <w:rFonts w:ascii="Century Gothic" w:hAnsi="Century Gothic"/>
          <w:color w:val="000000"/>
          <w:sz w:val="22"/>
        </w:rPr>
        <w:t>e-mail:</w:t>
      </w:r>
      <w:r>
        <w:rPr>
          <w:rFonts w:ascii="Century Gothic" w:hAnsi="Century Gothic"/>
          <w:color w:val="000000"/>
          <w:sz w:val="22"/>
        </w:rPr>
        <w:tab/>
      </w:r>
      <w:r w:rsidR="00FC7CA8">
        <w:rPr>
          <w:rFonts w:ascii="Century Gothic" w:hAnsi="Century Gothic"/>
          <w:color w:val="000000"/>
          <w:sz w:val="22"/>
        </w:rPr>
        <w:fldChar w:fldCharType="begin">
          <w:ffData>
            <w:name w:val="Texto46"/>
            <w:enabled/>
            <w:calcOnExit w:val="0"/>
            <w:textInput/>
          </w:ffData>
        </w:fldChar>
      </w:r>
      <w:bookmarkStart w:id="10" w:name="Texto46"/>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E16092">
        <w:rPr>
          <w:rFonts w:ascii="Century Gothic" w:hAnsi="Century Gothic"/>
          <w:noProof/>
          <w:color w:val="000000"/>
          <w:sz w:val="22"/>
        </w:rPr>
        <w:t>pauta@asociacionpauta.org</w:t>
      </w:r>
      <w:r w:rsidR="00FC7CA8">
        <w:rPr>
          <w:rFonts w:ascii="Century Gothic" w:hAnsi="Century Gothic"/>
          <w:color w:val="000000"/>
          <w:sz w:val="22"/>
        </w:rPr>
        <w:fldChar w:fldCharType="end"/>
      </w:r>
      <w:bookmarkEnd w:id="10"/>
    </w:p>
    <w:p w:rsidR="005A0195" w:rsidRDefault="005A0195">
      <w:pPr>
        <w:ind w:firstLine="708"/>
        <w:jc w:val="both"/>
        <w:rPr>
          <w:rFonts w:ascii="Century Gothic" w:hAnsi="Century Gothic"/>
          <w:b/>
          <w:color w:val="000000"/>
          <w:sz w:val="22"/>
        </w:rPr>
      </w:pPr>
    </w:p>
    <w:p w:rsidR="00ED603C" w:rsidRDefault="00DA1FD7" w:rsidP="00D90CD4">
      <w:pPr>
        <w:shd w:val="clear" w:color="auto" w:fill="E6E6E6"/>
        <w:ind w:firstLine="708"/>
        <w:jc w:val="both"/>
        <w:rPr>
          <w:rFonts w:ascii="Century Gothic" w:hAnsi="Century Gothic"/>
          <w:b/>
          <w:color w:val="000080"/>
          <w:sz w:val="22"/>
        </w:rPr>
      </w:pPr>
      <w:r w:rsidRPr="005A0195">
        <w:rPr>
          <w:rFonts w:ascii="Century Gothic" w:hAnsi="Century Gothic"/>
          <w:b/>
          <w:color w:val="000000"/>
          <w:sz w:val="22"/>
        </w:rPr>
        <w:t xml:space="preserve">Responsable </w:t>
      </w:r>
      <w:r w:rsidR="005A0195" w:rsidRPr="005A0195">
        <w:rPr>
          <w:rFonts w:ascii="Century Gothic" w:hAnsi="Century Gothic"/>
          <w:b/>
          <w:color w:val="000000"/>
          <w:sz w:val="22"/>
        </w:rPr>
        <w:t>de la</w:t>
      </w:r>
      <w:r w:rsidRPr="005A0195">
        <w:rPr>
          <w:rFonts w:ascii="Century Gothic" w:hAnsi="Century Gothic"/>
          <w:b/>
          <w:color w:val="000000"/>
          <w:sz w:val="22"/>
        </w:rPr>
        <w:t xml:space="preserve"> Práctica:</w:t>
      </w:r>
      <w:r w:rsidR="007C3962">
        <w:rPr>
          <w:rFonts w:ascii="Century Gothic" w:hAnsi="Century Gothic"/>
          <w:b/>
          <w:color w:val="000000"/>
          <w:sz w:val="22"/>
        </w:rPr>
        <w:t xml:space="preserve"> </w:t>
      </w:r>
      <w:r w:rsidR="00FC7CA8" w:rsidRPr="005A0195">
        <w:rPr>
          <w:rFonts w:ascii="Century Gothic" w:hAnsi="Century Gothic"/>
          <w:b/>
          <w:color w:val="000080"/>
          <w:sz w:val="22"/>
        </w:rPr>
        <w:fldChar w:fldCharType="begin">
          <w:ffData>
            <w:name w:val="Texto8"/>
            <w:enabled/>
            <w:calcOnExit w:val="0"/>
            <w:textInput/>
          </w:ffData>
        </w:fldChar>
      </w:r>
      <w:r w:rsidR="00ED603C" w:rsidRPr="005A0195">
        <w:rPr>
          <w:rFonts w:ascii="Century Gothic" w:hAnsi="Century Gothic"/>
          <w:b/>
          <w:color w:val="000080"/>
          <w:sz w:val="22"/>
        </w:rPr>
        <w:instrText xml:space="preserve"> FORMTEXT </w:instrText>
      </w:r>
      <w:r w:rsidR="00FC7CA8" w:rsidRPr="005A0195">
        <w:rPr>
          <w:rFonts w:ascii="Century Gothic" w:hAnsi="Century Gothic"/>
          <w:b/>
          <w:color w:val="000080"/>
          <w:sz w:val="22"/>
        </w:rPr>
      </w:r>
      <w:r w:rsidR="00FC7CA8" w:rsidRPr="005A0195">
        <w:rPr>
          <w:rFonts w:ascii="Century Gothic" w:hAnsi="Century Gothic"/>
          <w:b/>
          <w:color w:val="000080"/>
          <w:sz w:val="22"/>
        </w:rPr>
        <w:fldChar w:fldCharType="separate"/>
      </w:r>
      <w:r w:rsidR="0074637F">
        <w:rPr>
          <w:rFonts w:ascii="Century Gothic" w:hAnsi="Century Gothic"/>
          <w:b/>
          <w:noProof/>
          <w:color w:val="000080"/>
          <w:sz w:val="22"/>
        </w:rPr>
        <w:t>Carlos Pérez Alonso</w:t>
      </w:r>
      <w:r w:rsidR="00FC7CA8" w:rsidRPr="005A0195">
        <w:rPr>
          <w:rFonts w:ascii="Century Gothic" w:hAnsi="Century Gothic"/>
          <w:b/>
          <w:color w:val="000080"/>
          <w:sz w:val="22"/>
        </w:rPr>
        <w:fldChar w:fldCharType="end"/>
      </w:r>
    </w:p>
    <w:p w:rsidR="005A0195" w:rsidRPr="005A0195" w:rsidRDefault="005A0195" w:rsidP="005A0195">
      <w:pPr>
        <w:jc w:val="both"/>
        <w:rPr>
          <w:rFonts w:ascii="Century Gothic" w:hAnsi="Century Gothic"/>
          <w:sz w:val="22"/>
        </w:rPr>
      </w:pPr>
      <w:r w:rsidRPr="005A0195">
        <w:rPr>
          <w:rFonts w:ascii="Century Gothic" w:hAnsi="Century Gothic"/>
          <w:sz w:val="22"/>
        </w:rPr>
        <w:tab/>
        <w:t xml:space="preserve">Cargo o puesto de trabajo: </w:t>
      </w:r>
      <w:r w:rsidR="00FC7CA8" w:rsidRPr="005A0195">
        <w:rPr>
          <w:rFonts w:ascii="Century Gothic" w:hAnsi="Century Gothic"/>
          <w:sz w:val="22"/>
        </w:rPr>
        <w:fldChar w:fldCharType="begin">
          <w:ffData>
            <w:name w:val="Texto44"/>
            <w:enabled/>
            <w:calcOnExit w:val="0"/>
            <w:textInput/>
          </w:ffData>
        </w:fldChar>
      </w:r>
      <w:bookmarkStart w:id="11" w:name="Texto44"/>
      <w:r w:rsidRPr="005A0195">
        <w:rPr>
          <w:rFonts w:ascii="Century Gothic" w:hAnsi="Century Gothic"/>
          <w:sz w:val="22"/>
        </w:rPr>
        <w:instrText xml:space="preserve"> FORMTEXT </w:instrText>
      </w:r>
      <w:r w:rsidR="00FC7CA8" w:rsidRPr="005A0195">
        <w:rPr>
          <w:rFonts w:ascii="Century Gothic" w:hAnsi="Century Gothic"/>
          <w:sz w:val="22"/>
        </w:rPr>
      </w:r>
      <w:r w:rsidR="00FC7CA8" w:rsidRPr="005A0195">
        <w:rPr>
          <w:rFonts w:ascii="Century Gothic" w:hAnsi="Century Gothic"/>
          <w:sz w:val="22"/>
        </w:rPr>
        <w:fldChar w:fldCharType="separate"/>
      </w:r>
      <w:r w:rsidR="0074637F">
        <w:rPr>
          <w:rFonts w:ascii="Century Gothic" w:hAnsi="Century Gothic"/>
          <w:noProof/>
          <w:sz w:val="22"/>
        </w:rPr>
        <w:t>Director</w:t>
      </w:r>
      <w:r w:rsidR="00FC7CA8" w:rsidRPr="005A0195">
        <w:rPr>
          <w:rFonts w:ascii="Century Gothic" w:hAnsi="Century Gothic"/>
          <w:sz w:val="22"/>
        </w:rPr>
        <w:fldChar w:fldCharType="end"/>
      </w:r>
      <w:bookmarkEnd w:id="11"/>
    </w:p>
    <w:p w:rsidR="005A0195" w:rsidRDefault="00ED603C">
      <w:pPr>
        <w:ind w:firstLine="708"/>
        <w:jc w:val="both"/>
        <w:rPr>
          <w:rFonts w:ascii="Century Gothic" w:hAnsi="Century Gothic"/>
          <w:color w:val="000080"/>
          <w:sz w:val="22"/>
        </w:rPr>
      </w:pPr>
      <w:r>
        <w:rPr>
          <w:rFonts w:ascii="Century Gothic" w:hAnsi="Century Gothic"/>
          <w:color w:val="000000"/>
          <w:sz w:val="22"/>
        </w:rPr>
        <w:t>Forma de contacto</w:t>
      </w:r>
      <w:r w:rsidR="005A0195">
        <w:rPr>
          <w:rFonts w:ascii="Century Gothic" w:hAnsi="Century Gothic"/>
          <w:color w:val="000000"/>
          <w:sz w:val="22"/>
        </w:rPr>
        <w:t xml:space="preserve"> (si es diferente a la anterior)</w:t>
      </w:r>
      <w:r>
        <w:rPr>
          <w:rFonts w:ascii="Century Gothic" w:hAnsi="Century Gothic"/>
          <w:color w:val="000000"/>
          <w:sz w:val="22"/>
        </w:rPr>
        <w:t>:</w:t>
      </w:r>
      <w:r>
        <w:rPr>
          <w:rFonts w:ascii="Century Gothic" w:hAnsi="Century Gothic"/>
          <w:color w:val="000080"/>
          <w:sz w:val="22"/>
        </w:rPr>
        <w:t xml:space="preserve"> </w:t>
      </w:r>
      <w:r>
        <w:rPr>
          <w:rFonts w:ascii="Century Gothic" w:hAnsi="Century Gothic"/>
          <w:color w:val="000080"/>
          <w:sz w:val="22"/>
        </w:rPr>
        <w:tab/>
      </w:r>
      <w:r>
        <w:rPr>
          <w:rFonts w:ascii="Century Gothic" w:hAnsi="Century Gothic"/>
          <w:color w:val="000080"/>
          <w:sz w:val="22"/>
        </w:rPr>
        <w:tab/>
      </w:r>
      <w:r>
        <w:rPr>
          <w:rFonts w:ascii="Century Gothic" w:hAnsi="Century Gothic"/>
          <w:color w:val="000080"/>
          <w:sz w:val="22"/>
        </w:rPr>
        <w:tab/>
      </w:r>
      <w:r w:rsidR="005A0195">
        <w:rPr>
          <w:rFonts w:ascii="Century Gothic" w:hAnsi="Century Gothic"/>
          <w:color w:val="000080"/>
          <w:sz w:val="22"/>
        </w:rPr>
        <w:t xml:space="preserve"> </w:t>
      </w:r>
    </w:p>
    <w:p w:rsidR="00ED603C" w:rsidRPr="005A0195" w:rsidRDefault="005A0195">
      <w:pPr>
        <w:ind w:firstLine="708"/>
        <w:jc w:val="both"/>
        <w:rPr>
          <w:rFonts w:ascii="Century Gothic" w:hAnsi="Century Gothic"/>
          <w:sz w:val="22"/>
        </w:rPr>
      </w:pPr>
      <w:r w:rsidRPr="005A0195">
        <w:rPr>
          <w:rFonts w:ascii="Century Gothic" w:hAnsi="Century Gothic"/>
          <w:sz w:val="22"/>
        </w:rPr>
        <w:t>Teléfono:</w:t>
      </w:r>
      <w:r w:rsidRPr="005A0195">
        <w:rPr>
          <w:rFonts w:ascii="Century Gothic" w:hAnsi="Century Gothic"/>
          <w:sz w:val="22"/>
        </w:rPr>
        <w:tab/>
      </w:r>
      <w:r w:rsidR="00FC7CA8" w:rsidRPr="005A0195">
        <w:rPr>
          <w:rFonts w:ascii="Century Gothic" w:hAnsi="Century Gothic"/>
          <w:sz w:val="22"/>
        </w:rPr>
        <w:fldChar w:fldCharType="begin">
          <w:ffData>
            <w:name w:val="Texto31"/>
            <w:enabled/>
            <w:calcOnExit w:val="0"/>
            <w:textInput/>
          </w:ffData>
        </w:fldChar>
      </w:r>
      <w:bookmarkStart w:id="12" w:name="Texto31"/>
      <w:r w:rsidR="00ED603C" w:rsidRPr="005A0195">
        <w:rPr>
          <w:rFonts w:ascii="Century Gothic" w:hAnsi="Century Gothic"/>
          <w:sz w:val="22"/>
        </w:rPr>
        <w:instrText xml:space="preserve"> FORMTEXT </w:instrText>
      </w:r>
      <w:r w:rsidR="00FC7CA8" w:rsidRPr="005A0195">
        <w:rPr>
          <w:rFonts w:ascii="Century Gothic" w:hAnsi="Century Gothic"/>
          <w:sz w:val="22"/>
        </w:rPr>
      </w:r>
      <w:r w:rsidR="00FC7CA8" w:rsidRPr="005A0195">
        <w:rPr>
          <w:rFonts w:ascii="Century Gothic" w:hAnsi="Century Gothic"/>
          <w:sz w:val="22"/>
        </w:rPr>
        <w:fldChar w:fldCharType="separate"/>
      </w:r>
      <w:r w:rsidR="0074637F">
        <w:rPr>
          <w:rFonts w:ascii="Century Gothic" w:hAnsi="Century Gothic"/>
          <w:noProof/>
          <w:sz w:val="22"/>
        </w:rPr>
        <w:t>647057900</w:t>
      </w:r>
      <w:r w:rsidR="00FC7CA8" w:rsidRPr="005A0195">
        <w:rPr>
          <w:rFonts w:ascii="Century Gothic" w:hAnsi="Century Gothic"/>
          <w:sz w:val="22"/>
        </w:rPr>
        <w:fldChar w:fldCharType="end"/>
      </w:r>
      <w:bookmarkEnd w:id="12"/>
    </w:p>
    <w:p w:rsidR="005A0195" w:rsidRDefault="005A0195">
      <w:pPr>
        <w:ind w:firstLine="708"/>
        <w:jc w:val="both"/>
        <w:rPr>
          <w:rFonts w:ascii="Century Gothic" w:hAnsi="Century Gothic"/>
          <w:color w:val="000000"/>
          <w:sz w:val="22"/>
        </w:rPr>
      </w:pPr>
      <w:r w:rsidRPr="005A0195">
        <w:rPr>
          <w:rFonts w:ascii="Century Gothic" w:hAnsi="Century Gothic"/>
          <w:sz w:val="22"/>
        </w:rPr>
        <w:t>e-mail:</w:t>
      </w:r>
      <w:r>
        <w:rPr>
          <w:rFonts w:ascii="Century Gothic" w:hAnsi="Century Gothic"/>
          <w:color w:val="000080"/>
          <w:sz w:val="22"/>
        </w:rPr>
        <w:tab/>
      </w:r>
      <w:r w:rsidR="00FC7CA8">
        <w:rPr>
          <w:rFonts w:ascii="Century Gothic" w:hAnsi="Century Gothic"/>
          <w:color w:val="000080"/>
          <w:sz w:val="22"/>
        </w:rPr>
        <w:fldChar w:fldCharType="begin">
          <w:ffData>
            <w:name w:val="Texto42"/>
            <w:enabled/>
            <w:calcOnExit w:val="0"/>
            <w:textInput/>
          </w:ffData>
        </w:fldChar>
      </w:r>
      <w:bookmarkStart w:id="13" w:name="Texto42"/>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74637F">
        <w:rPr>
          <w:rFonts w:ascii="Century Gothic" w:hAnsi="Century Gothic"/>
          <w:noProof/>
          <w:color w:val="000080"/>
          <w:sz w:val="22"/>
        </w:rPr>
        <w:t>carlosperez@asociacionpauta.org</w:t>
      </w:r>
      <w:r w:rsidR="00FC7CA8">
        <w:rPr>
          <w:rFonts w:ascii="Century Gothic" w:hAnsi="Century Gothic"/>
          <w:color w:val="000080"/>
          <w:sz w:val="22"/>
        </w:rPr>
        <w:fldChar w:fldCharType="end"/>
      </w:r>
      <w:bookmarkEnd w:id="13"/>
    </w:p>
    <w:p w:rsidR="00ED603C" w:rsidRDefault="00ED603C">
      <w:pPr>
        <w:ind w:left="1416"/>
        <w:jc w:val="both"/>
        <w:rPr>
          <w:rFonts w:ascii="Century Gothic" w:hAnsi="Century Gothic"/>
          <w:color w:val="000000"/>
          <w:sz w:val="22"/>
        </w:rPr>
      </w:pPr>
    </w:p>
    <w:p w:rsidR="00ED603C" w:rsidRDefault="00ED603C">
      <w:pPr>
        <w:ind w:left="1416"/>
        <w:jc w:val="both"/>
        <w:rPr>
          <w:rFonts w:ascii="Century Gothic" w:hAnsi="Century Gothic"/>
          <w:color w:val="000000"/>
          <w:sz w:val="22"/>
        </w:rPr>
      </w:pPr>
    </w:p>
    <w:p w:rsidR="00ED603C" w:rsidRDefault="00FC7CA8">
      <w:pPr>
        <w:jc w:val="both"/>
        <w:rPr>
          <w:rFonts w:ascii="Century Gothic" w:hAnsi="Century Gothic"/>
          <w:color w:val="000000"/>
          <w:sz w:val="22"/>
        </w:rPr>
      </w:pPr>
      <w:r w:rsidRPr="00FC7CA8">
        <w:rPr>
          <w:rFonts w:ascii="Century Gothic" w:hAnsi="Century Gothic"/>
          <w:b/>
          <w:noProof/>
          <w:color w:val="000000"/>
          <w:sz w:val="22"/>
          <w:u w:val="single"/>
          <w:lang w:val="es-ES_tradnl" w:eastAsia="es-ES_tradnl"/>
        </w:rPr>
        <w:pict>
          <v:line id="Line 8" o:spid="_x0000_s1026" style="position:absolute;left:0;text-align:left;z-index:251657216;visibility:visible" from="4.95pt,3.55pt" to="427.95pt,3.55pt" wrapcoords="0 0 0 3 567 3 567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" o:allowincell="f" strokeweight="3pt">
            <w10:wrap type="tight"/>
          </v:line>
        </w:pict>
      </w:r>
    </w:p>
    <w:p w:rsidR="00ED603C" w:rsidRDefault="00ED603C">
      <w:pPr>
        <w:jc w:val="both"/>
        <w:rPr>
          <w:rFonts w:ascii="Century Gothic" w:hAnsi="Century Gothic"/>
          <w:b/>
          <w:color w:val="000000"/>
          <w:sz w:val="22"/>
          <w:u w:val="single"/>
        </w:rPr>
      </w:pPr>
    </w:p>
    <w:p w:rsidR="00ED603C" w:rsidRDefault="00ED603C" w:rsidP="00ED603C">
      <w:pPr>
        <w:pStyle w:val="Piedepgina"/>
        <w:pBdr>
          <w:top w:val="single" w:sz="4" w:space="0" w:color="auto"/>
          <w:left w:val="single" w:sz="4" w:space="4" w:color="auto"/>
          <w:bottom w:val="single" w:sz="4" w:space="1" w:color="auto"/>
          <w:right w:val="single" w:sz="4" w:space="4" w:color="auto"/>
        </w:pBdr>
        <w:jc w:val="center"/>
        <w:rPr>
          <w:rFonts w:ascii="Century Gothic" w:hAnsi="Century Gothic"/>
          <w:b/>
          <w:bCs/>
          <w:color w:val="0000FF"/>
        </w:rPr>
      </w:pPr>
      <w:r w:rsidRPr="00A060D5">
        <w:rPr>
          <w:rFonts w:ascii="Century Gothic" w:hAnsi="Century Gothic"/>
          <w:b/>
          <w:bCs/>
          <w:color w:val="808080"/>
        </w:rPr>
        <w:t>Código de Práctica asignado:</w:t>
      </w:r>
      <w:r>
        <w:rPr>
          <w:rFonts w:ascii="Century Gothic" w:hAnsi="Century Gothic"/>
          <w:b/>
          <w:bCs/>
          <w:color w:val="0000FF"/>
        </w:rPr>
        <w:t xml:space="preserve"> </w:t>
      </w:r>
      <w:r w:rsidR="00FC7CA8">
        <w:rPr>
          <w:rFonts w:ascii="Century Gothic" w:hAnsi="Century Gothic"/>
          <w:b/>
          <w:bCs/>
          <w:color w:val="0000FF"/>
        </w:rPr>
        <w:fldChar w:fldCharType="begin">
          <w:ffData>
            <w:name w:val="Texto48"/>
            <w:enabled/>
            <w:calcOnExit w:val="0"/>
            <w:textInput/>
          </w:ffData>
        </w:fldChar>
      </w:r>
      <w:bookmarkStart w:id="14" w:name="Texto48"/>
      <w:r w:rsidR="00BC26F3">
        <w:rPr>
          <w:rFonts w:ascii="Century Gothic" w:hAnsi="Century Gothic"/>
          <w:b/>
          <w:bCs/>
          <w:color w:val="0000FF"/>
        </w:rPr>
        <w:instrText xml:space="preserve"> FORMTEXT </w:instrText>
      </w:r>
      <w:r w:rsidR="00FC7CA8">
        <w:rPr>
          <w:rFonts w:ascii="Century Gothic" w:hAnsi="Century Gothic"/>
          <w:b/>
          <w:bCs/>
          <w:color w:val="0000FF"/>
        </w:rPr>
      </w:r>
      <w:r w:rsidR="00FC7CA8">
        <w:rPr>
          <w:rFonts w:ascii="Century Gothic" w:hAnsi="Century Gothic"/>
          <w:b/>
          <w:bCs/>
          <w:color w:val="0000FF"/>
        </w:rPr>
        <w:fldChar w:fldCharType="separate"/>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FC7CA8">
        <w:rPr>
          <w:rFonts w:ascii="Century Gothic" w:hAnsi="Century Gothic"/>
          <w:b/>
          <w:bCs/>
          <w:color w:val="0000FF"/>
        </w:rPr>
        <w:fldChar w:fldCharType="end"/>
      </w:r>
      <w:bookmarkEnd w:id="14"/>
      <w:r>
        <w:rPr>
          <w:rFonts w:ascii="Century Gothic" w:hAnsi="Century Gothic"/>
          <w:b/>
          <w:bCs/>
          <w:color w:val="0000FF"/>
          <w:u w:val="single"/>
        </w:rPr>
        <w:t xml:space="preserve">              </w:t>
      </w:r>
      <w:r>
        <w:rPr>
          <w:rFonts w:ascii="Century Gothic" w:hAnsi="Century Gothic"/>
          <w:b/>
          <w:bCs/>
          <w:color w:val="0000FF"/>
        </w:rPr>
        <w:t xml:space="preserve"> </w:t>
      </w:r>
    </w:p>
    <w:p w:rsidR="00ED603C" w:rsidRPr="00ED603C" w:rsidRDefault="00ED603C" w:rsidP="00ED603C">
      <w:pPr>
        <w:pStyle w:val="Piedepgina"/>
        <w:pBdr>
          <w:top w:val="single" w:sz="4" w:space="0" w:color="auto"/>
          <w:left w:val="single" w:sz="4" w:space="4" w:color="auto"/>
          <w:bottom w:val="single" w:sz="4" w:space="1" w:color="auto"/>
          <w:right w:val="single" w:sz="4" w:space="4" w:color="auto"/>
        </w:pBdr>
        <w:jc w:val="center"/>
        <w:rPr>
          <w:rFonts w:ascii="Century Gothic" w:hAnsi="Century Gothic"/>
          <w:color w:val="C0C0C0"/>
        </w:rPr>
      </w:pPr>
      <w:r w:rsidRPr="00ED603C">
        <w:rPr>
          <w:rFonts w:ascii="Century Gothic" w:hAnsi="Century Gothic"/>
          <w:b/>
          <w:bCs/>
          <w:i/>
          <w:iCs/>
          <w:color w:val="C0C0C0"/>
          <w:sz w:val="16"/>
        </w:rPr>
        <w:t>(A rellenar por el Comité de Valoración</w:t>
      </w:r>
      <w:r w:rsidRPr="00ED603C">
        <w:rPr>
          <w:rFonts w:ascii="Century Gothic" w:hAnsi="Century Gothic"/>
          <w:b/>
          <w:bCs/>
          <w:color w:val="C0C0C0"/>
        </w:rPr>
        <w:t>)</w:t>
      </w:r>
    </w:p>
    <w:p w:rsidR="007C3962" w:rsidRDefault="00ED603C" w:rsidP="007C3962">
      <w:pPr>
        <w:pStyle w:val="Piedepgina"/>
        <w:pBdr>
          <w:top w:val="single" w:sz="4" w:space="0" w:color="auto"/>
          <w:left w:val="single" w:sz="4" w:space="4" w:color="auto"/>
          <w:bottom w:val="single" w:sz="4" w:space="1" w:color="auto"/>
          <w:right w:val="single" w:sz="4" w:space="4" w:color="auto"/>
        </w:pBdr>
        <w:jc w:val="center"/>
        <w:rPr>
          <w:rFonts w:ascii="Century Gothic" w:hAnsi="Century Gothic"/>
          <w:b/>
          <w:bCs/>
          <w:color w:val="0000FF"/>
        </w:rPr>
      </w:pPr>
      <w:r>
        <w:rPr>
          <w:rFonts w:ascii="Century Gothic" w:hAnsi="Century Gothic"/>
          <w:b/>
          <w:color w:val="000000"/>
          <w:sz w:val="22"/>
          <w:u w:val="single"/>
        </w:rPr>
        <w:br w:type="page"/>
      </w:r>
      <w:r w:rsidR="007C3962" w:rsidRPr="00A060D5">
        <w:rPr>
          <w:rFonts w:ascii="Century Gothic" w:hAnsi="Century Gothic"/>
          <w:b/>
          <w:bCs/>
          <w:color w:val="808080"/>
        </w:rPr>
        <w:lastRenderedPageBreak/>
        <w:t>Código de Práctica asignado:</w:t>
      </w:r>
      <w:r w:rsidR="007C3962">
        <w:rPr>
          <w:rFonts w:ascii="Century Gothic" w:hAnsi="Century Gothic"/>
          <w:b/>
          <w:bCs/>
          <w:color w:val="0000FF"/>
        </w:rPr>
        <w:t xml:space="preserve"> </w:t>
      </w:r>
      <w:r w:rsidR="00FC7CA8">
        <w:rPr>
          <w:rFonts w:ascii="Century Gothic" w:hAnsi="Century Gothic"/>
          <w:b/>
          <w:bCs/>
          <w:color w:val="0000FF"/>
        </w:rPr>
        <w:fldChar w:fldCharType="begin">
          <w:ffData>
            <w:name w:val="Texto47"/>
            <w:enabled/>
            <w:calcOnExit w:val="0"/>
            <w:textInput/>
          </w:ffData>
        </w:fldChar>
      </w:r>
      <w:bookmarkStart w:id="15" w:name="Texto47"/>
      <w:r w:rsidR="00BC26F3">
        <w:rPr>
          <w:rFonts w:ascii="Century Gothic" w:hAnsi="Century Gothic"/>
          <w:b/>
          <w:bCs/>
          <w:color w:val="0000FF"/>
        </w:rPr>
        <w:instrText xml:space="preserve"> FORMTEXT </w:instrText>
      </w:r>
      <w:r w:rsidR="00FC7CA8">
        <w:rPr>
          <w:rFonts w:ascii="Century Gothic" w:hAnsi="Century Gothic"/>
          <w:b/>
          <w:bCs/>
          <w:color w:val="0000FF"/>
        </w:rPr>
      </w:r>
      <w:r w:rsidR="00FC7CA8">
        <w:rPr>
          <w:rFonts w:ascii="Century Gothic" w:hAnsi="Century Gothic"/>
          <w:b/>
          <w:bCs/>
          <w:color w:val="0000FF"/>
        </w:rPr>
        <w:fldChar w:fldCharType="separate"/>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FC7CA8">
        <w:rPr>
          <w:rFonts w:ascii="Century Gothic" w:hAnsi="Century Gothic"/>
          <w:b/>
          <w:bCs/>
          <w:color w:val="0000FF"/>
        </w:rPr>
        <w:fldChar w:fldCharType="end"/>
      </w:r>
      <w:bookmarkEnd w:id="15"/>
      <w:r w:rsidR="007C3962">
        <w:rPr>
          <w:rFonts w:ascii="Century Gothic" w:hAnsi="Century Gothic"/>
          <w:b/>
          <w:bCs/>
          <w:color w:val="0000FF"/>
          <w:u w:val="single"/>
        </w:rPr>
        <w:t xml:space="preserve">              </w:t>
      </w:r>
      <w:r w:rsidR="007C3962">
        <w:rPr>
          <w:rFonts w:ascii="Century Gothic" w:hAnsi="Century Gothic"/>
          <w:b/>
          <w:bCs/>
          <w:color w:val="0000FF"/>
        </w:rPr>
        <w:t xml:space="preserve"> </w:t>
      </w:r>
    </w:p>
    <w:p w:rsidR="007C3962" w:rsidRPr="00ED603C" w:rsidRDefault="007C3962" w:rsidP="007C3962">
      <w:pPr>
        <w:pStyle w:val="Piedepgina"/>
        <w:pBdr>
          <w:top w:val="single" w:sz="4" w:space="0" w:color="auto"/>
          <w:left w:val="single" w:sz="4" w:space="4" w:color="auto"/>
          <w:bottom w:val="single" w:sz="4" w:space="1" w:color="auto"/>
          <w:right w:val="single" w:sz="4" w:space="4" w:color="auto"/>
        </w:pBdr>
        <w:jc w:val="center"/>
        <w:rPr>
          <w:rFonts w:ascii="Century Gothic" w:hAnsi="Century Gothic"/>
          <w:color w:val="C0C0C0"/>
        </w:rPr>
      </w:pPr>
      <w:r w:rsidRPr="00ED603C">
        <w:rPr>
          <w:rFonts w:ascii="Century Gothic" w:hAnsi="Century Gothic"/>
          <w:b/>
          <w:bCs/>
          <w:i/>
          <w:iCs/>
          <w:color w:val="C0C0C0"/>
          <w:sz w:val="16"/>
        </w:rPr>
        <w:t>(A rellenar por el Comité de Valoración</w:t>
      </w:r>
      <w:r w:rsidRPr="00ED603C">
        <w:rPr>
          <w:rFonts w:ascii="Century Gothic" w:hAnsi="Century Gothic"/>
          <w:b/>
          <w:bCs/>
          <w:color w:val="C0C0C0"/>
        </w:rPr>
        <w:t>)</w:t>
      </w:r>
    </w:p>
    <w:p w:rsidR="00ED603C" w:rsidRDefault="00ED603C">
      <w:pPr>
        <w:jc w:val="both"/>
        <w:rPr>
          <w:rFonts w:ascii="Century Gothic" w:hAnsi="Century Gothic"/>
          <w:b/>
          <w:color w:val="000000"/>
          <w:sz w:val="22"/>
          <w:u w:val="single"/>
        </w:rPr>
      </w:pPr>
    </w:p>
    <w:p w:rsidR="00ED603C" w:rsidRDefault="00ED603C" w:rsidP="00D90CD4">
      <w:pPr>
        <w:shd w:val="clear" w:color="auto" w:fill="C0C0C0"/>
        <w:jc w:val="both"/>
        <w:rPr>
          <w:rFonts w:ascii="Century Gothic" w:hAnsi="Century Gothic"/>
          <w:b/>
          <w:color w:val="000000"/>
          <w:sz w:val="22"/>
        </w:rPr>
      </w:pPr>
      <w:r>
        <w:rPr>
          <w:rFonts w:ascii="Century Gothic" w:hAnsi="Century Gothic"/>
          <w:b/>
          <w:color w:val="000000"/>
          <w:sz w:val="22"/>
        </w:rPr>
        <w:t xml:space="preserve">2. Información de la </w:t>
      </w:r>
      <w:r w:rsidR="00DA1FD7">
        <w:rPr>
          <w:rFonts w:ascii="Century Gothic" w:hAnsi="Century Gothic"/>
          <w:b/>
          <w:color w:val="000000"/>
          <w:sz w:val="22"/>
        </w:rPr>
        <w:t>Práctica:</w:t>
      </w:r>
    </w:p>
    <w:p w:rsidR="00ED603C" w:rsidRDefault="00ED603C">
      <w:pPr>
        <w:jc w:val="both"/>
        <w:rPr>
          <w:rFonts w:ascii="Century Gothic" w:hAnsi="Century Gothic"/>
          <w:b/>
          <w:color w:val="000000"/>
          <w:sz w:val="22"/>
        </w:rPr>
      </w:pPr>
    </w:p>
    <w:p w:rsidR="00ED603C" w:rsidRDefault="00ED603C" w:rsidP="00140753">
      <w:pPr>
        <w:jc w:val="both"/>
        <w:rPr>
          <w:rFonts w:ascii="Century Gothic" w:hAnsi="Century Gothic"/>
          <w:color w:val="000000"/>
          <w:sz w:val="22"/>
        </w:rPr>
      </w:pPr>
      <w:r>
        <w:rPr>
          <w:rFonts w:ascii="Century Gothic" w:hAnsi="Century Gothic"/>
          <w:color w:val="000000"/>
          <w:sz w:val="22"/>
        </w:rPr>
        <w:t>Título:</w:t>
      </w:r>
      <w:r>
        <w:rPr>
          <w:rFonts w:ascii="Century Gothic" w:hAnsi="Century Gothic"/>
          <w:color w:val="000000"/>
          <w:sz w:val="22"/>
        </w:rPr>
        <w:tab/>
      </w:r>
      <w:r>
        <w:rPr>
          <w:rFonts w:ascii="Century Gothic" w:hAnsi="Century Gothic"/>
          <w:color w:val="000000"/>
          <w:sz w:val="22"/>
        </w:rPr>
        <w:tab/>
      </w:r>
      <w:r>
        <w:rPr>
          <w:rFonts w:ascii="Century Gothic" w:hAnsi="Century Gothic"/>
          <w:color w:val="000000"/>
          <w:sz w:val="22"/>
        </w:rPr>
        <w:tab/>
      </w:r>
      <w:r w:rsidR="00FC7CA8">
        <w:rPr>
          <w:rFonts w:ascii="Century Gothic" w:hAnsi="Century Gothic"/>
          <w:color w:val="000080"/>
          <w:sz w:val="22"/>
        </w:rPr>
        <w:fldChar w:fldCharType="begin">
          <w:ffData>
            <w:name w:val="Texto11"/>
            <w:enabled/>
            <w:calcOnExit w:val="0"/>
            <w:textInput/>
          </w:ffData>
        </w:fldChar>
      </w:r>
      <w:bookmarkStart w:id="16" w:name="Texto11"/>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234BB0">
        <w:rPr>
          <w:rFonts w:ascii="Century Gothic" w:hAnsi="Century Gothic"/>
          <w:noProof/>
          <w:color w:val="000080"/>
          <w:sz w:val="22"/>
        </w:rPr>
        <w:t>Un lugar en el mundo</w:t>
      </w:r>
      <w:r w:rsidR="00DE5492">
        <w:rPr>
          <w:rFonts w:ascii="Century Gothic" w:hAnsi="Century Gothic"/>
          <w:noProof/>
          <w:color w:val="000080"/>
          <w:sz w:val="22"/>
        </w:rPr>
        <w:t>. Vivienda en la comunidad para personas con TEA con grandes necesidades de apoyo.</w:t>
      </w:r>
      <w:r w:rsidR="00FC7CA8">
        <w:rPr>
          <w:rFonts w:ascii="Century Gothic" w:hAnsi="Century Gothic"/>
          <w:color w:val="000080"/>
          <w:sz w:val="22"/>
        </w:rPr>
        <w:fldChar w:fldCharType="end"/>
      </w:r>
      <w:bookmarkEnd w:id="16"/>
    </w:p>
    <w:p w:rsidR="005A0195" w:rsidRPr="005A0195" w:rsidRDefault="00ED603C" w:rsidP="00140753">
      <w:pPr>
        <w:jc w:val="both"/>
        <w:rPr>
          <w:rFonts w:ascii="Century Gothic" w:hAnsi="Century Gothic"/>
          <w:color w:val="000080"/>
          <w:sz w:val="22"/>
        </w:rPr>
      </w:pPr>
      <w:r>
        <w:rPr>
          <w:rFonts w:ascii="Century Gothic" w:hAnsi="Century Gothic"/>
          <w:color w:val="000000"/>
          <w:sz w:val="22"/>
        </w:rPr>
        <w:t>Área de atención:</w:t>
      </w:r>
      <w:r>
        <w:rPr>
          <w:rFonts w:ascii="Century Gothic" w:hAnsi="Century Gothic"/>
          <w:color w:val="000000"/>
          <w:sz w:val="22"/>
        </w:rPr>
        <w:tab/>
      </w:r>
      <w:r w:rsidR="00FC7CA8">
        <w:rPr>
          <w:rFonts w:ascii="Century Gothic" w:hAnsi="Century Gothic"/>
          <w:color w:val="000080"/>
          <w:sz w:val="22"/>
        </w:rPr>
        <w:fldChar w:fldCharType="begin">
          <w:ffData>
            <w:name w:val="Texto12"/>
            <w:enabled/>
            <w:calcOnExit w:val="0"/>
            <w:textInput/>
          </w:ffData>
        </w:fldChar>
      </w:r>
      <w:bookmarkStart w:id="17" w:name="Texto12"/>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234BB0">
        <w:rPr>
          <w:rFonts w:ascii="Century Gothic" w:hAnsi="Century Gothic"/>
          <w:noProof/>
          <w:color w:val="000080"/>
          <w:sz w:val="22"/>
        </w:rPr>
        <w:t xml:space="preserve">Servicio de </w:t>
      </w:r>
      <w:r w:rsidR="00DE5492">
        <w:rPr>
          <w:rFonts w:ascii="Century Gothic" w:hAnsi="Century Gothic"/>
          <w:noProof/>
          <w:color w:val="000080"/>
          <w:sz w:val="22"/>
        </w:rPr>
        <w:t>V</w:t>
      </w:r>
      <w:r w:rsidR="00234BB0">
        <w:rPr>
          <w:rFonts w:ascii="Century Gothic" w:hAnsi="Century Gothic"/>
          <w:noProof/>
          <w:color w:val="000080"/>
          <w:sz w:val="22"/>
        </w:rPr>
        <w:t>ivienda</w:t>
      </w:r>
      <w:r w:rsidR="00FC7CA8">
        <w:rPr>
          <w:rFonts w:ascii="Century Gothic" w:hAnsi="Century Gothic"/>
          <w:color w:val="000080"/>
          <w:sz w:val="22"/>
        </w:rPr>
        <w:fldChar w:fldCharType="end"/>
      </w:r>
      <w:bookmarkEnd w:id="17"/>
    </w:p>
    <w:p w:rsidR="00ED603C" w:rsidRDefault="00ED603C" w:rsidP="00140753">
      <w:pPr>
        <w:jc w:val="both"/>
        <w:rPr>
          <w:rFonts w:ascii="Century Gothic" w:hAnsi="Century Gothic"/>
          <w:color w:val="000000"/>
          <w:sz w:val="22"/>
        </w:rPr>
      </w:pPr>
      <w:r>
        <w:rPr>
          <w:rFonts w:ascii="Century Gothic" w:hAnsi="Century Gothic"/>
          <w:color w:val="000000"/>
          <w:sz w:val="22"/>
        </w:rPr>
        <w:t>Fecha de inicio:</w:t>
      </w:r>
      <w:r>
        <w:rPr>
          <w:rFonts w:ascii="Century Gothic" w:hAnsi="Century Gothic"/>
          <w:color w:val="000000"/>
          <w:sz w:val="22"/>
        </w:rPr>
        <w:tab/>
      </w:r>
      <w:r w:rsidR="00FC7CA8">
        <w:rPr>
          <w:rFonts w:ascii="Century Gothic" w:hAnsi="Century Gothic"/>
          <w:color w:val="000080"/>
          <w:sz w:val="22"/>
        </w:rPr>
        <w:fldChar w:fldCharType="begin">
          <w:ffData>
            <w:name w:val="Texto13"/>
            <w:enabled/>
            <w:calcOnExit w:val="0"/>
            <w:textInput/>
          </w:ffData>
        </w:fldChar>
      </w:r>
      <w:bookmarkStart w:id="18" w:name="Texto13"/>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234BB0">
        <w:rPr>
          <w:rFonts w:ascii="Century Gothic" w:hAnsi="Century Gothic"/>
          <w:noProof/>
          <w:color w:val="000080"/>
          <w:sz w:val="22"/>
        </w:rPr>
        <w:t>1 de julio de 2014</w:t>
      </w:r>
      <w:r w:rsidR="00FC7CA8">
        <w:rPr>
          <w:rFonts w:ascii="Century Gothic" w:hAnsi="Century Gothic"/>
          <w:color w:val="000080"/>
          <w:sz w:val="22"/>
        </w:rPr>
        <w:fldChar w:fldCharType="end"/>
      </w:r>
      <w:bookmarkEnd w:id="18"/>
    </w:p>
    <w:p w:rsidR="00ED603C" w:rsidRDefault="00ED603C">
      <w:pPr>
        <w:ind w:left="708"/>
        <w:jc w:val="both"/>
        <w:rPr>
          <w:rFonts w:ascii="Century Gothic" w:hAnsi="Century Gothic"/>
          <w:color w:val="000000"/>
          <w:sz w:val="22"/>
        </w:rPr>
      </w:pPr>
    </w:p>
    <w:p w:rsidR="00ED603C" w:rsidRDefault="00ED603C" w:rsidP="00140753">
      <w:pPr>
        <w:jc w:val="both"/>
        <w:rPr>
          <w:rFonts w:ascii="Century Gothic" w:hAnsi="Century Gothic"/>
          <w:color w:val="000000"/>
          <w:sz w:val="22"/>
        </w:rPr>
      </w:pPr>
      <w:r w:rsidRPr="00ED603C">
        <w:rPr>
          <w:rFonts w:ascii="Century Gothic" w:hAnsi="Century Gothic"/>
          <w:b/>
          <w:color w:val="000000"/>
          <w:sz w:val="22"/>
        </w:rPr>
        <w:t xml:space="preserve">Resumen </w:t>
      </w:r>
      <w:r>
        <w:rPr>
          <w:rFonts w:ascii="Century Gothic" w:hAnsi="Century Gothic"/>
          <w:color w:val="000000"/>
          <w:sz w:val="22"/>
        </w:rPr>
        <w:t xml:space="preserve">(en qué consiste la práctica, breve descripción </w:t>
      </w:r>
      <w:r w:rsidR="00140753">
        <w:rPr>
          <w:rFonts w:ascii="Century Gothic" w:hAnsi="Century Gothic"/>
          <w:color w:val="000000"/>
          <w:sz w:val="22"/>
        </w:rPr>
        <w:t>–tamaño máximo tasado en 2200 caracteres-</w:t>
      </w:r>
      <w:r w:rsidR="00DA1FD7">
        <w:rPr>
          <w:rFonts w:ascii="Century Gothic" w:hAnsi="Century Gothic"/>
          <w:color w:val="000000"/>
          <w:sz w:val="22"/>
        </w:rPr>
        <w:t xml:space="preserve"> y que debe incluir justificación, objetivos, metodología y resultados</w:t>
      </w:r>
      <w:r>
        <w:rPr>
          <w:rFonts w:ascii="Century Gothic" w:hAnsi="Century Gothic"/>
          <w:color w:val="000000"/>
          <w:sz w:val="22"/>
        </w:rPr>
        <w:t>):</w:t>
      </w:r>
    </w:p>
    <w:p w:rsidR="00140753" w:rsidRDefault="00140753" w:rsidP="00140753">
      <w:pPr>
        <w:ind w:left="708" w:hanging="708"/>
        <w:jc w:val="both"/>
        <w:rPr>
          <w:rFonts w:ascii="Century Gothic" w:hAnsi="Century Gothic"/>
          <w:color w:val="000080"/>
          <w:sz w:val="22"/>
          <w:lang w:val="es-ES_tradnl"/>
        </w:rPr>
      </w:pPr>
      <w:bookmarkStart w:id="19" w:name="Texto10"/>
    </w:p>
    <w:bookmarkEnd w:id="19"/>
    <w:p w:rsidR="001F1B5C" w:rsidRDefault="00FC7CA8"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fldChar w:fldCharType="begin">
          <w:ffData>
            <w:name w:val=""/>
            <w:enabled/>
            <w:calcOnExit w:val="0"/>
            <w:textInput>
              <w:maxLength w:val="2200"/>
            </w:textInput>
          </w:ffData>
        </w:fldChar>
      </w:r>
      <w:r w:rsidR="00140753">
        <w:rPr>
          <w:rFonts w:ascii="Century Gothic" w:hAnsi="Century Gothic"/>
          <w:color w:val="000080"/>
          <w:sz w:val="22"/>
          <w:lang w:val="es-ES_tradnl"/>
        </w:rPr>
        <w:instrText xml:space="preserve"> FORMTEXT </w:instrText>
      </w:r>
      <w:r>
        <w:rPr>
          <w:rFonts w:ascii="Century Gothic" w:hAnsi="Century Gothic"/>
          <w:color w:val="000080"/>
          <w:sz w:val="22"/>
          <w:lang w:val="es-ES_tradnl"/>
        </w:rPr>
      </w:r>
      <w:r>
        <w:rPr>
          <w:rFonts w:ascii="Century Gothic" w:hAnsi="Century Gothic"/>
          <w:color w:val="000080"/>
          <w:sz w:val="22"/>
          <w:lang w:val="es-ES_tradnl"/>
        </w:rPr>
        <w:fldChar w:fldCharType="separate"/>
      </w:r>
      <w:r w:rsidR="001F1B5C">
        <w:rPr>
          <w:rFonts w:ascii="Century Gothic" w:hAnsi="Century Gothic"/>
          <w:color w:val="000080"/>
          <w:sz w:val="22"/>
          <w:lang w:val="es-ES_tradnl"/>
        </w:rPr>
        <w:t>El servicio de vivienda de PAUTA era una necesidad expresada por las familias de PAUTA desde el año 2005. Se convierte en un proyecto clave y de primera prioridad dentro de la organización en 2009. Con la llegada de la crisis econ</w:t>
      </w:r>
      <w:r w:rsidR="00ED05D5">
        <w:rPr>
          <w:rFonts w:ascii="Century Gothic" w:hAnsi="Century Gothic"/>
          <w:color w:val="000080"/>
          <w:sz w:val="22"/>
          <w:lang w:val="es-ES_tradnl"/>
        </w:rPr>
        <w:t>ó</w:t>
      </w:r>
      <w:r w:rsidR="001F1B5C">
        <w:rPr>
          <w:rFonts w:ascii="Century Gothic" w:hAnsi="Century Gothic"/>
          <w:color w:val="000080"/>
          <w:sz w:val="22"/>
          <w:lang w:val="es-ES_tradnl"/>
        </w:rPr>
        <w:t>mica el proyecto se detiene, pero las necesidades de las personas con TEA de realizar su proyecto de vida independiente, y de las familas de reducir su ded</w:t>
      </w:r>
      <w:r w:rsidR="00ED05D5">
        <w:rPr>
          <w:rFonts w:ascii="Century Gothic" w:hAnsi="Century Gothic"/>
          <w:color w:val="000080"/>
          <w:sz w:val="22"/>
          <w:lang w:val="es-ES_tradnl"/>
        </w:rPr>
        <w:t>i</w:t>
      </w:r>
      <w:r w:rsidR="001F1B5C">
        <w:rPr>
          <w:rFonts w:ascii="Century Gothic" w:hAnsi="Century Gothic"/>
          <w:color w:val="000080"/>
          <w:sz w:val="22"/>
          <w:lang w:val="es-ES_tradnl"/>
        </w:rPr>
        <w:t xml:space="preserve">cación al cuidado y apoyo de sus hijos, van en aumento. </w:t>
      </w:r>
    </w:p>
    <w:p w:rsidR="001F5825" w:rsidRDefault="001F1B5C"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En 2013 dos familias sufren una enfermedad grave </w:t>
      </w:r>
      <w:r w:rsidR="00E53F22">
        <w:rPr>
          <w:rFonts w:ascii="Century Gothic" w:hAnsi="Century Gothic"/>
          <w:color w:val="000080"/>
          <w:sz w:val="22"/>
          <w:lang w:val="es-ES_tradnl"/>
        </w:rPr>
        <w:t>y no pueden seguir siendo los cuidadores principales de sus hijo</w:t>
      </w:r>
      <w:r w:rsidR="00ED05D5">
        <w:rPr>
          <w:rFonts w:ascii="Century Gothic" w:hAnsi="Century Gothic"/>
          <w:color w:val="000080"/>
          <w:sz w:val="22"/>
          <w:lang w:val="es-ES_tradnl"/>
        </w:rPr>
        <w:t>s</w:t>
      </w:r>
      <w:r w:rsidR="00E53F22">
        <w:rPr>
          <w:rFonts w:ascii="Century Gothic" w:hAnsi="Century Gothic"/>
          <w:color w:val="000080"/>
          <w:sz w:val="22"/>
          <w:lang w:val="es-ES_tradnl"/>
        </w:rPr>
        <w:t xml:space="preserve">. Tras </w:t>
      </w:r>
      <w:r w:rsidR="00ED05D5">
        <w:rPr>
          <w:rFonts w:ascii="Century Gothic" w:hAnsi="Century Gothic"/>
          <w:color w:val="000080"/>
          <w:sz w:val="22"/>
          <w:lang w:val="es-ES_tradnl"/>
        </w:rPr>
        <w:t xml:space="preserve">probar sin éxito en </w:t>
      </w:r>
      <w:r w:rsidR="00E53F22">
        <w:rPr>
          <w:rFonts w:ascii="Century Gothic" w:hAnsi="Century Gothic"/>
          <w:color w:val="000080"/>
          <w:sz w:val="22"/>
          <w:lang w:val="es-ES_tradnl"/>
        </w:rPr>
        <w:t>varios recursos</w:t>
      </w:r>
      <w:r w:rsidR="00ED05D5">
        <w:rPr>
          <w:rFonts w:ascii="Century Gothic" w:hAnsi="Century Gothic"/>
          <w:color w:val="000080"/>
          <w:sz w:val="22"/>
          <w:lang w:val="es-ES_tradnl"/>
        </w:rPr>
        <w:t xml:space="preserve">, </w:t>
      </w:r>
      <w:r w:rsidR="00E53F22">
        <w:rPr>
          <w:rFonts w:ascii="Century Gothic" w:hAnsi="Century Gothic"/>
          <w:color w:val="000080"/>
          <w:sz w:val="22"/>
          <w:lang w:val="es-ES_tradnl"/>
        </w:rPr>
        <w:t xml:space="preserve">PAUTA decide comenzar su propio proyecto de </w:t>
      </w:r>
      <w:r w:rsidR="00234BB0">
        <w:rPr>
          <w:rFonts w:ascii="Century Gothic" w:hAnsi="Century Gothic"/>
          <w:noProof/>
          <w:color w:val="000080"/>
          <w:sz w:val="22"/>
          <w:lang w:val="es-ES_tradnl"/>
        </w:rPr>
        <w:t>vivienda</w:t>
      </w:r>
      <w:r w:rsidR="001F5825">
        <w:rPr>
          <w:rFonts w:ascii="Century Gothic" w:hAnsi="Century Gothic"/>
          <w:noProof/>
          <w:color w:val="000080"/>
          <w:sz w:val="22"/>
          <w:lang w:val="es-ES_tradnl"/>
        </w:rPr>
        <w:t xml:space="preserve"> de manera privada</w:t>
      </w:r>
      <w:r w:rsidR="00F90997">
        <w:rPr>
          <w:rFonts w:ascii="Century Gothic" w:hAnsi="Century Gothic"/>
          <w:noProof/>
          <w:color w:val="000080"/>
          <w:sz w:val="22"/>
          <w:lang w:val="es-ES_tradnl"/>
        </w:rPr>
        <w:t xml:space="preserve"> y  e</w:t>
      </w:r>
      <w:r w:rsidR="001F5825">
        <w:rPr>
          <w:rFonts w:ascii="Century Gothic" w:hAnsi="Century Gothic"/>
          <w:color w:val="000080"/>
          <w:sz w:val="22"/>
          <w:lang w:val="es-ES_tradnl"/>
        </w:rPr>
        <w:t xml:space="preserve">l 1 </w:t>
      </w:r>
      <w:r w:rsidR="00F90997">
        <w:rPr>
          <w:rFonts w:ascii="Century Gothic" w:hAnsi="Century Gothic"/>
          <w:color w:val="000080"/>
          <w:sz w:val="22"/>
          <w:lang w:val="es-ES_tradnl"/>
        </w:rPr>
        <w:t>de</w:t>
      </w:r>
      <w:r w:rsidR="001F5825">
        <w:rPr>
          <w:rFonts w:ascii="Century Gothic" w:hAnsi="Century Gothic"/>
          <w:color w:val="000080"/>
          <w:sz w:val="22"/>
          <w:lang w:val="es-ES_tradnl"/>
        </w:rPr>
        <w:t xml:space="preserve"> noviembre de </w:t>
      </w:r>
      <w:r w:rsidR="006C25A1">
        <w:rPr>
          <w:rFonts w:ascii="Century Gothic" w:hAnsi="Century Gothic"/>
          <w:color w:val="000080"/>
          <w:sz w:val="22"/>
          <w:lang w:val="es-ES_tradnl"/>
        </w:rPr>
        <w:t>2015</w:t>
      </w:r>
      <w:r w:rsidR="001F5825">
        <w:rPr>
          <w:rFonts w:ascii="Century Gothic" w:hAnsi="Century Gothic"/>
          <w:color w:val="000080"/>
          <w:sz w:val="22"/>
          <w:lang w:val="es-ES_tradnl"/>
        </w:rPr>
        <w:t xml:space="preserve"> se consiguieron las plazas públicas</w:t>
      </w:r>
      <w:r w:rsidR="006C25A1">
        <w:rPr>
          <w:rFonts w:ascii="Century Gothic" w:hAnsi="Century Gothic"/>
          <w:color w:val="000080"/>
          <w:sz w:val="22"/>
          <w:lang w:val="es-ES_tradnl"/>
        </w:rPr>
        <w:t xml:space="preserve"> garantizando su sostenibilidad y continuidad</w:t>
      </w:r>
      <w:r w:rsidR="001F5825">
        <w:rPr>
          <w:rFonts w:ascii="Century Gothic" w:hAnsi="Century Gothic"/>
          <w:color w:val="000080"/>
          <w:sz w:val="22"/>
          <w:lang w:val="es-ES_tradnl"/>
        </w:rPr>
        <w:t xml:space="preserve">. </w:t>
      </w:r>
      <w:r w:rsidR="00F90997">
        <w:rPr>
          <w:rFonts w:ascii="Century Gothic" w:hAnsi="Century Gothic"/>
          <w:color w:val="000080"/>
          <w:sz w:val="22"/>
          <w:lang w:val="es-ES_tradnl"/>
        </w:rPr>
        <w:t xml:space="preserve">Convirtiendose en el primer piso tutelado inclusivo de la Comunidad de Madrid para </w:t>
      </w:r>
      <w:r w:rsidR="001F5825">
        <w:rPr>
          <w:rFonts w:ascii="Century Gothic" w:hAnsi="Century Gothic"/>
          <w:color w:val="000080"/>
          <w:sz w:val="22"/>
          <w:lang w:val="es-ES_tradnl"/>
        </w:rPr>
        <w:t>cinco personas con TEA con grandes necesidades</w:t>
      </w:r>
      <w:r w:rsidR="006C25A1">
        <w:rPr>
          <w:rFonts w:ascii="Century Gothic" w:hAnsi="Century Gothic"/>
          <w:color w:val="000080"/>
          <w:sz w:val="22"/>
          <w:lang w:val="es-ES_tradnl"/>
        </w:rPr>
        <w:t xml:space="preserve"> de apoyo</w:t>
      </w:r>
      <w:r w:rsidR="001F5825">
        <w:rPr>
          <w:rFonts w:ascii="Century Gothic" w:hAnsi="Century Gothic"/>
          <w:color w:val="000080"/>
          <w:sz w:val="22"/>
          <w:lang w:val="es-ES_tradnl"/>
        </w:rPr>
        <w:t>.</w:t>
      </w:r>
    </w:p>
    <w:p w:rsidR="001F5825" w:rsidRDefault="001F5825"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Los objetivos de crear un servicio como este son:</w:t>
      </w:r>
    </w:p>
    <w:p w:rsidR="001F5825" w:rsidRDefault="001F5825"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M</w:t>
      </w:r>
      <w:r w:rsidRPr="001F5825">
        <w:rPr>
          <w:rFonts w:ascii="Century Gothic" w:hAnsi="Century Gothic"/>
          <w:color w:val="000080"/>
          <w:sz w:val="22"/>
          <w:lang w:val="es-ES_tradnl"/>
        </w:rPr>
        <w:t>ejorar la calidad de vida de las personas con autismo a través de la promoción de planes de vida independiente</w:t>
      </w:r>
      <w:r>
        <w:rPr>
          <w:rFonts w:ascii="Century Gothic" w:hAnsi="Century Gothic"/>
          <w:color w:val="000080"/>
          <w:sz w:val="22"/>
          <w:lang w:val="es-ES_tradnl"/>
        </w:rPr>
        <w:t>.</w:t>
      </w:r>
    </w:p>
    <w:p w:rsidR="001F5825" w:rsidRDefault="001F5825"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 </w:t>
      </w:r>
      <w:r w:rsidRPr="001F5825">
        <w:rPr>
          <w:rFonts w:ascii="Century Gothic" w:hAnsi="Century Gothic"/>
          <w:color w:val="000080"/>
          <w:sz w:val="22"/>
          <w:lang w:val="es-ES_tradnl"/>
        </w:rPr>
        <w:t xml:space="preserve">Proporcionar a las personas con autismo de PAUTA un lugar donde habitar, una solución de vivienda de calidad. Disponer de una vivienda digna </w:t>
      </w:r>
      <w:r w:rsidR="009A542F">
        <w:rPr>
          <w:rFonts w:ascii="Century Gothic" w:hAnsi="Century Gothic"/>
          <w:color w:val="000080"/>
          <w:sz w:val="22"/>
          <w:lang w:val="es-ES_tradnl"/>
        </w:rPr>
        <w:t xml:space="preserve">en la comunidad </w:t>
      </w:r>
      <w:r w:rsidRPr="001F5825">
        <w:rPr>
          <w:rFonts w:ascii="Century Gothic" w:hAnsi="Century Gothic"/>
          <w:color w:val="000080"/>
          <w:sz w:val="22"/>
          <w:lang w:val="es-ES_tradnl"/>
        </w:rPr>
        <w:t xml:space="preserve">es un derecho de todas las personas.  </w:t>
      </w:r>
    </w:p>
    <w:p w:rsidR="001F5825" w:rsidRDefault="001F5825"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Proporcionar apoyos adaptados a sus necesidades.</w:t>
      </w:r>
    </w:p>
    <w:p w:rsidR="00F90997" w:rsidRDefault="001F5825"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L</w:t>
      </w:r>
      <w:r w:rsidR="007D4DEE">
        <w:rPr>
          <w:rFonts w:ascii="Century Gothic" w:hAnsi="Century Gothic"/>
          <w:color w:val="000080"/>
          <w:sz w:val="22"/>
          <w:lang w:val="es-ES_tradnl"/>
        </w:rPr>
        <w:t>a</w:t>
      </w:r>
      <w:r>
        <w:rPr>
          <w:rFonts w:ascii="Century Gothic" w:hAnsi="Century Gothic"/>
          <w:color w:val="000080"/>
          <w:sz w:val="22"/>
          <w:lang w:val="es-ES_tradnl"/>
        </w:rPr>
        <w:t xml:space="preserve"> metodología de trabajo es la misma que en cualquier servicio de la asociación, basada en la ética, en el apoyo conductual positivo, en las dimensiones de calidad de vida y en los planes de apoyo individualizados. P</w:t>
      </w:r>
      <w:r w:rsidR="007D4DEE">
        <w:rPr>
          <w:rFonts w:ascii="Century Gothic" w:hAnsi="Century Gothic"/>
          <w:color w:val="000080"/>
          <w:sz w:val="22"/>
          <w:lang w:val="es-ES_tradnl"/>
        </w:rPr>
        <w:t>e</w:t>
      </w:r>
      <w:r>
        <w:rPr>
          <w:rFonts w:ascii="Century Gothic" w:hAnsi="Century Gothic"/>
          <w:color w:val="000080"/>
          <w:sz w:val="22"/>
          <w:lang w:val="es-ES_tradnl"/>
        </w:rPr>
        <w:t>ro aparte de los criterios más técnicos, también nos hemos basado para realizar este proyecto en aquello que pensamos que es bueno para las personas</w:t>
      </w:r>
      <w:r w:rsidR="00C17185">
        <w:rPr>
          <w:rFonts w:ascii="Century Gothic" w:hAnsi="Century Gothic"/>
          <w:color w:val="000080"/>
          <w:sz w:val="22"/>
          <w:lang w:val="es-ES_tradnl"/>
        </w:rPr>
        <w:t>, un entorno estructurado, apoyados por personas que les conocen y respetan y lograr construir un hogar para ellos.</w:t>
      </w:r>
    </w:p>
    <w:p w:rsidR="00426768" w:rsidRDefault="00426768" w:rsidP="00426768">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El proyecto está completamente alineado con todos los ejes del plan estratégico de la Confederación PLENA INCLUSIÓN, especialmente con las 4 primeras lineas del eje de calidad de vida: </w:t>
      </w:r>
      <w:r w:rsidRPr="00426768">
        <w:rPr>
          <w:rFonts w:ascii="Century Gothic" w:hAnsi="Century Gothic"/>
          <w:color w:val="000080"/>
          <w:sz w:val="22"/>
          <w:lang w:val="es-ES_tradnl"/>
        </w:rPr>
        <w:t xml:space="preserve">2.2.1. Posibilitar que cada persona pueda definir su proyecto de vida desde el modelo centrado en la persona </w:t>
      </w:r>
      <w:r w:rsidRPr="00426768">
        <w:rPr>
          <w:rFonts w:ascii="Century Gothic" w:hAnsi="Century Gothic"/>
          <w:color w:val="000080"/>
          <w:sz w:val="22"/>
          <w:lang w:val="es-ES_tradnl"/>
        </w:rPr>
        <w:lastRenderedPageBreak/>
        <w:t>2.2.2.Promover la creación de servicios que ayuden a las personas y sus familias</w:t>
      </w:r>
      <w:r w:rsidR="00C83FC6">
        <w:rPr>
          <w:rFonts w:ascii="Century Gothic" w:hAnsi="Century Gothic"/>
          <w:color w:val="000080"/>
          <w:sz w:val="22"/>
          <w:lang w:val="es-ES_tradnl"/>
        </w:rPr>
        <w:t>…</w:t>
      </w:r>
    </w:p>
    <w:p w:rsidR="00ED603C" w:rsidRDefault="001F5825"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 </w:t>
      </w:r>
      <w:r w:rsidR="00FC7CA8">
        <w:rPr>
          <w:rFonts w:ascii="Century Gothic" w:hAnsi="Century Gothic"/>
          <w:color w:val="000080"/>
          <w:sz w:val="22"/>
          <w:lang w:val="es-ES_tradnl"/>
        </w:rPr>
        <w:fldChar w:fldCharType="end"/>
      </w:r>
    </w:p>
    <w:p w:rsidR="00003BEE" w:rsidRDefault="00003BEE">
      <w:pPr>
        <w:rPr>
          <w:rFonts w:ascii="Century Gothic" w:hAnsi="Century Gothic"/>
          <w:color w:val="000000"/>
          <w:sz w:val="22"/>
          <w:lang w:val="es-ES_tradnl"/>
        </w:rPr>
      </w:pPr>
    </w:p>
    <w:p w:rsidR="00ED603C" w:rsidRDefault="00003BEE">
      <w:pPr>
        <w:rPr>
          <w:rFonts w:ascii="Century Gothic" w:hAnsi="Century Gothic"/>
          <w:color w:val="000000"/>
          <w:sz w:val="22"/>
          <w:lang w:val="es-ES_tradnl"/>
        </w:rPr>
      </w:pPr>
      <w:r w:rsidRPr="00003BEE">
        <w:rPr>
          <w:rFonts w:ascii="Century Gothic" w:hAnsi="Century Gothic"/>
          <w:b/>
          <w:color w:val="000000"/>
          <w:sz w:val="22"/>
        </w:rPr>
        <w:t>Palabras clave</w:t>
      </w:r>
      <w:r>
        <w:rPr>
          <w:rFonts w:ascii="Century Gothic" w:hAnsi="Century Gothic"/>
          <w:color w:val="000080"/>
          <w:sz w:val="22"/>
        </w:rPr>
        <w:t xml:space="preserve"> </w:t>
      </w:r>
      <w:r w:rsidRPr="00003BEE">
        <w:rPr>
          <w:rFonts w:ascii="Century Gothic" w:hAnsi="Century Gothic"/>
          <w:color w:val="000000"/>
          <w:sz w:val="22"/>
        </w:rPr>
        <w:t>(no más de cinco):</w:t>
      </w:r>
      <w:r>
        <w:rPr>
          <w:rFonts w:ascii="Century Gothic" w:hAnsi="Century Gothic"/>
          <w:color w:val="000080"/>
          <w:sz w:val="22"/>
        </w:rPr>
        <w:t xml:space="preserve"> </w:t>
      </w:r>
      <w:r w:rsidR="00FC7CA8">
        <w:rPr>
          <w:rFonts w:ascii="Century Gothic" w:hAnsi="Century Gothic"/>
          <w:color w:val="000080"/>
          <w:sz w:val="22"/>
        </w:rPr>
        <w:fldChar w:fldCharType="begin">
          <w:ffData>
            <w:name w:val="Texto11"/>
            <w:enabled/>
            <w:calcOnExit w:val="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C17185">
        <w:rPr>
          <w:rFonts w:ascii="Century Gothic" w:hAnsi="Century Gothic"/>
          <w:noProof/>
          <w:color w:val="000080"/>
          <w:sz w:val="22"/>
        </w:rPr>
        <w:t xml:space="preserve">Vivienda inclusiva, autismo, </w:t>
      </w:r>
      <w:r w:rsidR="007D4DEE">
        <w:rPr>
          <w:rFonts w:ascii="Century Gothic" w:hAnsi="Century Gothic"/>
          <w:noProof/>
          <w:color w:val="000080"/>
          <w:sz w:val="22"/>
        </w:rPr>
        <w:t xml:space="preserve">personas con TEA, </w:t>
      </w:r>
      <w:r w:rsidR="00C17185">
        <w:rPr>
          <w:rFonts w:ascii="Century Gothic" w:hAnsi="Century Gothic"/>
          <w:noProof/>
          <w:color w:val="000080"/>
          <w:sz w:val="22"/>
        </w:rPr>
        <w:t>vida independiente</w:t>
      </w:r>
      <w:r w:rsidR="00FC7CA8">
        <w:rPr>
          <w:rFonts w:ascii="Century Gothic" w:hAnsi="Century Gothic"/>
          <w:color w:val="000080"/>
          <w:sz w:val="22"/>
        </w:rPr>
        <w:fldChar w:fldCharType="end"/>
      </w:r>
      <w:r w:rsidR="00ED603C">
        <w:rPr>
          <w:rFonts w:ascii="Century Gothic" w:hAnsi="Century Gothic"/>
          <w:color w:val="000000"/>
          <w:sz w:val="22"/>
          <w:lang w:val="es-ES_tradnl"/>
        </w:rPr>
        <w:br w:type="page"/>
      </w:r>
    </w:p>
    <w:p w:rsidR="00ED603C" w:rsidRPr="007C3962" w:rsidRDefault="00FC7CA8" w:rsidP="00D90CD4">
      <w:pPr>
        <w:shd w:val="clear" w:color="auto" w:fill="C0C0C0"/>
        <w:jc w:val="both"/>
        <w:rPr>
          <w:rFonts w:ascii="Century Gothic" w:hAnsi="Century Gothic"/>
          <w:b/>
          <w:sz w:val="22"/>
        </w:rPr>
      </w:pPr>
      <w:r w:rsidRPr="00FC7CA8">
        <w:rPr>
          <w:rFonts w:ascii="Century Gothic" w:hAnsi="Century Gothic"/>
          <w:b/>
          <w:noProof/>
          <w:sz w:val="22"/>
          <w:lang w:val="es-ES_tradnl" w:eastAsia="es-ES_tradnl"/>
        </w:rPr>
        <w:lastRenderedPageBrea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9" o:spid="_x0000_s1027" type="#_x0000_t80" style="position:absolute;left:0;text-align:left;margin-left:-9pt;margin-top:-23.05pt;width:441pt;height:30.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" fillcolor="#333">
            <v:textbox>
              <w:txbxContent>
                <w:p w:rsidR="00C8706E" w:rsidRDefault="00D62CAA" w:rsidP="00C8706E">
                  <w:pPr>
                    <w:pStyle w:val="Textoindependiente"/>
                    <w:jc w:val="center"/>
                    <w:rPr>
                      <w:color w:val="FFFFFF"/>
                    </w:rPr>
                  </w:pPr>
                  <w:r>
                    <w:rPr>
                      <w:b/>
                      <w:bCs/>
                      <w:color w:val="FFFFFF"/>
                      <w:sz w:val="24"/>
                    </w:rPr>
                    <w:t>el número al lado del campo indica el máximo de caracteres permitidos</w:t>
                  </w:r>
                </w:p>
              </w:txbxContent>
            </v:textbox>
            <w10:wrap type="topAndBottom"/>
          </v:shape>
        </w:pict>
      </w:r>
      <w:r w:rsidR="00ED603C" w:rsidRPr="007C3962">
        <w:rPr>
          <w:rFonts w:ascii="Century Gothic" w:hAnsi="Century Gothic"/>
          <w:b/>
          <w:sz w:val="22"/>
        </w:rPr>
        <w:t>ANTECEDENTES</w:t>
      </w:r>
    </w:p>
    <w:p w:rsidR="00ED603C" w:rsidRDefault="00ED603C"/>
    <w:p w:rsidR="00ED603C" w:rsidRDefault="00ED603C">
      <w:pPr>
        <w:jc w:val="both"/>
        <w:rPr>
          <w:rFonts w:ascii="Century Gothic" w:hAnsi="Century Gothic"/>
          <w:color w:val="000000"/>
          <w:sz w:val="22"/>
        </w:rPr>
      </w:pPr>
      <w:r>
        <w:rPr>
          <w:rFonts w:ascii="Century Gothic" w:hAnsi="Century Gothic"/>
          <w:color w:val="000000"/>
          <w:sz w:val="22"/>
        </w:rPr>
        <w:t xml:space="preserve">¿Qué </w:t>
      </w:r>
      <w:r w:rsidR="00C8706E">
        <w:rPr>
          <w:rFonts w:ascii="Century Gothic" w:hAnsi="Century Gothic"/>
          <w:color w:val="000000"/>
          <w:sz w:val="22"/>
        </w:rPr>
        <w:t xml:space="preserve">sistema se ha utilizado para detectar las </w:t>
      </w:r>
      <w:r>
        <w:rPr>
          <w:rFonts w:ascii="Century Gothic" w:hAnsi="Century Gothic"/>
          <w:color w:val="000000"/>
          <w:sz w:val="22"/>
        </w:rPr>
        <w:t>necesid</w:t>
      </w:r>
      <w:r w:rsidR="00C8706E">
        <w:rPr>
          <w:rFonts w:ascii="Century Gothic" w:hAnsi="Century Gothic"/>
          <w:color w:val="000000"/>
          <w:sz w:val="22"/>
        </w:rPr>
        <w:t>ades por las que surge esta práctica</w:t>
      </w:r>
      <w:r>
        <w:rPr>
          <w:rFonts w:ascii="Century Gothic" w:hAnsi="Century Gothic"/>
          <w:color w:val="000000"/>
          <w:sz w:val="22"/>
        </w:rPr>
        <w:t>?</w:t>
      </w:r>
    </w:p>
    <w:p w:rsidR="00ED603C" w:rsidRDefault="00D62CAA">
      <w:pPr>
        <w:jc w:val="both"/>
        <w:rPr>
          <w:rFonts w:ascii="Century Gothic" w:hAnsi="Century Gothic"/>
          <w:color w:val="000080"/>
          <w:sz w:val="22"/>
        </w:rPr>
      </w:pPr>
      <w:bookmarkStart w:id="20" w:name="Texto15"/>
      <w:r>
        <w:rPr>
          <w:rFonts w:ascii="Century Gothic" w:hAnsi="Century Gothic"/>
          <w:color w:val="000080"/>
          <w:sz w:val="22"/>
        </w:rPr>
        <w:t>(1000)</w:t>
      </w:r>
      <w:r w:rsidR="00FC7CA8">
        <w:rPr>
          <w:rFonts w:ascii="Century Gothic" w:hAnsi="Century Gothic"/>
          <w:color w:val="000080"/>
          <w:sz w:val="22"/>
        </w:rPr>
        <w:fldChar w:fldCharType="begin">
          <w:ffData>
            <w:name w:val="Texto15"/>
            <w:enabled/>
            <w:calcOnExit w:val="0"/>
            <w:textInput>
              <w:maxLength w:val="10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967ABF">
        <w:rPr>
          <w:rFonts w:ascii="Century Gothic" w:hAnsi="Century Gothic"/>
          <w:color w:val="000080"/>
          <w:sz w:val="22"/>
        </w:rPr>
        <w:t>E</w:t>
      </w:r>
      <w:r w:rsidR="009A542F">
        <w:rPr>
          <w:rFonts w:ascii="Century Gothic" w:hAnsi="Century Gothic"/>
          <w:color w:val="000080"/>
          <w:sz w:val="22"/>
        </w:rPr>
        <w:t xml:space="preserve">studios de necesidades de las familias. </w:t>
      </w:r>
      <w:r w:rsidR="00C17185">
        <w:rPr>
          <w:rFonts w:ascii="Century Gothic" w:hAnsi="Century Gothic"/>
          <w:noProof/>
          <w:color w:val="000080"/>
          <w:sz w:val="22"/>
        </w:rPr>
        <w:t xml:space="preserve">Desde todos los servicios de PAUTA y desde la Junta Directiva se ve la necesidad de crear este recurso ante la </w:t>
      </w:r>
      <w:r w:rsidR="00CD063D">
        <w:rPr>
          <w:rFonts w:ascii="Century Gothic" w:hAnsi="Century Gothic"/>
          <w:noProof/>
          <w:color w:val="000080"/>
          <w:sz w:val="22"/>
        </w:rPr>
        <w:t>situación</w:t>
      </w:r>
      <w:r w:rsidR="00C17185">
        <w:rPr>
          <w:rFonts w:ascii="Century Gothic" w:hAnsi="Century Gothic"/>
          <w:noProof/>
          <w:color w:val="000080"/>
          <w:sz w:val="22"/>
        </w:rPr>
        <w:t xml:space="preserve"> </w:t>
      </w:r>
      <w:r w:rsidR="00CD063D">
        <w:rPr>
          <w:rFonts w:ascii="Century Gothic" w:hAnsi="Century Gothic"/>
          <w:noProof/>
          <w:color w:val="000080"/>
          <w:sz w:val="22"/>
        </w:rPr>
        <w:t xml:space="preserve">de grave enfermedad </w:t>
      </w:r>
      <w:r w:rsidR="00C17185">
        <w:rPr>
          <w:rFonts w:ascii="Century Gothic" w:hAnsi="Century Gothic"/>
          <w:noProof/>
          <w:color w:val="000080"/>
          <w:sz w:val="22"/>
        </w:rPr>
        <w:t>de dos familia</w:t>
      </w:r>
      <w:r w:rsidR="00CD063D">
        <w:rPr>
          <w:rFonts w:ascii="Century Gothic" w:hAnsi="Century Gothic"/>
          <w:noProof/>
          <w:color w:val="000080"/>
          <w:sz w:val="22"/>
        </w:rPr>
        <w:t>res</w:t>
      </w:r>
      <w:r w:rsidR="00C17185">
        <w:rPr>
          <w:rFonts w:ascii="Century Gothic" w:hAnsi="Century Gothic"/>
          <w:noProof/>
          <w:color w:val="000080"/>
          <w:sz w:val="22"/>
        </w:rPr>
        <w:t xml:space="preserve"> </w:t>
      </w:r>
      <w:r w:rsidR="00CD063D">
        <w:rPr>
          <w:rFonts w:ascii="Century Gothic" w:hAnsi="Century Gothic"/>
          <w:noProof/>
          <w:color w:val="000080"/>
          <w:sz w:val="22"/>
        </w:rPr>
        <w:t>que son cuidadores principales</w:t>
      </w:r>
      <w:r w:rsidR="00C17185">
        <w:rPr>
          <w:rFonts w:ascii="Century Gothic" w:hAnsi="Century Gothic"/>
          <w:noProof/>
          <w:color w:val="000080"/>
          <w:sz w:val="22"/>
        </w:rPr>
        <w:t xml:space="preserve">. </w:t>
      </w:r>
      <w:r w:rsidR="00FC7CA8">
        <w:rPr>
          <w:rFonts w:ascii="Century Gothic" w:hAnsi="Century Gothic"/>
          <w:color w:val="000080"/>
          <w:sz w:val="22"/>
        </w:rPr>
        <w:fldChar w:fldCharType="end"/>
      </w:r>
      <w:bookmarkEnd w:id="20"/>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¿Qué modelos, experiencias nos han servido de orientación?</w:t>
      </w:r>
    </w:p>
    <w:p w:rsidR="00936FE6" w:rsidRDefault="00D62CAA">
      <w:pPr>
        <w:jc w:val="both"/>
        <w:rPr>
          <w:rFonts w:ascii="Century Gothic" w:hAnsi="Century Gothic"/>
          <w:color w:val="000000"/>
          <w:sz w:val="22"/>
        </w:rPr>
      </w:pPr>
      <w:bookmarkStart w:id="21" w:name="Texto32"/>
      <w:r>
        <w:rPr>
          <w:rFonts w:ascii="Century Gothic" w:hAnsi="Century Gothic"/>
          <w:color w:val="000000"/>
          <w:sz w:val="22"/>
        </w:rPr>
        <w:t>(1000)</w:t>
      </w:r>
      <w:r w:rsidR="00FC7CA8">
        <w:rPr>
          <w:rFonts w:ascii="Century Gothic" w:hAnsi="Century Gothic"/>
          <w:color w:val="000000"/>
          <w:sz w:val="22"/>
        </w:rPr>
        <w:fldChar w:fldCharType="begin">
          <w:ffData>
            <w:name w:val="Texto32"/>
            <w:enabled/>
            <w:calcOnExit w:val="0"/>
            <w:textInput>
              <w:maxLength w:val="1000"/>
            </w:textInput>
          </w:ffData>
        </w:fldChar>
      </w:r>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936FE6" w:rsidRPr="00936FE6">
        <w:rPr>
          <w:rFonts w:ascii="Century Gothic" w:hAnsi="Century Gothic"/>
          <w:color w:val="000000"/>
          <w:sz w:val="22"/>
        </w:rPr>
        <w:t xml:space="preserve">El modelo de Calidad de Vida y la convención de la ONU en su artículo 19 sobre el derecho a la vida independiente, nos sirvieron de </w:t>
      </w:r>
      <w:r w:rsidR="00936FE6">
        <w:rPr>
          <w:rFonts w:ascii="Century Gothic" w:hAnsi="Century Gothic"/>
          <w:color w:val="000000"/>
          <w:sz w:val="22"/>
        </w:rPr>
        <w:t>referente</w:t>
      </w:r>
      <w:r w:rsidR="00936FE6" w:rsidRPr="00936FE6">
        <w:rPr>
          <w:rFonts w:ascii="Century Gothic" w:hAnsi="Century Gothic"/>
          <w:color w:val="000000"/>
          <w:sz w:val="22"/>
        </w:rPr>
        <w:t xml:space="preserve"> teoríco para avalar un modelo inclusivo con apoyos más individualizados.</w:t>
      </w:r>
    </w:p>
    <w:p w:rsidR="00967ABF" w:rsidRDefault="00C17185">
      <w:pPr>
        <w:jc w:val="both"/>
        <w:rPr>
          <w:rFonts w:ascii="Century Gothic" w:hAnsi="Century Gothic"/>
          <w:noProof/>
          <w:color w:val="000000"/>
          <w:sz w:val="22"/>
        </w:rPr>
      </w:pPr>
      <w:r>
        <w:rPr>
          <w:rFonts w:ascii="Century Gothic" w:hAnsi="Century Gothic"/>
          <w:noProof/>
          <w:color w:val="000000"/>
          <w:sz w:val="22"/>
        </w:rPr>
        <w:t xml:space="preserve">Nos hemos </w:t>
      </w:r>
      <w:r w:rsidR="00936FE6">
        <w:rPr>
          <w:rFonts w:ascii="Century Gothic" w:hAnsi="Century Gothic"/>
          <w:noProof/>
          <w:color w:val="000000"/>
          <w:sz w:val="22"/>
        </w:rPr>
        <w:t>apoyado</w:t>
      </w:r>
      <w:r>
        <w:rPr>
          <w:rFonts w:ascii="Century Gothic" w:hAnsi="Century Gothic"/>
          <w:noProof/>
          <w:color w:val="000000"/>
          <w:sz w:val="22"/>
        </w:rPr>
        <w:t xml:space="preserve"> </w:t>
      </w:r>
      <w:r w:rsidR="00936FE6">
        <w:rPr>
          <w:rFonts w:ascii="Century Gothic" w:hAnsi="Century Gothic"/>
          <w:noProof/>
          <w:color w:val="000000"/>
          <w:sz w:val="22"/>
        </w:rPr>
        <w:t xml:space="preserve">también </w:t>
      </w:r>
      <w:r>
        <w:rPr>
          <w:rFonts w:ascii="Century Gothic" w:hAnsi="Century Gothic"/>
          <w:noProof/>
          <w:color w:val="000000"/>
          <w:sz w:val="22"/>
        </w:rPr>
        <w:t xml:space="preserve">en la experiencia de entidades específicas de autismo como </w:t>
      </w:r>
      <w:r w:rsidR="001B50F4">
        <w:rPr>
          <w:rFonts w:ascii="Century Gothic" w:hAnsi="Century Gothic"/>
          <w:noProof/>
          <w:color w:val="000000"/>
          <w:sz w:val="22"/>
        </w:rPr>
        <w:t xml:space="preserve">Asociación </w:t>
      </w:r>
      <w:r>
        <w:rPr>
          <w:rFonts w:ascii="Century Gothic" w:hAnsi="Century Gothic"/>
          <w:noProof/>
          <w:color w:val="000000"/>
          <w:sz w:val="22"/>
        </w:rPr>
        <w:t>BATA. Realizamos visitas a sus recursos para conocer como se realizaban los apoyos en viviendas con personas con autismo y grandes</w:t>
      </w:r>
      <w:r w:rsidR="00936FE6">
        <w:rPr>
          <w:rFonts w:ascii="Century Gothic" w:hAnsi="Century Gothic"/>
          <w:noProof/>
          <w:color w:val="000000"/>
          <w:sz w:val="22"/>
        </w:rPr>
        <w:t xml:space="preserve"> </w:t>
      </w:r>
      <w:r>
        <w:rPr>
          <w:rFonts w:ascii="Century Gothic" w:hAnsi="Century Gothic"/>
          <w:noProof/>
          <w:color w:val="000000"/>
          <w:sz w:val="22"/>
        </w:rPr>
        <w:t>necesidades de apoyo.</w:t>
      </w:r>
    </w:p>
    <w:p w:rsidR="00967ABF" w:rsidRDefault="00967ABF">
      <w:pPr>
        <w:jc w:val="both"/>
        <w:rPr>
          <w:rFonts w:ascii="Century Gothic" w:hAnsi="Century Gothic"/>
          <w:noProof/>
          <w:color w:val="000000"/>
          <w:sz w:val="22"/>
        </w:rPr>
      </w:pPr>
      <w:r>
        <w:rPr>
          <w:rFonts w:ascii="Century Gothic" w:hAnsi="Century Gothic"/>
          <w:noProof/>
          <w:color w:val="000000"/>
          <w:sz w:val="22"/>
        </w:rPr>
        <w:t>El proyecto está alineado con Calidad PLENA: inclusión, autodeterminación; gestión eficiente; y ética, no institucionalización.</w:t>
      </w:r>
    </w:p>
    <w:p w:rsidR="00ED603C" w:rsidRDefault="00C17185">
      <w:pPr>
        <w:jc w:val="both"/>
        <w:rPr>
          <w:rFonts w:ascii="Century Gothic" w:hAnsi="Century Gothic"/>
          <w:color w:val="000000"/>
          <w:sz w:val="22"/>
        </w:rPr>
      </w:pPr>
      <w:r>
        <w:rPr>
          <w:rFonts w:ascii="Century Gothic" w:hAnsi="Century Gothic"/>
          <w:noProof/>
          <w:color w:val="000000"/>
          <w:sz w:val="22"/>
        </w:rPr>
        <w:t xml:space="preserve"> </w:t>
      </w:r>
      <w:r w:rsidR="00FC7CA8">
        <w:rPr>
          <w:rFonts w:ascii="Century Gothic" w:hAnsi="Century Gothic"/>
          <w:color w:val="000000"/>
          <w:sz w:val="22"/>
        </w:rPr>
        <w:fldChar w:fldCharType="end"/>
      </w:r>
      <w:bookmarkEnd w:id="21"/>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¿Qué entidades nos han apoyado?</w:t>
      </w:r>
    </w:p>
    <w:p w:rsidR="00ED603C" w:rsidRDefault="00D62CAA">
      <w:pPr>
        <w:jc w:val="both"/>
        <w:rPr>
          <w:rFonts w:ascii="Century Gothic" w:hAnsi="Century Gothic"/>
          <w:color w:val="000080"/>
          <w:sz w:val="22"/>
        </w:rPr>
      </w:pPr>
      <w:bookmarkStart w:id="22" w:name="Texto33"/>
      <w:r>
        <w:rPr>
          <w:rFonts w:ascii="Century Gothic" w:hAnsi="Century Gothic"/>
          <w:color w:val="000000"/>
          <w:sz w:val="22"/>
        </w:rPr>
        <w:t>(500)</w:t>
      </w:r>
      <w:r w:rsidR="00FC7CA8">
        <w:rPr>
          <w:rFonts w:ascii="Century Gothic" w:hAnsi="Century Gothic"/>
          <w:color w:val="000000"/>
          <w:sz w:val="22"/>
        </w:rPr>
        <w:fldChar w:fldCharType="begin">
          <w:ffData>
            <w:name w:val="Texto33"/>
            <w:enabled/>
            <w:calcOnExit w:val="0"/>
            <w:textInput>
              <w:maxLength w:val="500"/>
            </w:textInput>
          </w:ffData>
        </w:fldChar>
      </w:r>
      <w:r>
        <w:rPr>
          <w:rFonts w:ascii="Century Gothic" w:hAnsi="Century Gothic"/>
          <w:color w:val="000000"/>
          <w:sz w:val="22"/>
        </w:rPr>
        <w:instrText xml:space="preserve"> FORMTEXT </w:instrText>
      </w:r>
      <w:r w:rsidR="00FC7CA8">
        <w:rPr>
          <w:rFonts w:ascii="Century Gothic" w:hAnsi="Century Gothic"/>
          <w:color w:val="000000"/>
          <w:sz w:val="22"/>
        </w:rPr>
      </w:r>
      <w:r w:rsidR="00FC7CA8">
        <w:rPr>
          <w:rFonts w:ascii="Century Gothic" w:hAnsi="Century Gothic"/>
          <w:color w:val="000000"/>
          <w:sz w:val="22"/>
        </w:rPr>
        <w:fldChar w:fldCharType="separate"/>
      </w:r>
      <w:r w:rsidR="00090124">
        <w:rPr>
          <w:rFonts w:ascii="Century Gothic" w:hAnsi="Century Gothic"/>
          <w:noProof/>
          <w:color w:val="000000"/>
          <w:sz w:val="22"/>
        </w:rPr>
        <w:t>Hemos recibido el apoyo de APROCOR. Durante casi un año prestamos el apoyo de vivienda en uno de sus pisos de su</w:t>
      </w:r>
      <w:r w:rsidR="00967ABF">
        <w:rPr>
          <w:rFonts w:ascii="Century Gothic" w:hAnsi="Century Gothic"/>
          <w:noProof/>
          <w:color w:val="000000"/>
          <w:sz w:val="22"/>
        </w:rPr>
        <w:t xml:space="preserve"> R</w:t>
      </w:r>
      <w:r w:rsidR="00090124">
        <w:rPr>
          <w:rFonts w:ascii="Century Gothic" w:hAnsi="Century Gothic"/>
          <w:noProof/>
          <w:color w:val="000000"/>
          <w:sz w:val="22"/>
        </w:rPr>
        <w:t xml:space="preserve">esidencial </w:t>
      </w:r>
      <w:r w:rsidR="00967ABF">
        <w:rPr>
          <w:rFonts w:ascii="Century Gothic" w:hAnsi="Century Gothic"/>
          <w:noProof/>
          <w:color w:val="000000"/>
          <w:sz w:val="22"/>
        </w:rPr>
        <w:t>"L</w:t>
      </w:r>
      <w:r w:rsidR="00090124">
        <w:rPr>
          <w:rFonts w:ascii="Century Gothic" w:hAnsi="Century Gothic"/>
          <w:noProof/>
          <w:color w:val="000000"/>
          <w:sz w:val="22"/>
        </w:rPr>
        <w:t>as Fuentes</w:t>
      </w:r>
      <w:r w:rsidR="00967ABF">
        <w:rPr>
          <w:rFonts w:ascii="Century Gothic" w:hAnsi="Century Gothic"/>
          <w:noProof/>
          <w:color w:val="000000"/>
          <w:sz w:val="22"/>
        </w:rPr>
        <w:t>"</w:t>
      </w:r>
      <w:r w:rsidR="00090124">
        <w:rPr>
          <w:rFonts w:ascii="Century Gothic" w:hAnsi="Century Gothic"/>
          <w:noProof/>
          <w:color w:val="000000"/>
          <w:sz w:val="22"/>
        </w:rPr>
        <w:t xml:space="preserve">. Durante ese año adquirimos muchos conocimientos sobre cómo prestar apoyos en un entorno como la vivienda y cómo gestionar un servicio nuevo para PAUTA. Por otro lado la comunicación y el apoyo de la </w:t>
      </w:r>
      <w:r w:rsidR="00967ABF">
        <w:rPr>
          <w:rFonts w:ascii="Century Gothic" w:hAnsi="Century Gothic"/>
          <w:noProof/>
          <w:color w:val="000000"/>
          <w:sz w:val="22"/>
        </w:rPr>
        <w:t>A</w:t>
      </w:r>
      <w:r w:rsidR="00090124">
        <w:rPr>
          <w:rFonts w:ascii="Century Gothic" w:hAnsi="Century Gothic"/>
          <w:noProof/>
          <w:color w:val="000000"/>
          <w:sz w:val="22"/>
        </w:rPr>
        <w:t>sociación BATA ha sido fundamental para poder poner en funcionamiento el servicio.</w:t>
      </w:r>
      <w:r w:rsidR="00967ABF">
        <w:rPr>
          <w:rFonts w:ascii="Century Gothic" w:hAnsi="Century Gothic"/>
          <w:noProof/>
          <w:color w:val="000000"/>
          <w:sz w:val="22"/>
        </w:rPr>
        <w:t xml:space="preserve"> Y por último de la Comunidad de Madrid que ha contratado el servicio. </w:t>
      </w:r>
      <w:r w:rsidR="00FC7CA8">
        <w:rPr>
          <w:rFonts w:ascii="Century Gothic" w:hAnsi="Century Gothic"/>
          <w:color w:val="000000"/>
          <w:sz w:val="22"/>
        </w:rPr>
        <w:fldChar w:fldCharType="end"/>
      </w:r>
      <w:bookmarkEnd w:id="22"/>
    </w:p>
    <w:p w:rsidR="00ED603C" w:rsidRDefault="00ED603C">
      <w:pPr>
        <w:jc w:val="both"/>
        <w:rPr>
          <w:rFonts w:ascii="Century Gothic" w:hAnsi="Century Gothic"/>
          <w:color w:val="000000"/>
          <w:sz w:val="22"/>
        </w:rPr>
      </w:pPr>
    </w:p>
    <w:p w:rsidR="00ED603C" w:rsidRDefault="00ED603C">
      <w:pPr>
        <w:jc w:val="both"/>
        <w:rPr>
          <w:sz w:val="22"/>
        </w:rPr>
      </w:pPr>
    </w:p>
    <w:p w:rsidR="00ED603C" w:rsidRDefault="00ED603C" w:rsidP="00D90CD4">
      <w:pPr>
        <w:shd w:val="clear" w:color="auto" w:fill="C0C0C0"/>
        <w:jc w:val="both"/>
        <w:rPr>
          <w:rFonts w:ascii="Century Gothic" w:hAnsi="Century Gothic"/>
          <w:b/>
          <w:sz w:val="22"/>
        </w:rPr>
      </w:pPr>
      <w:r>
        <w:rPr>
          <w:rFonts w:ascii="Century Gothic" w:hAnsi="Century Gothic"/>
          <w:b/>
          <w:sz w:val="22"/>
        </w:rPr>
        <w:t xml:space="preserve">DESARROLLO </w:t>
      </w:r>
    </w:p>
    <w:p w:rsidR="00ED603C" w:rsidRDefault="00ED603C">
      <w:pPr>
        <w:jc w:val="both"/>
        <w:rPr>
          <w:rFonts w:ascii="Century Gothic" w:hAnsi="Century Gothic"/>
          <w:b/>
          <w:sz w:val="22"/>
        </w:rPr>
      </w:pPr>
    </w:p>
    <w:p w:rsidR="00ED603C" w:rsidRDefault="00ED603C">
      <w:pPr>
        <w:jc w:val="both"/>
        <w:rPr>
          <w:rFonts w:ascii="Century Gothic" w:hAnsi="Century Gothic"/>
          <w:color w:val="000000"/>
          <w:sz w:val="22"/>
        </w:rPr>
      </w:pPr>
      <w:r>
        <w:rPr>
          <w:rFonts w:ascii="Century Gothic" w:hAnsi="Century Gothic"/>
          <w:color w:val="000000"/>
          <w:sz w:val="22"/>
        </w:rPr>
        <w:t>¿Qué objetivos nos hemos planteado?</w:t>
      </w:r>
    </w:p>
    <w:p w:rsidR="00090124" w:rsidRDefault="00D62CAA" w:rsidP="00090124">
      <w:pPr>
        <w:jc w:val="both"/>
        <w:rPr>
          <w:rFonts w:ascii="Century Gothic" w:hAnsi="Century Gothic"/>
          <w:color w:val="000080"/>
          <w:sz w:val="22"/>
        </w:rPr>
      </w:pPr>
      <w:bookmarkStart w:id="23" w:name="Texto18"/>
      <w:r>
        <w:rPr>
          <w:rFonts w:ascii="Century Gothic" w:hAnsi="Century Gothic"/>
          <w:color w:val="000080"/>
          <w:sz w:val="22"/>
        </w:rPr>
        <w:t>(1000)</w:t>
      </w:r>
      <w:r w:rsidR="00FC7CA8">
        <w:rPr>
          <w:rFonts w:ascii="Century Gothic" w:hAnsi="Century Gothic"/>
          <w:color w:val="000080"/>
          <w:sz w:val="22"/>
        </w:rPr>
        <w:fldChar w:fldCharType="begin">
          <w:ffData>
            <w:name w:val="Texto18"/>
            <w:enabled/>
            <w:calcOnExit w:val="0"/>
            <w:textInput>
              <w:maxLength w:val="10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p>
    <w:p w:rsid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 xml:space="preserve">Desarrollar programas individuales para potenciar los planes de vida de cada usuario.  </w:t>
      </w:r>
    </w:p>
    <w:p w:rsidR="00090124" w:rsidRP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Abordar la intervención con las personas desde una perspectiva ética, orientando los apoyos hacia la consecución de una “vida buena”.</w:t>
      </w:r>
    </w:p>
    <w:p w:rsidR="00090124" w:rsidRP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Acompañar a la familia en el proceso de independencia de su hijo/a.</w:t>
      </w:r>
    </w:p>
    <w:p w:rsid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Dar apoyo emocional y psicológico a las familias para sobrellevar la situación familiar.</w:t>
      </w:r>
    </w:p>
    <w:p w:rsidR="00090124" w:rsidRP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Realizar programas de apoyo conductual positivo para cada usuario para disminuir las conductas disruptivas.</w:t>
      </w:r>
    </w:p>
    <w:p w:rsidR="00090124" w:rsidRP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 xml:space="preserve">Velar por las condiciones de salud, seguridad e intimidad de las personas con autismo.  </w:t>
      </w:r>
    </w:p>
    <w:p w:rsidR="00090124" w:rsidRPr="00090124" w:rsidRDefault="00483D3F" w:rsidP="00090124">
      <w:pPr>
        <w:jc w:val="both"/>
        <w:rPr>
          <w:rFonts w:ascii="Century Gothic" w:hAnsi="Century Gothic"/>
          <w:noProof/>
          <w:color w:val="000080"/>
          <w:sz w:val="22"/>
        </w:rPr>
      </w:pPr>
      <w:r>
        <w:rPr>
          <w:rFonts w:ascii="Century Gothic" w:hAnsi="Century Gothic"/>
          <w:noProof/>
          <w:color w:val="000080"/>
          <w:sz w:val="22"/>
        </w:rPr>
        <w:lastRenderedPageBreak/>
        <w:t xml:space="preserve">- </w:t>
      </w:r>
      <w:r w:rsidR="00090124" w:rsidRPr="00090124">
        <w:rPr>
          <w:rFonts w:ascii="Century Gothic" w:hAnsi="Century Gothic"/>
          <w:noProof/>
          <w:color w:val="000080"/>
          <w:sz w:val="22"/>
        </w:rPr>
        <w:t>Fomentar la autonomía y el cuidado personal de los usuarios en el ámbito doméstico.</w:t>
      </w:r>
    </w:p>
    <w:p w:rsid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 xml:space="preserve">Poner en práctica actividades inclusivas de uso y participación de recursos comunitarios.  </w:t>
      </w:r>
    </w:p>
    <w:p w:rsidR="00090124" w:rsidRPr="00090124" w:rsidRDefault="00090124" w:rsidP="00090124">
      <w:pPr>
        <w:jc w:val="both"/>
        <w:rPr>
          <w:rFonts w:ascii="Century Gothic" w:hAnsi="Century Gothic"/>
          <w:noProof/>
          <w:color w:val="000080"/>
          <w:sz w:val="22"/>
        </w:rPr>
      </w:pPr>
      <w:r>
        <w:rPr>
          <w:rFonts w:ascii="Century Gothic" w:hAnsi="Century Gothic"/>
          <w:noProof/>
          <w:color w:val="000080"/>
          <w:sz w:val="22"/>
        </w:rPr>
        <w:t>Mediar en el entorno comunitario y con los vecinos para una</w:t>
      </w:r>
      <w:r w:rsidR="00483D3F">
        <w:rPr>
          <w:rFonts w:ascii="Century Gothic" w:hAnsi="Century Gothic"/>
          <w:noProof/>
          <w:color w:val="000080"/>
          <w:sz w:val="22"/>
        </w:rPr>
        <w:t xml:space="preserve"> </w:t>
      </w:r>
      <w:r>
        <w:rPr>
          <w:rFonts w:ascii="Century Gothic" w:hAnsi="Century Gothic"/>
          <w:noProof/>
          <w:color w:val="000080"/>
          <w:sz w:val="22"/>
        </w:rPr>
        <w:t>plena inclusión de las personas en el entorno.</w:t>
      </w:r>
      <w:r w:rsidRPr="00090124">
        <w:rPr>
          <w:rFonts w:ascii="Century Gothic" w:hAnsi="Century Gothic"/>
          <w:noProof/>
          <w:color w:val="000080"/>
          <w:sz w:val="22"/>
        </w:rPr>
        <w:t xml:space="preserve"> </w:t>
      </w:r>
    </w:p>
    <w:p w:rsidR="00ED603C" w:rsidRDefault="00FC7CA8" w:rsidP="00090124">
      <w:pPr>
        <w:jc w:val="both"/>
        <w:rPr>
          <w:rFonts w:ascii="Century Gothic" w:hAnsi="Century Gothic"/>
          <w:color w:val="000080"/>
          <w:sz w:val="22"/>
        </w:rPr>
      </w:pPr>
      <w:r>
        <w:rPr>
          <w:rFonts w:ascii="Century Gothic" w:hAnsi="Century Gothic"/>
          <w:color w:val="000080"/>
          <w:sz w:val="22"/>
        </w:rPr>
        <w:fldChar w:fldCharType="end"/>
      </w:r>
      <w:bookmarkEnd w:id="23"/>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¿Qué acciones hemos realizado?</w:t>
      </w:r>
    </w:p>
    <w:p w:rsidR="00090124" w:rsidRDefault="00D62CAA" w:rsidP="00090124">
      <w:pPr>
        <w:jc w:val="both"/>
        <w:rPr>
          <w:rFonts w:ascii="Century Gothic" w:hAnsi="Century Gothic"/>
          <w:color w:val="000080"/>
          <w:sz w:val="22"/>
        </w:rPr>
      </w:pPr>
      <w:bookmarkStart w:id="24" w:name="Texto19"/>
      <w:r>
        <w:rPr>
          <w:rFonts w:ascii="Century Gothic" w:hAnsi="Century Gothic"/>
          <w:color w:val="000080"/>
          <w:sz w:val="22"/>
        </w:rPr>
        <w:t>(1000)</w:t>
      </w:r>
      <w:r w:rsidR="00FC7CA8">
        <w:rPr>
          <w:rFonts w:ascii="Century Gothic" w:hAnsi="Century Gothic"/>
          <w:color w:val="000080"/>
          <w:sz w:val="22"/>
        </w:rPr>
        <w:fldChar w:fldCharType="begin">
          <w:ffData>
            <w:name w:val="Texto19"/>
            <w:enabled/>
            <w:calcOnExit w:val="0"/>
            <w:textInput>
              <w:maxLength w:val="10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p>
    <w:p w:rsid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 xml:space="preserve">Programación individual basada en </w:t>
      </w:r>
      <w:r w:rsidR="003401B5">
        <w:rPr>
          <w:rFonts w:ascii="Century Gothic" w:hAnsi="Century Gothic"/>
          <w:noProof/>
          <w:color w:val="000080"/>
          <w:sz w:val="22"/>
        </w:rPr>
        <w:t>intereses, sueños y metas de las personas</w:t>
      </w:r>
      <w:r w:rsidR="00090124" w:rsidRPr="00090124">
        <w:rPr>
          <w:rFonts w:ascii="Century Gothic" w:hAnsi="Century Gothic"/>
          <w:noProof/>
          <w:color w:val="000080"/>
          <w:sz w:val="22"/>
        </w:rPr>
        <w:t xml:space="preserve"> </w:t>
      </w:r>
    </w:p>
    <w:p w:rsidR="003401B5"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3401B5">
        <w:rPr>
          <w:rFonts w:ascii="Century Gothic" w:hAnsi="Century Gothic"/>
          <w:noProof/>
          <w:color w:val="000080"/>
          <w:sz w:val="22"/>
        </w:rPr>
        <w:t>Adaptaciones del espacio cuando han sido necesarias.</w:t>
      </w:r>
    </w:p>
    <w:p w:rsidR="003401B5"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3401B5">
        <w:rPr>
          <w:rFonts w:ascii="Century Gothic" w:hAnsi="Century Gothic"/>
          <w:noProof/>
          <w:color w:val="000080"/>
          <w:sz w:val="22"/>
        </w:rPr>
        <w:t xml:space="preserve">Comunicación e información a los vecinos </w:t>
      </w:r>
    </w:p>
    <w:p w:rsidR="00090124" w:rsidRPr="00090124" w:rsidRDefault="00483D3F" w:rsidP="00090124">
      <w:pPr>
        <w:jc w:val="both"/>
        <w:rPr>
          <w:rFonts w:ascii="Century Gothic" w:hAnsi="Century Gothic"/>
          <w:noProof/>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Actividades de ocio y participación en la comunidad.</w:t>
      </w:r>
    </w:p>
    <w:p w:rsidR="00ED603C" w:rsidRDefault="00483D3F" w:rsidP="00090124">
      <w:pPr>
        <w:jc w:val="both"/>
        <w:rPr>
          <w:rFonts w:ascii="Century Gothic" w:hAnsi="Century Gothic"/>
          <w:color w:val="000080"/>
          <w:sz w:val="22"/>
        </w:rPr>
      </w:pPr>
      <w:r>
        <w:rPr>
          <w:rFonts w:ascii="Century Gothic" w:hAnsi="Century Gothic"/>
          <w:noProof/>
          <w:color w:val="000080"/>
          <w:sz w:val="22"/>
        </w:rPr>
        <w:t xml:space="preserve">- </w:t>
      </w:r>
      <w:r w:rsidR="00090124" w:rsidRPr="00090124">
        <w:rPr>
          <w:rFonts w:ascii="Century Gothic" w:hAnsi="Century Gothic"/>
          <w:noProof/>
          <w:color w:val="000080"/>
          <w:sz w:val="22"/>
        </w:rPr>
        <w:t xml:space="preserve">Apoyo familiar </w:t>
      </w:r>
      <w:r w:rsidR="003401B5">
        <w:rPr>
          <w:rFonts w:ascii="Century Gothic" w:hAnsi="Century Gothic"/>
          <w:noProof/>
          <w:color w:val="000080"/>
          <w:sz w:val="22"/>
        </w:rPr>
        <w:t>para acompañar en la transición a la vida independiente de sus hijos</w:t>
      </w:r>
      <w:r w:rsidR="00090124" w:rsidRPr="00090124">
        <w:rPr>
          <w:rFonts w:ascii="Century Gothic" w:hAnsi="Century Gothic"/>
          <w:noProof/>
          <w:color w:val="000080"/>
          <w:sz w:val="22"/>
        </w:rPr>
        <w:t xml:space="preserve">. </w:t>
      </w:r>
      <w:r w:rsidR="00FC7CA8">
        <w:rPr>
          <w:rFonts w:ascii="Century Gothic" w:hAnsi="Century Gothic"/>
          <w:color w:val="000080"/>
          <w:sz w:val="22"/>
        </w:rPr>
        <w:fldChar w:fldCharType="end"/>
      </w:r>
      <w:bookmarkEnd w:id="24"/>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¿Qué recursos hemos movilizado?</w:t>
      </w:r>
    </w:p>
    <w:p w:rsidR="003401B5" w:rsidRDefault="00D62CAA">
      <w:pPr>
        <w:jc w:val="both"/>
        <w:rPr>
          <w:rFonts w:ascii="Century Gothic" w:hAnsi="Century Gothic"/>
          <w:noProof/>
          <w:color w:val="000080"/>
          <w:sz w:val="22"/>
        </w:rPr>
      </w:pPr>
      <w:bookmarkStart w:id="25" w:name="Texto20"/>
      <w:r>
        <w:rPr>
          <w:rFonts w:ascii="Century Gothic" w:hAnsi="Century Gothic"/>
          <w:color w:val="000080"/>
          <w:sz w:val="22"/>
        </w:rPr>
        <w:t>(1000)</w:t>
      </w:r>
      <w:r w:rsidR="00FC7CA8">
        <w:rPr>
          <w:rFonts w:ascii="Century Gothic" w:hAnsi="Century Gothic"/>
          <w:color w:val="000080"/>
          <w:sz w:val="22"/>
        </w:rPr>
        <w:fldChar w:fldCharType="begin">
          <w:ffData>
            <w:name w:val="Texto20"/>
            <w:enabled/>
            <w:calcOnExit w:val="0"/>
            <w:textInput>
              <w:maxLength w:val="10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3401B5">
        <w:rPr>
          <w:rFonts w:ascii="Century Gothic" w:hAnsi="Century Gothic"/>
          <w:noProof/>
          <w:color w:val="000080"/>
          <w:sz w:val="22"/>
        </w:rPr>
        <w:t xml:space="preserve">Desde la asociación se ha creado un nuevo servicio de Vivienda compuesto por un equipo de 6 profesionales. Todos los servicios de PAUTA han colaborado para que este servicio salga adelante. </w:t>
      </w:r>
    </w:p>
    <w:p w:rsidR="00ED603C" w:rsidRDefault="003401B5">
      <w:pPr>
        <w:jc w:val="both"/>
        <w:rPr>
          <w:rFonts w:ascii="Century Gothic" w:hAnsi="Century Gothic"/>
          <w:color w:val="000080"/>
          <w:sz w:val="22"/>
        </w:rPr>
      </w:pPr>
      <w:r>
        <w:rPr>
          <w:rFonts w:ascii="Century Gothic" w:hAnsi="Century Gothic"/>
          <w:noProof/>
          <w:color w:val="000080"/>
          <w:sz w:val="22"/>
        </w:rPr>
        <w:t>L</w:t>
      </w:r>
      <w:r w:rsidR="0007316D">
        <w:rPr>
          <w:rFonts w:ascii="Century Gothic" w:hAnsi="Century Gothic"/>
          <w:noProof/>
          <w:color w:val="000080"/>
          <w:sz w:val="22"/>
        </w:rPr>
        <w:t>a</w:t>
      </w:r>
      <w:r>
        <w:rPr>
          <w:rFonts w:ascii="Century Gothic" w:hAnsi="Century Gothic"/>
          <w:noProof/>
          <w:color w:val="000080"/>
          <w:sz w:val="22"/>
        </w:rPr>
        <w:t>s famil</w:t>
      </w:r>
      <w:r w:rsidR="0007316D">
        <w:rPr>
          <w:rFonts w:ascii="Century Gothic" w:hAnsi="Century Gothic"/>
          <w:noProof/>
          <w:color w:val="000080"/>
          <w:sz w:val="22"/>
        </w:rPr>
        <w:t>i</w:t>
      </w:r>
      <w:r>
        <w:rPr>
          <w:rFonts w:ascii="Century Gothic" w:hAnsi="Century Gothic"/>
          <w:noProof/>
          <w:color w:val="000080"/>
          <w:sz w:val="22"/>
        </w:rPr>
        <w:t>as de la asociación decidieron en asamblea destinar una gran cantidad de dinero ahorrado en poner en marcha el servicio de manera privada. Desde noviembre de 2015 contamos con financiación pública en la primera vivienda inclusiva para personas con TEA y grandes necesidades de apoyo de la comunidad de Madrid</w:t>
      </w:r>
      <w:r w:rsidR="00FC7CA8">
        <w:rPr>
          <w:rFonts w:ascii="Century Gothic" w:hAnsi="Century Gothic"/>
          <w:color w:val="000080"/>
          <w:sz w:val="22"/>
        </w:rPr>
        <w:fldChar w:fldCharType="end"/>
      </w:r>
      <w:bookmarkEnd w:id="25"/>
    </w:p>
    <w:p w:rsidR="00ED603C" w:rsidRDefault="00ED603C">
      <w:pPr>
        <w:pStyle w:val="Ttulo3"/>
      </w:pPr>
    </w:p>
    <w:p w:rsidR="00ED603C" w:rsidRDefault="00ED603C">
      <w:pPr>
        <w:pStyle w:val="Ttulo3"/>
      </w:pPr>
    </w:p>
    <w:p w:rsidR="00ED603C" w:rsidRDefault="00ED603C" w:rsidP="00D90CD4">
      <w:pPr>
        <w:pStyle w:val="Ttulo3"/>
        <w:shd w:val="clear" w:color="auto" w:fill="C0C0C0"/>
      </w:pPr>
      <w:r>
        <w:t xml:space="preserve">RESULTADOS </w:t>
      </w:r>
    </w:p>
    <w:p w:rsidR="00ED603C" w:rsidRDefault="00ED603C">
      <w:pPr>
        <w:jc w:val="both"/>
        <w:rPr>
          <w:rFonts w:ascii="Century Gothic" w:hAnsi="Century Gothic"/>
          <w:color w:val="000000"/>
          <w:sz w:val="22"/>
        </w:rPr>
      </w:pPr>
      <w:r>
        <w:rPr>
          <w:rFonts w:ascii="Century Gothic" w:hAnsi="Century Gothic"/>
          <w:color w:val="000000"/>
          <w:sz w:val="22"/>
        </w:rPr>
        <w:t>¿Qué objetivos hemos alcanzado?</w:t>
      </w:r>
    </w:p>
    <w:p w:rsidR="003401B5" w:rsidRDefault="00D62CAA">
      <w:pPr>
        <w:jc w:val="both"/>
        <w:rPr>
          <w:rFonts w:ascii="Century Gothic" w:hAnsi="Century Gothic"/>
          <w:color w:val="000080"/>
          <w:sz w:val="22"/>
        </w:rPr>
      </w:pPr>
      <w:bookmarkStart w:id="26" w:name="Texto21"/>
      <w:r>
        <w:rPr>
          <w:rFonts w:ascii="Century Gothic" w:hAnsi="Century Gothic"/>
          <w:color w:val="000080"/>
          <w:sz w:val="22"/>
        </w:rPr>
        <w:t>(1000)</w:t>
      </w:r>
      <w:r w:rsidR="00FC7CA8">
        <w:rPr>
          <w:rFonts w:ascii="Century Gothic" w:hAnsi="Century Gothic"/>
          <w:color w:val="000080"/>
          <w:sz w:val="22"/>
        </w:rPr>
        <w:fldChar w:fldCharType="begin">
          <w:ffData>
            <w:name w:val="Texto21"/>
            <w:enabled/>
            <w:calcOnExit w:val="0"/>
            <w:textInput>
              <w:maxLength w:val="10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07316D">
        <w:rPr>
          <w:rFonts w:ascii="Century Gothic" w:hAnsi="Century Gothic"/>
          <w:color w:val="000080"/>
          <w:sz w:val="22"/>
        </w:rPr>
        <w:t xml:space="preserve">- Hemos conseguido </w:t>
      </w:r>
      <w:r w:rsidR="003401B5">
        <w:rPr>
          <w:rFonts w:ascii="Century Gothic" w:hAnsi="Century Gothic"/>
          <w:color w:val="000080"/>
          <w:sz w:val="22"/>
        </w:rPr>
        <w:t>plazas públicas para los cinco usuarios</w:t>
      </w:r>
      <w:r w:rsidR="0007316D">
        <w:rPr>
          <w:rFonts w:ascii="Century Gothic" w:hAnsi="Century Gothic"/>
          <w:color w:val="000080"/>
          <w:sz w:val="22"/>
        </w:rPr>
        <w:t xml:space="preserve">. </w:t>
      </w:r>
    </w:p>
    <w:p w:rsidR="003401B5" w:rsidRDefault="0007316D">
      <w:pPr>
        <w:jc w:val="both"/>
        <w:rPr>
          <w:rFonts w:ascii="Century Gothic" w:hAnsi="Century Gothic"/>
          <w:color w:val="000080"/>
          <w:sz w:val="22"/>
        </w:rPr>
      </w:pPr>
      <w:r>
        <w:rPr>
          <w:rFonts w:ascii="Century Gothic" w:hAnsi="Century Gothic"/>
          <w:color w:val="000080"/>
          <w:sz w:val="22"/>
        </w:rPr>
        <w:t>- Se han f</w:t>
      </w:r>
      <w:r w:rsidR="003401B5">
        <w:rPr>
          <w:rFonts w:ascii="Century Gothic" w:hAnsi="Century Gothic"/>
          <w:color w:val="000080"/>
          <w:sz w:val="22"/>
        </w:rPr>
        <w:t>lexibil</w:t>
      </w:r>
      <w:r>
        <w:rPr>
          <w:rFonts w:ascii="Century Gothic" w:hAnsi="Century Gothic"/>
          <w:color w:val="000080"/>
          <w:sz w:val="22"/>
        </w:rPr>
        <w:t>i</w:t>
      </w:r>
      <w:r w:rsidR="003401B5">
        <w:rPr>
          <w:rFonts w:ascii="Century Gothic" w:hAnsi="Century Gothic"/>
          <w:color w:val="000080"/>
          <w:sz w:val="22"/>
        </w:rPr>
        <w:t>za</w:t>
      </w:r>
      <w:r>
        <w:rPr>
          <w:rFonts w:ascii="Century Gothic" w:hAnsi="Century Gothic"/>
          <w:color w:val="000080"/>
          <w:sz w:val="22"/>
        </w:rPr>
        <w:t>do</w:t>
      </w:r>
      <w:r w:rsidR="003401B5">
        <w:rPr>
          <w:rFonts w:ascii="Century Gothic" w:hAnsi="Century Gothic"/>
          <w:color w:val="000080"/>
          <w:sz w:val="22"/>
        </w:rPr>
        <w:t xml:space="preserve"> las condiciones de adjudicación de plazas (las perso</w:t>
      </w:r>
      <w:r>
        <w:rPr>
          <w:rFonts w:ascii="Century Gothic" w:hAnsi="Century Gothic"/>
          <w:color w:val="000080"/>
          <w:sz w:val="22"/>
        </w:rPr>
        <w:t>na</w:t>
      </w:r>
      <w:r w:rsidR="003401B5">
        <w:rPr>
          <w:rFonts w:ascii="Century Gothic" w:hAnsi="Century Gothic"/>
          <w:color w:val="000080"/>
          <w:sz w:val="22"/>
        </w:rPr>
        <w:t xml:space="preserve">s con grandes necesidades de apoyo generalmente </w:t>
      </w:r>
      <w:r>
        <w:rPr>
          <w:rFonts w:ascii="Century Gothic" w:hAnsi="Century Gothic"/>
          <w:color w:val="000080"/>
          <w:sz w:val="22"/>
        </w:rPr>
        <w:t>participan</w:t>
      </w:r>
      <w:r w:rsidR="003401B5">
        <w:rPr>
          <w:rFonts w:ascii="Century Gothic" w:hAnsi="Century Gothic"/>
          <w:color w:val="000080"/>
          <w:sz w:val="22"/>
        </w:rPr>
        <w:t xml:space="preserve"> en recursos</w:t>
      </w:r>
      <w:r>
        <w:rPr>
          <w:rFonts w:ascii="Century Gothic" w:hAnsi="Century Gothic"/>
          <w:color w:val="000080"/>
          <w:sz w:val="22"/>
        </w:rPr>
        <w:t xml:space="preserve"> de vivienda</w:t>
      </w:r>
      <w:r w:rsidR="003401B5">
        <w:rPr>
          <w:rFonts w:ascii="Century Gothic" w:hAnsi="Century Gothic"/>
          <w:color w:val="000080"/>
          <w:sz w:val="22"/>
        </w:rPr>
        <w:t xml:space="preserve"> residencial</w:t>
      </w:r>
      <w:r>
        <w:rPr>
          <w:rFonts w:ascii="Century Gothic" w:hAnsi="Century Gothic"/>
          <w:color w:val="000080"/>
          <w:sz w:val="22"/>
        </w:rPr>
        <w:t>es</w:t>
      </w:r>
      <w:r w:rsidR="003401B5">
        <w:rPr>
          <w:rFonts w:ascii="Century Gothic" w:hAnsi="Century Gothic"/>
          <w:color w:val="000080"/>
          <w:sz w:val="22"/>
        </w:rPr>
        <w:t>)</w:t>
      </w:r>
      <w:r>
        <w:rPr>
          <w:rFonts w:ascii="Century Gothic" w:hAnsi="Century Gothic"/>
          <w:color w:val="000080"/>
          <w:sz w:val="22"/>
        </w:rPr>
        <w:t>.</w:t>
      </w:r>
    </w:p>
    <w:p w:rsidR="003401B5" w:rsidRDefault="0007316D">
      <w:pPr>
        <w:jc w:val="both"/>
        <w:rPr>
          <w:rFonts w:ascii="Century Gothic" w:hAnsi="Century Gothic"/>
          <w:color w:val="000080"/>
          <w:sz w:val="22"/>
        </w:rPr>
      </w:pPr>
      <w:r>
        <w:rPr>
          <w:rFonts w:ascii="Century Gothic" w:hAnsi="Century Gothic"/>
          <w:color w:val="000080"/>
          <w:sz w:val="22"/>
        </w:rPr>
        <w:t xml:space="preserve">- </w:t>
      </w:r>
      <w:r w:rsidR="003401B5">
        <w:rPr>
          <w:rFonts w:ascii="Century Gothic" w:hAnsi="Century Gothic"/>
          <w:color w:val="000080"/>
          <w:sz w:val="22"/>
        </w:rPr>
        <w:t>Apoyos especializados y de calidad para llevar a cabo los</w:t>
      </w:r>
      <w:r>
        <w:rPr>
          <w:rFonts w:ascii="Century Gothic" w:hAnsi="Century Gothic"/>
          <w:color w:val="000080"/>
          <w:sz w:val="22"/>
        </w:rPr>
        <w:t xml:space="preserve"> </w:t>
      </w:r>
      <w:r w:rsidR="003401B5">
        <w:rPr>
          <w:rFonts w:ascii="Century Gothic" w:hAnsi="Century Gothic"/>
          <w:color w:val="000080"/>
          <w:sz w:val="22"/>
        </w:rPr>
        <w:t>planes de vida de las personas.</w:t>
      </w:r>
    </w:p>
    <w:p w:rsidR="002756AE" w:rsidRDefault="0007316D">
      <w:pPr>
        <w:jc w:val="both"/>
        <w:rPr>
          <w:rFonts w:ascii="Century Gothic" w:hAnsi="Century Gothic"/>
          <w:color w:val="000080"/>
          <w:sz w:val="22"/>
        </w:rPr>
      </w:pPr>
      <w:r>
        <w:rPr>
          <w:rFonts w:ascii="Century Gothic" w:hAnsi="Century Gothic"/>
          <w:color w:val="000080"/>
          <w:sz w:val="22"/>
        </w:rPr>
        <w:t xml:space="preserve">- </w:t>
      </w:r>
      <w:r w:rsidR="002756AE">
        <w:rPr>
          <w:rFonts w:ascii="Century Gothic" w:hAnsi="Century Gothic"/>
          <w:color w:val="000080"/>
          <w:sz w:val="22"/>
        </w:rPr>
        <w:t>Cada persona tiene una habitación individual con sus objetos de interés.</w:t>
      </w:r>
    </w:p>
    <w:p w:rsidR="00967ABF" w:rsidRDefault="00967ABF">
      <w:pPr>
        <w:jc w:val="both"/>
        <w:rPr>
          <w:rFonts w:ascii="Century Gothic" w:hAnsi="Century Gothic"/>
          <w:color w:val="000080"/>
          <w:sz w:val="22"/>
        </w:rPr>
      </w:pPr>
      <w:r>
        <w:rPr>
          <w:rFonts w:ascii="Century Gothic" w:hAnsi="Century Gothic"/>
          <w:color w:val="000080"/>
          <w:sz w:val="22"/>
        </w:rPr>
        <w:t>- Repercusión y cambio en el entorno. Demandas de numerosas entidades y profesionales para conocer el servicio.</w:t>
      </w:r>
    </w:p>
    <w:p w:rsidR="00ED603C" w:rsidRDefault="00FC7CA8">
      <w:pPr>
        <w:jc w:val="both"/>
        <w:rPr>
          <w:rFonts w:ascii="Century Gothic" w:hAnsi="Century Gothic"/>
          <w:color w:val="000080"/>
          <w:sz w:val="22"/>
        </w:rPr>
      </w:pPr>
      <w:r>
        <w:rPr>
          <w:rFonts w:ascii="Century Gothic" w:hAnsi="Century Gothic"/>
          <w:color w:val="000080"/>
          <w:sz w:val="22"/>
        </w:rPr>
        <w:fldChar w:fldCharType="end"/>
      </w:r>
      <w:bookmarkEnd w:id="26"/>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¿Qué ind</w:t>
      </w:r>
      <w:r w:rsidR="00DA1FD7">
        <w:rPr>
          <w:rFonts w:ascii="Century Gothic" w:hAnsi="Century Gothic"/>
          <w:color w:val="000000"/>
          <w:sz w:val="22"/>
        </w:rPr>
        <w:t xml:space="preserve">icadores </w:t>
      </w:r>
      <w:r>
        <w:rPr>
          <w:rFonts w:ascii="Century Gothic" w:hAnsi="Century Gothic"/>
          <w:color w:val="000000"/>
          <w:sz w:val="22"/>
        </w:rPr>
        <w:t>hemos utilizado</w:t>
      </w:r>
      <w:r w:rsidR="00DA1FD7">
        <w:rPr>
          <w:rFonts w:ascii="Century Gothic" w:hAnsi="Century Gothic"/>
          <w:color w:val="000000"/>
          <w:sz w:val="22"/>
        </w:rPr>
        <w:t xml:space="preserve"> para evaluar y qué datos hemos obtenido</w:t>
      </w:r>
      <w:r>
        <w:rPr>
          <w:rFonts w:ascii="Century Gothic" w:hAnsi="Century Gothic"/>
          <w:color w:val="000000"/>
          <w:sz w:val="22"/>
        </w:rPr>
        <w:t>?</w:t>
      </w:r>
    </w:p>
    <w:p w:rsidR="003401B5" w:rsidRDefault="00D62CAA">
      <w:pPr>
        <w:jc w:val="both"/>
        <w:rPr>
          <w:rFonts w:ascii="Century Gothic" w:hAnsi="Century Gothic"/>
          <w:color w:val="000080"/>
          <w:sz w:val="22"/>
        </w:rPr>
      </w:pPr>
      <w:bookmarkStart w:id="27" w:name="Texto22"/>
      <w:r>
        <w:rPr>
          <w:rFonts w:ascii="Century Gothic" w:hAnsi="Century Gothic"/>
          <w:color w:val="000080"/>
          <w:sz w:val="22"/>
        </w:rPr>
        <w:t>(1000)</w:t>
      </w:r>
      <w:r w:rsidR="00FC7CA8">
        <w:rPr>
          <w:rFonts w:ascii="Century Gothic" w:hAnsi="Century Gothic"/>
          <w:color w:val="000080"/>
          <w:sz w:val="22"/>
        </w:rPr>
        <w:fldChar w:fldCharType="begin">
          <w:ffData>
            <w:name w:val="Texto22"/>
            <w:enabled/>
            <w:calcOnExit w:val="0"/>
            <w:textInput>
              <w:maxLength w:val="10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p>
    <w:p w:rsidR="003401B5" w:rsidRDefault="0007316D">
      <w:pPr>
        <w:jc w:val="both"/>
        <w:rPr>
          <w:rFonts w:ascii="Century Gothic" w:hAnsi="Century Gothic"/>
          <w:color w:val="000080"/>
          <w:sz w:val="22"/>
        </w:rPr>
      </w:pPr>
      <w:r>
        <w:rPr>
          <w:rFonts w:ascii="Century Gothic" w:hAnsi="Century Gothic"/>
          <w:color w:val="000080"/>
          <w:sz w:val="22"/>
        </w:rPr>
        <w:t>- O</w:t>
      </w:r>
      <w:r w:rsidR="003401B5">
        <w:rPr>
          <w:rFonts w:ascii="Century Gothic" w:hAnsi="Century Gothic"/>
          <w:color w:val="000080"/>
          <w:sz w:val="22"/>
        </w:rPr>
        <w:t>bjetivos de sus planes anuales.</w:t>
      </w:r>
    </w:p>
    <w:p w:rsidR="0007316D" w:rsidRDefault="0007316D">
      <w:pPr>
        <w:jc w:val="both"/>
        <w:rPr>
          <w:rFonts w:ascii="Century Gothic" w:hAnsi="Century Gothic"/>
          <w:noProof/>
          <w:color w:val="000080"/>
          <w:sz w:val="22"/>
        </w:rPr>
      </w:pPr>
      <w:r>
        <w:rPr>
          <w:rFonts w:ascii="Century Gothic" w:hAnsi="Century Gothic"/>
          <w:noProof/>
          <w:color w:val="000080"/>
          <w:sz w:val="22"/>
        </w:rPr>
        <w:t>- R</w:t>
      </w:r>
      <w:r w:rsidR="002756AE">
        <w:rPr>
          <w:rFonts w:ascii="Century Gothic" w:hAnsi="Century Gothic"/>
          <w:noProof/>
          <w:color w:val="000080"/>
          <w:sz w:val="22"/>
        </w:rPr>
        <w:t>educ</w:t>
      </w:r>
      <w:r>
        <w:rPr>
          <w:rFonts w:ascii="Century Gothic" w:hAnsi="Century Gothic"/>
          <w:noProof/>
          <w:color w:val="000080"/>
          <w:sz w:val="22"/>
        </w:rPr>
        <w:t>ción de</w:t>
      </w:r>
      <w:r w:rsidR="002756AE">
        <w:rPr>
          <w:rFonts w:ascii="Century Gothic" w:hAnsi="Century Gothic"/>
          <w:noProof/>
          <w:color w:val="000080"/>
          <w:sz w:val="22"/>
        </w:rPr>
        <w:t xml:space="preserve"> los problemas de conducta.</w:t>
      </w:r>
    </w:p>
    <w:p w:rsidR="0007316D" w:rsidRDefault="0007316D">
      <w:pPr>
        <w:jc w:val="both"/>
        <w:rPr>
          <w:rFonts w:ascii="Century Gothic" w:hAnsi="Century Gothic"/>
          <w:noProof/>
          <w:color w:val="000080"/>
          <w:sz w:val="22"/>
        </w:rPr>
      </w:pPr>
      <w:r>
        <w:rPr>
          <w:rFonts w:ascii="Century Gothic" w:hAnsi="Century Gothic"/>
          <w:noProof/>
          <w:color w:val="000080"/>
          <w:sz w:val="22"/>
        </w:rPr>
        <w:t>- Niveles de ansiedad y bienestar emocional.</w:t>
      </w:r>
    </w:p>
    <w:p w:rsidR="0007316D" w:rsidRDefault="0007316D">
      <w:pPr>
        <w:jc w:val="both"/>
        <w:rPr>
          <w:rFonts w:ascii="Century Gothic" w:hAnsi="Century Gothic"/>
          <w:noProof/>
          <w:color w:val="000080"/>
          <w:sz w:val="22"/>
        </w:rPr>
      </w:pPr>
      <w:r>
        <w:rPr>
          <w:rFonts w:ascii="Century Gothic" w:hAnsi="Century Gothic"/>
          <w:noProof/>
          <w:color w:val="000080"/>
          <w:sz w:val="22"/>
        </w:rPr>
        <w:lastRenderedPageBreak/>
        <w:t>- Grado de satisfacción de las familias.</w:t>
      </w:r>
    </w:p>
    <w:bookmarkStart w:id="28" w:name="_GoBack"/>
    <w:bookmarkEnd w:id="28"/>
    <w:p w:rsidR="00ED603C" w:rsidRDefault="00FC7CA8">
      <w:pPr>
        <w:jc w:val="both"/>
        <w:rPr>
          <w:rFonts w:ascii="Century Gothic" w:hAnsi="Century Gothic"/>
          <w:color w:val="000080"/>
          <w:sz w:val="22"/>
        </w:rPr>
      </w:pPr>
      <w:r>
        <w:rPr>
          <w:rFonts w:ascii="Century Gothic" w:hAnsi="Century Gothic"/>
          <w:color w:val="000080"/>
          <w:sz w:val="22"/>
        </w:rPr>
        <w:fldChar w:fldCharType="end"/>
      </w:r>
      <w:bookmarkEnd w:id="27"/>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 xml:space="preserve">¿Qué impacto ha tenido la </w:t>
      </w:r>
      <w:r w:rsidR="00263880">
        <w:rPr>
          <w:rFonts w:ascii="Century Gothic" w:hAnsi="Century Gothic"/>
          <w:color w:val="000000"/>
          <w:sz w:val="22"/>
        </w:rPr>
        <w:t>práctica</w:t>
      </w:r>
      <w:r>
        <w:rPr>
          <w:rFonts w:ascii="Century Gothic" w:hAnsi="Century Gothic"/>
          <w:color w:val="000000"/>
          <w:sz w:val="22"/>
        </w:rPr>
        <w:t xml:space="preserve"> en las personas con discapacidad intelectual, y en las familias y</w:t>
      </w:r>
      <w:r>
        <w:rPr>
          <w:rFonts w:ascii="Century Gothic" w:hAnsi="Century Gothic"/>
          <w:sz w:val="22"/>
        </w:rPr>
        <w:t xml:space="preserve"> en la organización</w:t>
      </w:r>
      <w:r>
        <w:rPr>
          <w:rFonts w:ascii="Century Gothic" w:hAnsi="Century Gothic"/>
          <w:color w:val="000000"/>
          <w:sz w:val="22"/>
        </w:rPr>
        <w:t xml:space="preserve">? </w:t>
      </w:r>
    </w:p>
    <w:p w:rsidR="002756AE" w:rsidRDefault="00D62CAA">
      <w:pPr>
        <w:jc w:val="both"/>
        <w:rPr>
          <w:rFonts w:ascii="Century Gothic" w:hAnsi="Century Gothic"/>
          <w:noProof/>
          <w:color w:val="000080"/>
          <w:sz w:val="22"/>
        </w:rPr>
      </w:pPr>
      <w:bookmarkStart w:id="29" w:name="Texto23"/>
      <w:r>
        <w:rPr>
          <w:rFonts w:ascii="Century Gothic" w:hAnsi="Century Gothic"/>
          <w:color w:val="000080"/>
          <w:sz w:val="22"/>
        </w:rPr>
        <w:t>(1000)</w:t>
      </w:r>
      <w:r w:rsidR="00FC7CA8">
        <w:rPr>
          <w:rFonts w:ascii="Century Gothic" w:hAnsi="Century Gothic"/>
          <w:color w:val="000080"/>
          <w:sz w:val="22"/>
        </w:rPr>
        <w:fldChar w:fldCharType="begin">
          <w:ffData>
            <w:name w:val="Texto23"/>
            <w:enabled/>
            <w:calcOnExit w:val="0"/>
            <w:textInput>
              <w:maxLength w:val="10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2756AE">
        <w:rPr>
          <w:rFonts w:ascii="Century Gothic" w:hAnsi="Century Gothic"/>
          <w:noProof/>
          <w:color w:val="000080"/>
          <w:sz w:val="22"/>
        </w:rPr>
        <w:t>Las person</w:t>
      </w:r>
      <w:r w:rsidR="0007316D">
        <w:rPr>
          <w:rFonts w:ascii="Century Gothic" w:hAnsi="Century Gothic"/>
          <w:noProof/>
          <w:color w:val="000080"/>
          <w:sz w:val="22"/>
        </w:rPr>
        <w:t>a</w:t>
      </w:r>
      <w:r w:rsidR="002756AE">
        <w:rPr>
          <w:rFonts w:ascii="Century Gothic" w:hAnsi="Century Gothic"/>
          <w:noProof/>
          <w:color w:val="000080"/>
          <w:sz w:val="22"/>
        </w:rPr>
        <w:t xml:space="preserve">s con TEA necesitan entornos estructurados, apoyos especializados e individualizados a lo largo de toda su vida. Desde el servicio en el que están recibiendo apoyo actualmente, la individualización es más sencilla que en otros recursos más grandes y menos familiares. Actualmente se manejan unas ratios de 5 personas con 2 profesionales. </w:t>
      </w:r>
    </w:p>
    <w:p w:rsidR="002756AE" w:rsidRDefault="002756AE">
      <w:pPr>
        <w:jc w:val="both"/>
        <w:rPr>
          <w:rFonts w:ascii="Century Gothic" w:hAnsi="Century Gothic"/>
          <w:noProof/>
          <w:color w:val="000080"/>
          <w:sz w:val="22"/>
        </w:rPr>
      </w:pPr>
      <w:r>
        <w:rPr>
          <w:rFonts w:ascii="Century Gothic" w:hAnsi="Century Gothic"/>
          <w:noProof/>
          <w:color w:val="000080"/>
          <w:sz w:val="22"/>
        </w:rPr>
        <w:t xml:space="preserve">Las familias que han vivido todo el proceso están felices y tranquilas por ver a sus hijos bien apoyados. </w:t>
      </w:r>
      <w:r w:rsidR="00BD6F00">
        <w:rPr>
          <w:rFonts w:ascii="Century Gothic" w:hAnsi="Century Gothic"/>
          <w:noProof/>
          <w:color w:val="000080"/>
          <w:sz w:val="22"/>
        </w:rPr>
        <w:t>Ha movilizado internamente a la organización ya que o</w:t>
      </w:r>
      <w:r>
        <w:rPr>
          <w:rFonts w:ascii="Century Gothic" w:hAnsi="Century Gothic"/>
          <w:noProof/>
          <w:color w:val="000080"/>
          <w:sz w:val="22"/>
        </w:rPr>
        <w:t>tras familias que no creían en este modelo están deseando que se abran más opciones y nuevos recursos de vivienda.</w:t>
      </w:r>
    </w:p>
    <w:p w:rsidR="00BD6F00" w:rsidRDefault="002756AE">
      <w:pPr>
        <w:jc w:val="both"/>
        <w:rPr>
          <w:rFonts w:ascii="Century Gothic" w:hAnsi="Century Gothic"/>
          <w:noProof/>
          <w:color w:val="000080"/>
          <w:sz w:val="22"/>
        </w:rPr>
      </w:pPr>
      <w:r>
        <w:rPr>
          <w:rFonts w:ascii="Century Gothic" w:hAnsi="Century Gothic"/>
          <w:noProof/>
          <w:color w:val="000080"/>
          <w:sz w:val="22"/>
        </w:rPr>
        <w:t>Para la organización ha sido un hito crear el servicio de vivienda y conseguir una vivienda inclusiva con contrato con la Comunidad de Madrid</w:t>
      </w:r>
      <w:r w:rsidR="00BD6F00">
        <w:rPr>
          <w:rFonts w:ascii="Century Gothic" w:hAnsi="Century Gothic"/>
          <w:noProof/>
          <w:color w:val="000080"/>
          <w:sz w:val="22"/>
        </w:rPr>
        <w:t>.</w:t>
      </w:r>
    </w:p>
    <w:p w:rsidR="00ED603C" w:rsidRDefault="00BD6F00">
      <w:pPr>
        <w:jc w:val="both"/>
        <w:rPr>
          <w:rFonts w:ascii="Century Gothic" w:hAnsi="Century Gothic"/>
          <w:color w:val="000080"/>
          <w:sz w:val="22"/>
        </w:rPr>
      </w:pPr>
      <w:r>
        <w:rPr>
          <w:rFonts w:ascii="Century Gothic" w:hAnsi="Century Gothic"/>
          <w:noProof/>
          <w:color w:val="000080"/>
          <w:sz w:val="22"/>
        </w:rPr>
        <w:t>Y para el equipo profesional está suponiendo un motivación extra el ver los resultados y reconocimiento del proyecto.</w:t>
      </w:r>
      <w:r w:rsidR="00FC7CA8">
        <w:rPr>
          <w:rFonts w:ascii="Century Gothic" w:hAnsi="Century Gothic"/>
          <w:color w:val="000080"/>
          <w:sz w:val="22"/>
        </w:rPr>
        <w:fldChar w:fldCharType="end"/>
      </w:r>
      <w:bookmarkEnd w:id="29"/>
    </w:p>
    <w:p w:rsidR="00DA1FD7" w:rsidRDefault="00DA1FD7">
      <w:pPr>
        <w:jc w:val="both"/>
        <w:rPr>
          <w:rFonts w:ascii="Century Gothic" w:hAnsi="Century Gothic"/>
          <w:color w:val="000000"/>
          <w:sz w:val="22"/>
        </w:rPr>
      </w:pPr>
    </w:p>
    <w:p w:rsidR="00ED603C" w:rsidRDefault="00DA1FD7">
      <w:pPr>
        <w:jc w:val="both"/>
        <w:rPr>
          <w:rFonts w:ascii="Century Gothic" w:hAnsi="Century Gothic"/>
          <w:color w:val="000000"/>
          <w:sz w:val="22"/>
        </w:rPr>
      </w:pPr>
      <w:r>
        <w:rPr>
          <w:rFonts w:ascii="Century Gothic" w:hAnsi="Century Gothic"/>
          <w:color w:val="000000"/>
          <w:sz w:val="22"/>
        </w:rPr>
        <w:t xml:space="preserve">¿En qué medida </w:t>
      </w:r>
      <w:r w:rsidR="00ED603C">
        <w:rPr>
          <w:rFonts w:ascii="Century Gothic" w:hAnsi="Century Gothic"/>
          <w:color w:val="000000"/>
          <w:sz w:val="22"/>
        </w:rPr>
        <w:t>es innovadora esta Práctica?</w:t>
      </w:r>
    </w:p>
    <w:p w:rsidR="00ED603C" w:rsidRDefault="00D62CAA">
      <w:pPr>
        <w:jc w:val="both"/>
        <w:rPr>
          <w:rFonts w:ascii="Century Gothic" w:hAnsi="Century Gothic"/>
          <w:color w:val="000080"/>
          <w:sz w:val="22"/>
        </w:rPr>
      </w:pPr>
      <w:r>
        <w:rPr>
          <w:rFonts w:ascii="Century Gothic" w:hAnsi="Century Gothic"/>
          <w:color w:val="000080"/>
          <w:sz w:val="22"/>
        </w:rPr>
        <w:t>(500)</w:t>
      </w:r>
      <w:r w:rsidR="00FC7CA8">
        <w:rPr>
          <w:rFonts w:ascii="Century Gothic" w:hAnsi="Century Gothic"/>
          <w:color w:val="000080"/>
          <w:sz w:val="22"/>
        </w:rPr>
        <w:fldChar w:fldCharType="begin">
          <w:ffData>
            <w:name w:val=""/>
            <w:enabled/>
            <w:calcOnExit w:val="0"/>
            <w:textInput>
              <w:maxLength w:val="5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2756AE">
        <w:rPr>
          <w:rFonts w:ascii="Century Gothic" w:hAnsi="Century Gothic"/>
          <w:noProof/>
          <w:color w:val="000080"/>
          <w:sz w:val="22"/>
        </w:rPr>
        <w:t>Dentro de la Comunidad de Madrid es la primera vivienda inclusiva para personas con autismo y grandes necesidades de apoyo. A través de esta experiencia, se ha flexibilizado el sistema de adjudicación de plazas públicas y puede ser un ejemplo para demostrar que las person</w:t>
      </w:r>
      <w:r w:rsidR="0007316D">
        <w:rPr>
          <w:rFonts w:ascii="Century Gothic" w:hAnsi="Century Gothic"/>
          <w:noProof/>
          <w:color w:val="000080"/>
          <w:sz w:val="22"/>
        </w:rPr>
        <w:t>a</w:t>
      </w:r>
      <w:r w:rsidR="002756AE">
        <w:rPr>
          <w:rFonts w:ascii="Century Gothic" w:hAnsi="Century Gothic"/>
          <w:noProof/>
          <w:color w:val="000080"/>
          <w:sz w:val="22"/>
        </w:rPr>
        <w:t xml:space="preserve">s con TEA </w:t>
      </w:r>
      <w:r w:rsidR="00A41B8E">
        <w:rPr>
          <w:rFonts w:ascii="Century Gothic" w:hAnsi="Century Gothic"/>
          <w:noProof/>
          <w:color w:val="000080"/>
          <w:sz w:val="22"/>
        </w:rPr>
        <w:t>pueden ejercer su</w:t>
      </w:r>
      <w:r w:rsidR="002756AE">
        <w:rPr>
          <w:rFonts w:ascii="Century Gothic" w:hAnsi="Century Gothic"/>
          <w:noProof/>
          <w:color w:val="000080"/>
          <w:sz w:val="22"/>
        </w:rPr>
        <w:t xml:space="preserve"> derecho a vivir en comunidad como, por otra parte, han hecho durante toda su vida en sus hogares familiares.</w:t>
      </w:r>
      <w:r w:rsidR="00FC7CA8">
        <w:rPr>
          <w:rFonts w:ascii="Century Gothic" w:hAnsi="Century Gothic"/>
          <w:color w:val="000080"/>
          <w:sz w:val="22"/>
        </w:rPr>
        <w:fldChar w:fldCharType="end"/>
      </w:r>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¿Cómo continuará esta práctica</w:t>
      </w:r>
      <w:r w:rsidR="00DA1FD7">
        <w:rPr>
          <w:rFonts w:ascii="Century Gothic" w:hAnsi="Century Gothic"/>
          <w:color w:val="000000"/>
          <w:sz w:val="22"/>
        </w:rPr>
        <w:t>, con qué recursos contamos</w:t>
      </w:r>
      <w:r>
        <w:rPr>
          <w:rFonts w:ascii="Century Gothic" w:hAnsi="Century Gothic"/>
          <w:color w:val="000000"/>
          <w:sz w:val="22"/>
        </w:rPr>
        <w:t>?</w:t>
      </w:r>
    </w:p>
    <w:p w:rsidR="002756AE" w:rsidRDefault="00D62CAA">
      <w:pPr>
        <w:jc w:val="both"/>
        <w:rPr>
          <w:rFonts w:ascii="Century Gothic" w:hAnsi="Century Gothic"/>
          <w:noProof/>
          <w:color w:val="000080"/>
          <w:sz w:val="22"/>
        </w:rPr>
      </w:pPr>
      <w:bookmarkStart w:id="30" w:name="Texto26"/>
      <w:r>
        <w:rPr>
          <w:rFonts w:ascii="Century Gothic" w:hAnsi="Century Gothic"/>
          <w:color w:val="000080"/>
          <w:sz w:val="22"/>
        </w:rPr>
        <w:t>(500)</w:t>
      </w:r>
      <w:r w:rsidR="00FC7CA8">
        <w:rPr>
          <w:rFonts w:ascii="Century Gothic" w:hAnsi="Century Gothic"/>
          <w:color w:val="000080"/>
          <w:sz w:val="22"/>
        </w:rPr>
        <w:fldChar w:fldCharType="begin">
          <w:ffData>
            <w:name w:val="Texto26"/>
            <w:enabled/>
            <w:calcOnExit w:val="0"/>
            <w:textInput>
              <w:maxLength w:val="5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2756AE">
        <w:rPr>
          <w:rFonts w:ascii="Century Gothic" w:hAnsi="Century Gothic"/>
          <w:noProof/>
          <w:color w:val="000080"/>
          <w:sz w:val="22"/>
        </w:rPr>
        <w:t>Actualmente contamos con financiación pública.</w:t>
      </w:r>
    </w:p>
    <w:p w:rsidR="00BD6F00" w:rsidRDefault="00D80174">
      <w:pPr>
        <w:jc w:val="both"/>
        <w:rPr>
          <w:rFonts w:ascii="Century Gothic" w:hAnsi="Century Gothic"/>
          <w:color w:val="000080"/>
          <w:sz w:val="22"/>
        </w:rPr>
      </w:pPr>
      <w:r>
        <w:rPr>
          <w:rFonts w:ascii="Century Gothic" w:hAnsi="Century Gothic"/>
          <w:color w:val="000080"/>
          <w:sz w:val="22"/>
        </w:rPr>
        <w:t xml:space="preserve">Los siguientes pasos que se prentender dar van encaminados a crear la segunda unidad de vivienda de la asociación con plazas públicas financiadas por la Comunidad de Madrid. Y así sucesivamente hasta crear una red de viviendas incluidas en la comunidad. </w:t>
      </w:r>
    </w:p>
    <w:p w:rsidR="00ED603C" w:rsidRDefault="00BD6F00">
      <w:pPr>
        <w:jc w:val="both"/>
        <w:rPr>
          <w:rFonts w:ascii="Century Gothic" w:hAnsi="Century Gothic"/>
          <w:color w:val="000080"/>
          <w:sz w:val="22"/>
        </w:rPr>
      </w:pPr>
      <w:r>
        <w:rPr>
          <w:rFonts w:ascii="Century Gothic" w:hAnsi="Century Gothic"/>
          <w:color w:val="000080"/>
          <w:sz w:val="22"/>
        </w:rPr>
        <w:t xml:space="preserve">La evaluación del proyecto se realiza a través de planes individuales, encuestas de satisfacción de familias, planes de acción anuales y el sistema de autoevaluación de Calidad PLENA. </w:t>
      </w:r>
      <w:r w:rsidR="00FC7CA8">
        <w:rPr>
          <w:rFonts w:ascii="Century Gothic" w:hAnsi="Century Gothic"/>
          <w:color w:val="000080"/>
          <w:sz w:val="22"/>
        </w:rPr>
        <w:fldChar w:fldCharType="end"/>
      </w:r>
      <w:bookmarkEnd w:id="30"/>
    </w:p>
    <w:p w:rsidR="00ED603C" w:rsidRDefault="00ED603C">
      <w:pPr>
        <w:jc w:val="both"/>
        <w:rPr>
          <w:rFonts w:ascii="Century Gothic" w:hAnsi="Century Gothic"/>
          <w:color w:val="000000"/>
          <w:sz w:val="22"/>
        </w:rPr>
      </w:pPr>
    </w:p>
    <w:p w:rsidR="00ED603C" w:rsidRDefault="00ED603C">
      <w:pPr>
        <w:jc w:val="both"/>
        <w:rPr>
          <w:rFonts w:ascii="Century Gothic" w:hAnsi="Century Gothic"/>
          <w:color w:val="000000"/>
          <w:sz w:val="22"/>
        </w:rPr>
      </w:pPr>
      <w:r>
        <w:rPr>
          <w:rFonts w:ascii="Century Gothic" w:hAnsi="Century Gothic"/>
          <w:color w:val="000000"/>
          <w:sz w:val="22"/>
        </w:rPr>
        <w:t xml:space="preserve">¿Qué posibilidad de ser transferida tiene nuestra experiencia? </w:t>
      </w:r>
    </w:p>
    <w:p w:rsidR="00ED603C" w:rsidRPr="00C8706E" w:rsidRDefault="00D62CAA">
      <w:pPr>
        <w:jc w:val="both"/>
        <w:rPr>
          <w:rFonts w:ascii="Century Gothic" w:hAnsi="Century Gothic"/>
          <w:color w:val="000080"/>
          <w:sz w:val="22"/>
        </w:rPr>
      </w:pPr>
      <w:bookmarkStart w:id="31" w:name="Texto24"/>
      <w:r>
        <w:rPr>
          <w:rFonts w:ascii="Century Gothic" w:hAnsi="Century Gothic"/>
          <w:color w:val="000080"/>
          <w:sz w:val="22"/>
        </w:rPr>
        <w:t>(500)</w:t>
      </w:r>
      <w:r w:rsidR="00FC7CA8">
        <w:rPr>
          <w:rFonts w:ascii="Century Gothic" w:hAnsi="Century Gothic"/>
          <w:color w:val="000080"/>
          <w:sz w:val="22"/>
        </w:rPr>
        <w:fldChar w:fldCharType="begin">
          <w:ffData>
            <w:name w:val="Texto24"/>
            <w:enabled/>
            <w:calcOnExit w:val="0"/>
            <w:textInput>
              <w:maxLength w:val="500"/>
            </w:textInput>
          </w:ffData>
        </w:fldChar>
      </w:r>
      <w:r>
        <w:rPr>
          <w:rFonts w:ascii="Century Gothic" w:hAnsi="Century Gothic"/>
          <w:color w:val="000080"/>
          <w:sz w:val="22"/>
        </w:rPr>
        <w:instrText xml:space="preserve"> FORMTEXT </w:instrText>
      </w:r>
      <w:r w:rsidR="00FC7CA8">
        <w:rPr>
          <w:rFonts w:ascii="Century Gothic" w:hAnsi="Century Gothic"/>
          <w:color w:val="000080"/>
          <w:sz w:val="22"/>
        </w:rPr>
      </w:r>
      <w:r w:rsidR="00FC7CA8">
        <w:rPr>
          <w:rFonts w:ascii="Century Gothic" w:hAnsi="Century Gothic"/>
          <w:color w:val="000080"/>
          <w:sz w:val="22"/>
        </w:rPr>
        <w:fldChar w:fldCharType="separate"/>
      </w:r>
      <w:r w:rsidR="00D80174">
        <w:rPr>
          <w:rFonts w:ascii="Century Gothic" w:hAnsi="Century Gothic"/>
          <w:noProof/>
          <w:color w:val="000080"/>
          <w:sz w:val="22"/>
        </w:rPr>
        <w:t>Podría realizarse en otras entidades de autismo o personas con discapacidad con personas en etapa adulta y con necesidad de crear recursos de vivienda o de transformar los que ya tienen construidos.</w:t>
      </w:r>
      <w:r w:rsidR="00BD6F00">
        <w:rPr>
          <w:rFonts w:ascii="Century Gothic" w:hAnsi="Century Gothic"/>
          <w:noProof/>
          <w:color w:val="000080"/>
          <w:sz w:val="22"/>
        </w:rPr>
        <w:t xml:space="preserve"> La experiencia se está compartiendo a través de la UDS de vivienda y del grupo de Inclusión Madrid TEA de PLENA INCLUSIÓN MADRID.</w:t>
      </w:r>
      <w:r w:rsidR="00FC7CA8">
        <w:rPr>
          <w:rFonts w:ascii="Century Gothic" w:hAnsi="Century Gothic"/>
          <w:color w:val="000080"/>
          <w:sz w:val="22"/>
        </w:rPr>
        <w:fldChar w:fldCharType="end"/>
      </w:r>
      <w:bookmarkEnd w:id="31"/>
    </w:p>
    <w:sectPr w:rsidR="00ED603C" w:rsidRPr="00C8706E" w:rsidSect="005B5C2B">
      <w:headerReference w:type="default" r:id="rId10"/>
      <w:footerReference w:type="default" r:id="rId11"/>
      <w:pgSz w:w="11906" w:h="16838"/>
      <w:pgMar w:top="851" w:right="1701" w:bottom="851" w:left="1701" w:header="720" w:footer="170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E45" w:rsidRDefault="00A62E45">
      <w:r>
        <w:separator/>
      </w:r>
    </w:p>
  </w:endnote>
  <w:endnote w:type="continuationSeparator" w:id="0">
    <w:p w:rsidR="00A62E45" w:rsidRDefault="00A62E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6E" w:rsidRDefault="00C8706E">
    <w:pPr>
      <w:pStyle w:val="Piedepgina"/>
      <w:jc w:val="right"/>
      <w:rPr>
        <w:rFonts w:ascii="Century Gothic" w:hAnsi="Century Gothic"/>
      </w:rPr>
    </w:pPr>
  </w:p>
  <w:p w:rsidR="00C8706E" w:rsidRDefault="00C8706E">
    <w:pPr>
      <w:pStyle w:val="Piedepgina"/>
      <w:jc w:val="right"/>
      <w:rPr>
        <w:rFonts w:ascii="Century Gothic" w:hAnsi="Century Gothic"/>
      </w:rPr>
    </w:pPr>
  </w:p>
  <w:p w:rsidR="00C8706E" w:rsidRDefault="00FC7CA8">
    <w:pPr>
      <w:pStyle w:val="Piedepgina"/>
      <w:jc w:val="right"/>
      <w:rPr>
        <w:rFonts w:ascii="Century Gothic" w:hAnsi="Century Gothic"/>
      </w:rPr>
    </w:pPr>
    <w:r w:rsidRPr="00FC7CA8">
      <w:rPr>
        <w:rFonts w:ascii="Century Gothic" w:hAnsi="Century Gothic"/>
        <w:noProof/>
        <w:lang w:val="es-ES_tradnl" w:eastAsia="es-ES_tradnl"/>
      </w:rPr>
      <w:pict>
        <v:line id="Line 1" o:spid="_x0000_s6145" style="position:absolute;left:0;text-align:left;z-index:251657216;visibility:visible" from="180.45pt,-2.2pt" to="427.2pt,-2.2pt" wrapcoords="1 1 330 1 330 1 1 1 1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" o:allowincell="f">
          <w10:wrap type="tight"/>
        </v:line>
      </w:pict>
    </w:r>
    <w:r w:rsidR="00C8706E">
      <w:rPr>
        <w:rFonts w:ascii="Century Gothic" w:hAnsi="Century Gothic"/>
        <w:noProof/>
      </w:rPr>
      <w:t xml:space="preserve">Edición </w:t>
    </w:r>
    <w:r w:rsidR="00263880">
      <w:rPr>
        <w:rFonts w:ascii="Century Gothic" w:hAnsi="Century Gothic"/>
        <w:noProof/>
      </w:rPr>
      <w:t xml:space="preserve">Permanente </w:t>
    </w:r>
    <w:r w:rsidR="00C8706E">
      <w:rPr>
        <w:rFonts w:ascii="Century Gothic" w:hAnsi="Century Gothic"/>
        <w:noProof/>
      </w:rPr>
      <w:t>de</w:t>
    </w:r>
    <w:r w:rsidR="00C8706E">
      <w:rPr>
        <w:rFonts w:ascii="Century Gothic" w:hAnsi="Century Gothic"/>
      </w:rPr>
      <w:t xml:space="preserve"> Buenas </w:t>
    </w:r>
    <w:r w:rsidR="008B1A12">
      <w:rPr>
        <w:rFonts w:ascii="Century Gothic" w:hAnsi="Century Gothic"/>
      </w:rPr>
      <w:t xml:space="preserve">Ideas y Buenas </w:t>
    </w:r>
    <w:r w:rsidR="00C8706E">
      <w:rPr>
        <w:rFonts w:ascii="Century Gothic" w:hAnsi="Century Gothic"/>
      </w:rPr>
      <w:t xml:space="preserve">Prácticas (página </w:t>
    </w:r>
    <w:r>
      <w:rPr>
        <w:rStyle w:val="Nmerodepgina"/>
      </w:rPr>
      <w:fldChar w:fldCharType="begin"/>
    </w:r>
    <w:r w:rsidR="00C8706E">
      <w:rPr>
        <w:rStyle w:val="Nmerodepgina"/>
      </w:rPr>
      <w:instrText xml:space="preserve"> PAGE </w:instrText>
    </w:r>
    <w:r>
      <w:rPr>
        <w:rStyle w:val="Nmerodepgina"/>
      </w:rPr>
      <w:fldChar w:fldCharType="separate"/>
    </w:r>
    <w:r w:rsidR="00B0586C">
      <w:rPr>
        <w:rStyle w:val="Nmerodepgina"/>
        <w:noProof/>
      </w:rPr>
      <w:t>6</w:t>
    </w:r>
    <w:r>
      <w:rPr>
        <w:rStyle w:val="Nmerodepgina"/>
      </w:rPr>
      <w:fldChar w:fldCharType="end"/>
    </w:r>
    <w:r w:rsidR="00C8706E">
      <w:rPr>
        <w:rStyle w:val="Nmerodepgina"/>
      </w:rPr>
      <w:t xml:space="preserve"> de </w:t>
    </w:r>
    <w:r>
      <w:rPr>
        <w:rStyle w:val="Nmerodepgina"/>
      </w:rPr>
      <w:fldChar w:fldCharType="begin"/>
    </w:r>
    <w:r w:rsidR="00C8706E">
      <w:rPr>
        <w:rStyle w:val="Nmerodepgina"/>
      </w:rPr>
      <w:instrText xml:space="preserve"> NUMPAGES </w:instrText>
    </w:r>
    <w:r>
      <w:rPr>
        <w:rStyle w:val="Nmerodepgina"/>
      </w:rPr>
      <w:fldChar w:fldCharType="separate"/>
    </w:r>
    <w:r w:rsidR="00B0586C">
      <w:rPr>
        <w:rStyle w:val="Nmerodepgina"/>
        <w:noProof/>
      </w:rPr>
      <w:t>6</w:t>
    </w:r>
    <w:r>
      <w:rPr>
        <w:rStyle w:val="Nmerodepgina"/>
      </w:rPr>
      <w:fldChar w:fldCharType="end"/>
    </w:r>
    <w:r w:rsidR="00C8706E">
      <w:rPr>
        <w:rStyle w:val="Nmerodepgina"/>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E45" w:rsidRDefault="00A62E45">
      <w:r>
        <w:separator/>
      </w:r>
    </w:p>
  </w:footnote>
  <w:footnote w:type="continuationSeparator" w:id="0">
    <w:p w:rsidR="00A62E45" w:rsidRDefault="00A62E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6E" w:rsidRDefault="00C8706E">
    <w:pPr>
      <w:pStyle w:val="Ttulo1"/>
      <w:rPr>
        <w:u w:val="none"/>
      </w:rPr>
    </w:pPr>
    <w:r>
      <w:rPr>
        <w:u w:val="none"/>
      </w:rPr>
      <w:t xml:space="preserve">SOLICITUD DE PARTICIPACIÓN EN LA EDICIÓN </w:t>
    </w:r>
    <w:r w:rsidR="00263880">
      <w:rPr>
        <w:u w:val="none"/>
      </w:rPr>
      <w:t xml:space="preserve">PERMANENTE </w:t>
    </w:r>
    <w:r>
      <w:rPr>
        <w:u w:val="none"/>
      </w:rPr>
      <w:t xml:space="preserve">DE BUENAS </w:t>
    </w:r>
    <w:r w:rsidR="008B1A12">
      <w:rPr>
        <w:u w:val="none"/>
      </w:rPr>
      <w:t>IDEAS Y  BUENAS PRÁCTICAS</w:t>
    </w:r>
  </w:p>
  <w:p w:rsidR="00C8706E" w:rsidRDefault="00FC7CA8">
    <w:pPr>
      <w:jc w:val="both"/>
      <w:rPr>
        <w:rFonts w:ascii="Century Gothic" w:hAnsi="Century Gothic"/>
        <w:b/>
        <w:color w:val="000000"/>
        <w:sz w:val="22"/>
        <w:u w:val="single"/>
      </w:rPr>
    </w:pPr>
    <w:r w:rsidRPr="00FC7CA8">
      <w:rPr>
        <w:rFonts w:ascii="Century Gothic" w:hAnsi="Century Gothic"/>
        <w:b/>
        <w:noProof/>
        <w:color w:val="000000"/>
        <w:sz w:val="22"/>
        <w:u w:val="single"/>
        <w:lang w:val="es-ES_tradnl" w:eastAsia="es-ES_tradnl"/>
      </w:rPr>
      <w:pict>
        <v:line id="Line 3" o:spid="_x0000_s6146" style="position:absolute;left:0;text-align:left;z-index:251658240;visibility:visible" from="-2.55pt,4.95pt" to="420.45pt,4.95pt" wrapcoords="0 0 0 3 567 3 567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" o:allowincell="f" strokeweight="3pt">
          <w10:wrap type="tight"/>
        </v:line>
      </w:pict>
    </w:r>
  </w:p>
  <w:p w:rsidR="00C8706E" w:rsidRDefault="00C8706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93338"/>
    <w:multiLevelType w:val="multilevel"/>
    <w:tmpl w:val="DA9C35DA"/>
    <w:lvl w:ilvl="0">
      <w:start w:val="1"/>
      <w:numFmt w:val="lowerLetter"/>
      <w:lvlText w:val="%1)"/>
      <w:lvlJc w:val="left"/>
      <w:pPr>
        <w:tabs>
          <w:tab w:val="num" w:pos="1065"/>
        </w:tabs>
        <w:ind w:left="1065" w:hanging="360"/>
      </w:pPr>
      <w:rPr>
        <w:rFonts w:hint="default"/>
      </w:rPr>
    </w:lvl>
    <w:lvl w:ilvl="1">
      <w:numFmt w:val="bullet"/>
      <w:lvlText w:val="-"/>
      <w:lvlJc w:val="left"/>
      <w:pPr>
        <w:tabs>
          <w:tab w:val="num" w:pos="1785"/>
        </w:tabs>
        <w:ind w:left="1785" w:hanging="360"/>
      </w:pPr>
      <w:rPr>
        <w:rFonts w:ascii="Century Gothic" w:eastAsia="Times New Roman" w:hAnsi="Century Gothic" w:cs="Times New Roman"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1">
    <w:nsid w:val="439E3BE4"/>
    <w:multiLevelType w:val="multilevel"/>
    <w:tmpl w:val="10E43F48"/>
    <w:lvl w:ilvl="0">
      <w:start w:val="1"/>
      <w:numFmt w:val="bullet"/>
      <w:lvlText w:val=""/>
      <w:lvlJc w:val="left"/>
      <w:pPr>
        <w:tabs>
          <w:tab w:val="num" w:pos="1770"/>
        </w:tabs>
        <w:ind w:left="1770" w:hanging="360"/>
      </w:pPr>
      <w:rPr>
        <w:rFonts w:ascii="Symbol" w:hAnsi="Symbol" w:hint="default"/>
        <w:sz w:val="20"/>
      </w:rPr>
    </w:lvl>
    <w:lvl w:ilvl="1" w:tentative="1">
      <w:start w:val="1"/>
      <w:numFmt w:val="bullet"/>
      <w:lvlText w:val="o"/>
      <w:lvlJc w:val="left"/>
      <w:pPr>
        <w:tabs>
          <w:tab w:val="num" w:pos="2850"/>
        </w:tabs>
        <w:ind w:left="2850" w:hanging="360"/>
      </w:pPr>
      <w:rPr>
        <w:rFonts w:ascii="Courier New" w:hAnsi="Courier New" w:hint="default"/>
      </w:rPr>
    </w:lvl>
    <w:lvl w:ilvl="2" w:tentative="1">
      <w:start w:val="1"/>
      <w:numFmt w:val="bullet"/>
      <w:lvlText w:val=""/>
      <w:lvlJc w:val="left"/>
      <w:pPr>
        <w:tabs>
          <w:tab w:val="num" w:pos="3570"/>
        </w:tabs>
        <w:ind w:left="3570" w:hanging="360"/>
      </w:pPr>
      <w:rPr>
        <w:rFonts w:ascii="Wingdings" w:hAnsi="Wingdings" w:hint="default"/>
      </w:rPr>
    </w:lvl>
    <w:lvl w:ilvl="3" w:tentative="1">
      <w:start w:val="1"/>
      <w:numFmt w:val="bullet"/>
      <w:lvlText w:val=""/>
      <w:lvlJc w:val="left"/>
      <w:pPr>
        <w:tabs>
          <w:tab w:val="num" w:pos="4290"/>
        </w:tabs>
        <w:ind w:left="4290" w:hanging="360"/>
      </w:pPr>
      <w:rPr>
        <w:rFonts w:ascii="Symbol" w:hAnsi="Symbol" w:hint="default"/>
      </w:rPr>
    </w:lvl>
    <w:lvl w:ilvl="4" w:tentative="1">
      <w:start w:val="1"/>
      <w:numFmt w:val="bullet"/>
      <w:lvlText w:val="o"/>
      <w:lvlJc w:val="left"/>
      <w:pPr>
        <w:tabs>
          <w:tab w:val="num" w:pos="5010"/>
        </w:tabs>
        <w:ind w:left="5010" w:hanging="360"/>
      </w:pPr>
      <w:rPr>
        <w:rFonts w:ascii="Courier New" w:hAnsi="Courier New" w:hint="default"/>
      </w:rPr>
    </w:lvl>
    <w:lvl w:ilvl="5" w:tentative="1">
      <w:start w:val="1"/>
      <w:numFmt w:val="bullet"/>
      <w:lvlText w:val=""/>
      <w:lvlJc w:val="left"/>
      <w:pPr>
        <w:tabs>
          <w:tab w:val="num" w:pos="5730"/>
        </w:tabs>
        <w:ind w:left="5730" w:hanging="360"/>
      </w:pPr>
      <w:rPr>
        <w:rFonts w:ascii="Wingdings" w:hAnsi="Wingdings" w:hint="default"/>
      </w:rPr>
    </w:lvl>
    <w:lvl w:ilvl="6" w:tentative="1">
      <w:start w:val="1"/>
      <w:numFmt w:val="bullet"/>
      <w:lvlText w:val=""/>
      <w:lvlJc w:val="left"/>
      <w:pPr>
        <w:tabs>
          <w:tab w:val="num" w:pos="6450"/>
        </w:tabs>
        <w:ind w:left="6450" w:hanging="360"/>
      </w:pPr>
      <w:rPr>
        <w:rFonts w:ascii="Symbol" w:hAnsi="Symbol" w:hint="default"/>
      </w:rPr>
    </w:lvl>
    <w:lvl w:ilvl="7" w:tentative="1">
      <w:start w:val="1"/>
      <w:numFmt w:val="bullet"/>
      <w:lvlText w:val="o"/>
      <w:lvlJc w:val="left"/>
      <w:pPr>
        <w:tabs>
          <w:tab w:val="num" w:pos="7170"/>
        </w:tabs>
        <w:ind w:left="7170" w:hanging="360"/>
      </w:pPr>
      <w:rPr>
        <w:rFonts w:ascii="Courier New" w:hAnsi="Courier New" w:hint="default"/>
      </w:rPr>
    </w:lvl>
    <w:lvl w:ilvl="8" w:tentative="1">
      <w:start w:val="1"/>
      <w:numFmt w:val="bullet"/>
      <w:lvlText w:val=""/>
      <w:lvlJc w:val="left"/>
      <w:pPr>
        <w:tabs>
          <w:tab w:val="num" w:pos="7890"/>
        </w:tabs>
        <w:ind w:left="7890" w:hanging="360"/>
      </w:pPr>
      <w:rPr>
        <w:rFonts w:ascii="Wingdings" w:hAnsi="Wingdings" w:hint="default"/>
      </w:rPr>
    </w:lvl>
  </w:abstractNum>
  <w:abstractNum w:abstractNumId="2">
    <w:nsid w:val="5E146C88"/>
    <w:multiLevelType w:val="singleLevel"/>
    <w:tmpl w:val="C8003D0E"/>
    <w:lvl w:ilvl="0">
      <w:numFmt w:val="bullet"/>
      <w:lvlText w:val="-"/>
      <w:lvlJc w:val="left"/>
      <w:pPr>
        <w:tabs>
          <w:tab w:val="num" w:pos="360"/>
        </w:tabs>
        <w:ind w:left="360" w:hanging="36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proofState w:spelling="clean" w:grammar="clean"/>
  <w:stylePaneFormatFilter w:val="3F01"/>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6"/>
    </o:shapelayout>
  </w:hdrShapeDefaults>
  <w:footnotePr>
    <w:footnote w:id="-1"/>
    <w:footnote w:id="0"/>
  </w:footnotePr>
  <w:endnotePr>
    <w:endnote w:id="-1"/>
    <w:endnote w:id="0"/>
  </w:endnotePr>
  <w:compat/>
  <w:rsids>
    <w:rsidRoot w:val="00DA1FD7"/>
    <w:rsid w:val="00003BEE"/>
    <w:rsid w:val="0007316D"/>
    <w:rsid w:val="00090124"/>
    <w:rsid w:val="000E02F2"/>
    <w:rsid w:val="00140753"/>
    <w:rsid w:val="00141ABA"/>
    <w:rsid w:val="0017506B"/>
    <w:rsid w:val="001A01C1"/>
    <w:rsid w:val="001B50F4"/>
    <w:rsid w:val="001F1B5C"/>
    <w:rsid w:val="001F5825"/>
    <w:rsid w:val="00234BB0"/>
    <w:rsid w:val="00263880"/>
    <w:rsid w:val="002756AE"/>
    <w:rsid w:val="002C2BDA"/>
    <w:rsid w:val="003401B5"/>
    <w:rsid w:val="00426768"/>
    <w:rsid w:val="00483D3F"/>
    <w:rsid w:val="00485C6D"/>
    <w:rsid w:val="00494B6A"/>
    <w:rsid w:val="004E6178"/>
    <w:rsid w:val="005A0195"/>
    <w:rsid w:val="005B5C2B"/>
    <w:rsid w:val="00642E73"/>
    <w:rsid w:val="00691E5E"/>
    <w:rsid w:val="006C25A1"/>
    <w:rsid w:val="0074637F"/>
    <w:rsid w:val="007C040B"/>
    <w:rsid w:val="007C3962"/>
    <w:rsid w:val="007D22C3"/>
    <w:rsid w:val="007D4DEE"/>
    <w:rsid w:val="008B1A12"/>
    <w:rsid w:val="00936FE6"/>
    <w:rsid w:val="00967ABF"/>
    <w:rsid w:val="009A542F"/>
    <w:rsid w:val="00A060D5"/>
    <w:rsid w:val="00A23847"/>
    <w:rsid w:val="00A41B8E"/>
    <w:rsid w:val="00A62E45"/>
    <w:rsid w:val="00A7411F"/>
    <w:rsid w:val="00AF6700"/>
    <w:rsid w:val="00B0586C"/>
    <w:rsid w:val="00B331FC"/>
    <w:rsid w:val="00BC26F3"/>
    <w:rsid w:val="00BD6F00"/>
    <w:rsid w:val="00C11BFD"/>
    <w:rsid w:val="00C17185"/>
    <w:rsid w:val="00C83FC6"/>
    <w:rsid w:val="00C8706E"/>
    <w:rsid w:val="00CD063D"/>
    <w:rsid w:val="00D62CAA"/>
    <w:rsid w:val="00D7304E"/>
    <w:rsid w:val="00D80174"/>
    <w:rsid w:val="00D90CD4"/>
    <w:rsid w:val="00DA1FD7"/>
    <w:rsid w:val="00DE5492"/>
    <w:rsid w:val="00E16092"/>
    <w:rsid w:val="00E53F22"/>
    <w:rsid w:val="00E906EE"/>
    <w:rsid w:val="00EA692F"/>
    <w:rsid w:val="00ED05D5"/>
    <w:rsid w:val="00ED603C"/>
    <w:rsid w:val="00ED7666"/>
    <w:rsid w:val="00F90997"/>
    <w:rsid w:val="00FC7CA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5C2B"/>
  </w:style>
  <w:style w:type="paragraph" w:styleId="Ttulo1">
    <w:name w:val="heading 1"/>
    <w:basedOn w:val="Normal"/>
    <w:next w:val="Normal"/>
    <w:qFormat/>
    <w:rsid w:val="005B5C2B"/>
    <w:pPr>
      <w:keepNext/>
      <w:jc w:val="both"/>
      <w:outlineLvl w:val="0"/>
    </w:pPr>
    <w:rPr>
      <w:rFonts w:ascii="Century Gothic" w:hAnsi="Century Gothic"/>
      <w:b/>
      <w:color w:val="000000"/>
      <w:sz w:val="22"/>
      <w:u w:val="single"/>
    </w:rPr>
  </w:style>
  <w:style w:type="paragraph" w:styleId="Ttulo2">
    <w:name w:val="heading 2"/>
    <w:basedOn w:val="Normal"/>
    <w:next w:val="Normal"/>
    <w:qFormat/>
    <w:rsid w:val="005B5C2B"/>
    <w:pPr>
      <w:keepNext/>
      <w:outlineLvl w:val="1"/>
    </w:pPr>
    <w:rPr>
      <w:rFonts w:ascii="Century Gothic" w:hAnsi="Century Gothic"/>
      <w:b/>
      <w:color w:val="000000"/>
      <w:sz w:val="22"/>
      <w:lang w:val="es-ES_tradnl"/>
    </w:rPr>
  </w:style>
  <w:style w:type="paragraph" w:styleId="Ttulo3">
    <w:name w:val="heading 3"/>
    <w:basedOn w:val="Normal"/>
    <w:next w:val="Normal"/>
    <w:qFormat/>
    <w:rsid w:val="005B5C2B"/>
    <w:pPr>
      <w:keepNext/>
      <w:jc w:val="both"/>
      <w:outlineLvl w:val="2"/>
    </w:pPr>
    <w:rPr>
      <w:rFonts w:ascii="Century Gothic" w:hAnsi="Century Gothic"/>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5B5C2B"/>
    <w:rPr>
      <w:color w:val="0000FF"/>
      <w:u w:val="single"/>
    </w:rPr>
  </w:style>
  <w:style w:type="paragraph" w:styleId="Encabezado">
    <w:name w:val="header"/>
    <w:basedOn w:val="Normal"/>
    <w:rsid w:val="005B5C2B"/>
    <w:pPr>
      <w:tabs>
        <w:tab w:val="center" w:pos="4252"/>
        <w:tab w:val="right" w:pos="8504"/>
      </w:tabs>
    </w:pPr>
  </w:style>
  <w:style w:type="paragraph" w:styleId="Piedepgina">
    <w:name w:val="footer"/>
    <w:basedOn w:val="Normal"/>
    <w:rsid w:val="005B5C2B"/>
    <w:pPr>
      <w:tabs>
        <w:tab w:val="center" w:pos="4252"/>
        <w:tab w:val="right" w:pos="8504"/>
      </w:tabs>
    </w:pPr>
  </w:style>
  <w:style w:type="paragraph" w:styleId="Textoindependiente">
    <w:name w:val="Body Text"/>
    <w:basedOn w:val="Normal"/>
    <w:rsid w:val="005B5C2B"/>
    <w:rPr>
      <w:rFonts w:ascii="Century Gothic" w:hAnsi="Century Gothic"/>
      <w:color w:val="FF0000"/>
    </w:rPr>
  </w:style>
  <w:style w:type="paragraph" w:styleId="Textoindependiente2">
    <w:name w:val="Body Text 2"/>
    <w:basedOn w:val="Normal"/>
    <w:rsid w:val="005B5C2B"/>
    <w:pPr>
      <w:jc w:val="both"/>
    </w:pPr>
    <w:rPr>
      <w:rFonts w:ascii="Century Gothic" w:hAnsi="Century Gothic"/>
      <w:color w:val="000000"/>
      <w:sz w:val="22"/>
    </w:rPr>
  </w:style>
  <w:style w:type="character" w:styleId="Nmerodepgina">
    <w:name w:val="page number"/>
    <w:basedOn w:val="Fuentedeprrafopredeter"/>
    <w:rsid w:val="005B5C2B"/>
  </w:style>
  <w:style w:type="paragraph" w:styleId="Textodeglobo">
    <w:name w:val="Balloon Text"/>
    <w:basedOn w:val="Normal"/>
    <w:semiHidden/>
    <w:rsid w:val="00642E73"/>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tulo1">
    <w:name w:val="heading 1"/>
    <w:basedOn w:val="Normal"/>
    <w:next w:val="Normal"/>
    <w:qFormat/>
    <w:pPr>
      <w:keepNext/>
      <w:jc w:val="both"/>
      <w:outlineLvl w:val="0"/>
    </w:pPr>
    <w:rPr>
      <w:rFonts w:ascii="Century Gothic" w:hAnsi="Century Gothic"/>
      <w:b/>
      <w:color w:val="000000"/>
      <w:sz w:val="22"/>
      <w:u w:val="single"/>
    </w:rPr>
  </w:style>
  <w:style w:type="paragraph" w:styleId="Ttulo2">
    <w:name w:val="heading 2"/>
    <w:basedOn w:val="Normal"/>
    <w:next w:val="Normal"/>
    <w:qFormat/>
    <w:pPr>
      <w:keepNext/>
      <w:outlineLvl w:val="1"/>
    </w:pPr>
    <w:rPr>
      <w:rFonts w:ascii="Century Gothic" w:hAnsi="Century Gothic"/>
      <w:b/>
      <w:color w:val="000000"/>
      <w:sz w:val="22"/>
      <w:lang w:val="es-ES_tradnl"/>
    </w:rPr>
  </w:style>
  <w:style w:type="paragraph" w:styleId="Ttulo3">
    <w:name w:val="heading 3"/>
    <w:basedOn w:val="Normal"/>
    <w:next w:val="Normal"/>
    <w:qFormat/>
    <w:pPr>
      <w:keepNext/>
      <w:jc w:val="both"/>
      <w:outlineLvl w:val="2"/>
    </w:pPr>
    <w:rPr>
      <w:rFonts w:ascii="Century Gothic" w:hAnsi="Century Gothic"/>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u w:val="single"/>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decuerpo">
    <w:name w:val="Body Text"/>
    <w:basedOn w:val="Normal"/>
    <w:rPr>
      <w:rFonts w:ascii="Century Gothic" w:hAnsi="Century Gothic"/>
      <w:color w:val="FF0000"/>
    </w:rPr>
  </w:style>
  <w:style w:type="paragraph" w:styleId="Textodecuerpo2">
    <w:name w:val="Body Text 2"/>
    <w:basedOn w:val="Normal"/>
    <w:pPr>
      <w:jc w:val="both"/>
    </w:pPr>
    <w:rPr>
      <w:rFonts w:ascii="Century Gothic" w:hAnsi="Century Gothic"/>
      <w:color w:val="000000"/>
      <w:sz w:val="22"/>
    </w:rPr>
  </w:style>
  <w:style w:type="character" w:styleId="Nmerodepgina">
    <w:name w:val="page number"/>
    <w:basedOn w:val="Fuentedeprrafopredeter"/>
  </w:style>
  <w:style w:type="paragraph" w:styleId="Textodeglobo">
    <w:name w:val="Balloon Text"/>
    <w:basedOn w:val="Normal"/>
    <w:semiHidden/>
    <w:rsid w:val="00642E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A08FB92C669D54CBCCF63ADEB10C3B9" ma:contentTypeVersion="0" ma:contentTypeDescription="Crear nuevo documento." ma:contentTypeScope="" ma:versionID="893d9084b962ebc016797d2f0ec15bc1">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2BB51-C2E8-41AD-ACF3-7943D04C6F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BACC42-EC0B-49E0-A27F-F6A5E81CDDCC}">
  <ds:schemaRefs>
    <ds:schemaRef ds:uri="http://schemas.microsoft.com/sharepoint/v3/contenttype/forms"/>
  </ds:schemaRefs>
</ds:datastoreItem>
</file>

<file path=customXml/itemProps3.xml><?xml version="1.0" encoding="utf-8"?>
<ds:datastoreItem xmlns:ds="http://schemas.openxmlformats.org/officeDocument/2006/customXml" ds:itemID="{8434F55F-0C18-4B16-8221-A71F03984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6</Pages>
  <Words>1702</Words>
  <Characters>9362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Solicitud valoración Buena Práctica</vt:lpstr>
    </vt:vector>
  </TitlesOfParts>
  <Company>FUNDACION ULIAZPI</Company>
  <LinksUpToDate>false</LinksUpToDate>
  <CharactersWithSpaces>11042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valoración Buena Práctica</dc:title>
  <dc:creator>RESP PSICOPEDAGÓGICO</dc:creator>
  <cp:lastModifiedBy>PROFESOR</cp:lastModifiedBy>
  <cp:revision>22</cp:revision>
  <cp:lastPrinted>2007-10-06T15:22:00Z</cp:lastPrinted>
  <dcterms:created xsi:type="dcterms:W3CDTF">2016-03-09T12:59:00Z</dcterms:created>
  <dcterms:modified xsi:type="dcterms:W3CDTF">2016-04-10T15:58:00Z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0x0101003A08FB92C669D54CBCCF63ADEB10C3B9</vt:lpwstr>
  </property>
  <property fmtid="{D5CDD505-2E9C-101B-9397-08002B2CF9AE}" pid="3" name="TaxKeyword">
    <vt:lpwstr/>
  </property>
</Properties>
</file>