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D0D" w:rsidRDefault="00642D0D">
      <w:r>
        <w:rPr>
          <w:noProof/>
          <w:lang w:eastAsia="es-ES"/>
        </w:rPr>
        <w:drawing>
          <wp:anchor distT="0" distB="0" distL="114300" distR="114300" simplePos="0" relativeHeight="251658240" behindDoc="0" locked="0" layoutInCell="1" allowOverlap="1">
            <wp:simplePos x="0" y="0"/>
            <wp:positionH relativeFrom="column">
              <wp:posOffset>-803910</wp:posOffset>
            </wp:positionH>
            <wp:positionV relativeFrom="paragraph">
              <wp:posOffset>-499745</wp:posOffset>
            </wp:positionV>
            <wp:extent cx="1847850" cy="942975"/>
            <wp:effectExtent l="19050" t="0" r="0" b="0"/>
            <wp:wrapNone/>
            <wp:docPr id="1" name="0 Imagen" descr="CENTRO OCUPACIONAL Y UNIDAD DE 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O OCUPACIONAL Y UNIDAD DE DIA.jpg"/>
                    <pic:cNvPicPr/>
                  </pic:nvPicPr>
                  <pic:blipFill>
                    <a:blip r:embed="rId6" cstate="print"/>
                    <a:stretch>
                      <a:fillRect/>
                    </a:stretch>
                  </pic:blipFill>
                  <pic:spPr>
                    <a:xfrm>
                      <a:off x="0" y="0"/>
                      <a:ext cx="1847850" cy="942975"/>
                    </a:xfrm>
                    <a:prstGeom prst="rect">
                      <a:avLst/>
                    </a:prstGeom>
                  </pic:spPr>
                </pic:pic>
              </a:graphicData>
            </a:graphic>
          </wp:anchor>
        </w:drawing>
      </w:r>
    </w:p>
    <w:p w:rsidR="00642D0D" w:rsidRDefault="00642D0D"/>
    <w:p w:rsidR="00642D0D" w:rsidRDefault="00642D0D"/>
    <w:p w:rsidR="00642D0D" w:rsidRDefault="00642D0D"/>
    <w:p w:rsidR="00642D0D" w:rsidRDefault="00642D0D"/>
    <w:p w:rsidR="00642D0D" w:rsidRDefault="00642D0D"/>
    <w:p w:rsidR="00642D0D" w:rsidRPr="00642D0D" w:rsidRDefault="00642D0D" w:rsidP="00642D0D">
      <w:pPr>
        <w:pBdr>
          <w:top w:val="single" w:sz="4" w:space="1" w:color="auto"/>
          <w:left w:val="single" w:sz="4" w:space="4" w:color="auto"/>
          <w:bottom w:val="single" w:sz="4" w:space="1" w:color="auto"/>
          <w:right w:val="single" w:sz="4" w:space="4" w:color="auto"/>
        </w:pBdr>
        <w:jc w:val="center"/>
        <w:rPr>
          <w:b/>
          <w:sz w:val="40"/>
          <w:szCs w:val="40"/>
        </w:rPr>
      </w:pPr>
      <w:r w:rsidRPr="00642D0D">
        <w:rPr>
          <w:b/>
          <w:sz w:val="40"/>
          <w:szCs w:val="40"/>
        </w:rPr>
        <w:t>BUENA PRÁCTICA</w:t>
      </w:r>
    </w:p>
    <w:p w:rsidR="00642D0D" w:rsidRDefault="00D86756" w:rsidP="00642D0D">
      <w:pPr>
        <w:pBdr>
          <w:top w:val="single" w:sz="4" w:space="1" w:color="auto"/>
          <w:left w:val="single" w:sz="4" w:space="4" w:color="auto"/>
          <w:bottom w:val="single" w:sz="4" w:space="1" w:color="auto"/>
          <w:right w:val="single" w:sz="4" w:space="4" w:color="auto"/>
        </w:pBdr>
        <w:jc w:val="center"/>
        <w:rPr>
          <w:b/>
          <w:sz w:val="40"/>
          <w:szCs w:val="40"/>
        </w:rPr>
      </w:pPr>
      <w:r>
        <w:rPr>
          <w:b/>
          <w:sz w:val="40"/>
          <w:szCs w:val="40"/>
        </w:rPr>
        <w:t>"SISTEMA AUMENTATIVO Y ALTERNATIVO DE COMUNICACION EN U.E.D.</w:t>
      </w:r>
      <w:r w:rsidR="000E6FBA">
        <w:rPr>
          <w:b/>
          <w:sz w:val="40"/>
          <w:szCs w:val="40"/>
        </w:rPr>
        <w:t xml:space="preserve"> LÁPIZ LECTOR </w:t>
      </w:r>
      <w:r>
        <w:rPr>
          <w:b/>
          <w:sz w:val="40"/>
          <w:szCs w:val="40"/>
        </w:rPr>
        <w:t>"</w:t>
      </w:r>
    </w:p>
    <w:p w:rsidR="00642D0D" w:rsidRPr="00642D0D" w:rsidRDefault="00642D0D" w:rsidP="00642D0D">
      <w:pPr>
        <w:rPr>
          <w:sz w:val="40"/>
          <w:szCs w:val="40"/>
        </w:rPr>
      </w:pPr>
    </w:p>
    <w:p w:rsidR="00642D0D" w:rsidRPr="00642D0D" w:rsidRDefault="00642D0D" w:rsidP="00642D0D">
      <w:pPr>
        <w:rPr>
          <w:sz w:val="40"/>
          <w:szCs w:val="40"/>
        </w:rPr>
      </w:pPr>
    </w:p>
    <w:p w:rsidR="00642D0D" w:rsidRPr="00642D0D" w:rsidRDefault="00642D0D" w:rsidP="00642D0D">
      <w:pPr>
        <w:rPr>
          <w:sz w:val="40"/>
          <w:szCs w:val="40"/>
        </w:rPr>
      </w:pPr>
    </w:p>
    <w:p w:rsidR="00642D0D" w:rsidRPr="00642D0D" w:rsidRDefault="00642D0D" w:rsidP="00642D0D">
      <w:pPr>
        <w:rPr>
          <w:sz w:val="40"/>
          <w:szCs w:val="40"/>
        </w:rPr>
      </w:pPr>
    </w:p>
    <w:p w:rsidR="00642D0D" w:rsidRDefault="00642D0D" w:rsidP="00642D0D">
      <w:pPr>
        <w:rPr>
          <w:sz w:val="40"/>
          <w:szCs w:val="40"/>
        </w:rPr>
      </w:pPr>
    </w:p>
    <w:p w:rsidR="005930DB" w:rsidRDefault="005930DB" w:rsidP="00642D0D">
      <w:pPr>
        <w:rPr>
          <w:sz w:val="40"/>
          <w:szCs w:val="40"/>
        </w:rPr>
      </w:pPr>
    </w:p>
    <w:p w:rsidR="00642D0D" w:rsidRDefault="00642D0D" w:rsidP="00642D0D">
      <w:pPr>
        <w:rPr>
          <w:sz w:val="40"/>
          <w:szCs w:val="40"/>
        </w:rPr>
      </w:pPr>
    </w:p>
    <w:p w:rsidR="00642D0D" w:rsidRDefault="00642D0D" w:rsidP="00642D0D">
      <w:pPr>
        <w:rPr>
          <w:sz w:val="40"/>
          <w:szCs w:val="40"/>
        </w:rPr>
      </w:pPr>
    </w:p>
    <w:p w:rsidR="00642D0D" w:rsidRDefault="00642D0D" w:rsidP="00642D0D">
      <w:pPr>
        <w:rPr>
          <w:sz w:val="40"/>
          <w:szCs w:val="40"/>
        </w:rPr>
      </w:pPr>
    </w:p>
    <w:p w:rsidR="00642D0D" w:rsidRDefault="00642D0D" w:rsidP="00642D0D">
      <w:pPr>
        <w:rPr>
          <w:sz w:val="40"/>
          <w:szCs w:val="40"/>
        </w:rPr>
      </w:pPr>
    </w:p>
    <w:p w:rsidR="00642D0D" w:rsidRDefault="00642D0D" w:rsidP="00642D0D">
      <w:pPr>
        <w:rPr>
          <w:sz w:val="40"/>
          <w:szCs w:val="40"/>
        </w:rPr>
      </w:pPr>
    </w:p>
    <w:p w:rsidR="00642D0D" w:rsidRDefault="00642D0D" w:rsidP="00642D0D">
      <w:pPr>
        <w:rPr>
          <w:sz w:val="40"/>
          <w:szCs w:val="40"/>
        </w:rPr>
      </w:pPr>
    </w:p>
    <w:p w:rsidR="00642D0D" w:rsidRDefault="00642D0D" w:rsidP="00642D0D">
      <w:pPr>
        <w:rPr>
          <w:sz w:val="40"/>
          <w:szCs w:val="40"/>
        </w:rPr>
      </w:pPr>
    </w:p>
    <w:p w:rsidR="00642D0D" w:rsidRDefault="00642D0D" w:rsidP="00642D0D">
      <w:pPr>
        <w:rPr>
          <w:sz w:val="40"/>
          <w:szCs w:val="40"/>
        </w:rPr>
      </w:pPr>
    </w:p>
    <w:p w:rsidR="00642D0D" w:rsidRPr="00DA5D94" w:rsidRDefault="00642D0D" w:rsidP="00642D0D">
      <w:pPr>
        <w:pBdr>
          <w:top w:val="single" w:sz="4" w:space="1" w:color="auto"/>
          <w:left w:val="single" w:sz="4" w:space="4" w:color="auto"/>
          <w:bottom w:val="single" w:sz="4" w:space="1" w:color="auto"/>
          <w:right w:val="single" w:sz="4" w:space="4" w:color="auto"/>
        </w:pBdr>
        <w:rPr>
          <w:rFonts w:ascii="Times New Roman" w:hAnsi="Times New Roman" w:cs="Times New Roman"/>
          <w:sz w:val="30"/>
          <w:szCs w:val="30"/>
        </w:rPr>
      </w:pPr>
      <w:r w:rsidRPr="00DA5D94">
        <w:rPr>
          <w:rFonts w:ascii="Times New Roman" w:hAnsi="Times New Roman" w:cs="Times New Roman"/>
          <w:sz w:val="30"/>
          <w:szCs w:val="30"/>
        </w:rPr>
        <w:t>INDICE</w:t>
      </w:r>
    </w:p>
    <w:p w:rsidR="00642D0D" w:rsidRPr="00DA5D94" w:rsidRDefault="00642D0D" w:rsidP="00642D0D">
      <w:pPr>
        <w:rPr>
          <w:rFonts w:ascii="Times New Roman" w:hAnsi="Times New Roman" w:cs="Times New Roman"/>
          <w:sz w:val="30"/>
          <w:szCs w:val="30"/>
        </w:rPr>
      </w:pPr>
    </w:p>
    <w:p w:rsidR="00642D0D" w:rsidRPr="00DA5D94" w:rsidRDefault="00642D0D" w:rsidP="00642D0D">
      <w:pPr>
        <w:rPr>
          <w:rFonts w:ascii="Times New Roman" w:hAnsi="Times New Roman" w:cs="Times New Roman"/>
          <w:sz w:val="30"/>
          <w:szCs w:val="30"/>
        </w:rPr>
      </w:pPr>
      <w:r w:rsidRPr="00DA5D94">
        <w:rPr>
          <w:rFonts w:ascii="Times New Roman" w:hAnsi="Times New Roman" w:cs="Times New Roman"/>
          <w:sz w:val="30"/>
          <w:szCs w:val="30"/>
        </w:rPr>
        <w:t>1. JUSTIFICACION</w:t>
      </w:r>
    </w:p>
    <w:p w:rsidR="00642D0D" w:rsidRPr="00DA5D94" w:rsidRDefault="00642D0D" w:rsidP="00642D0D">
      <w:pPr>
        <w:rPr>
          <w:rFonts w:ascii="Times New Roman" w:hAnsi="Times New Roman" w:cs="Times New Roman"/>
          <w:sz w:val="30"/>
          <w:szCs w:val="30"/>
        </w:rPr>
      </w:pPr>
      <w:r w:rsidRPr="00DA5D94">
        <w:rPr>
          <w:rFonts w:ascii="Times New Roman" w:hAnsi="Times New Roman" w:cs="Times New Roman"/>
          <w:sz w:val="30"/>
          <w:szCs w:val="30"/>
        </w:rPr>
        <w:t>2. OBJETIVOS</w:t>
      </w:r>
    </w:p>
    <w:p w:rsidR="00BD599F" w:rsidRPr="00DA5D94" w:rsidRDefault="00BD599F" w:rsidP="00642D0D">
      <w:pPr>
        <w:rPr>
          <w:rFonts w:ascii="Times New Roman" w:hAnsi="Times New Roman" w:cs="Times New Roman"/>
          <w:sz w:val="30"/>
          <w:szCs w:val="30"/>
        </w:rPr>
      </w:pPr>
      <w:r w:rsidRPr="00DA5D94">
        <w:rPr>
          <w:rFonts w:ascii="Times New Roman" w:hAnsi="Times New Roman" w:cs="Times New Roman"/>
          <w:sz w:val="30"/>
          <w:szCs w:val="30"/>
        </w:rPr>
        <w:t>3. DESTINATARIO</w:t>
      </w:r>
    </w:p>
    <w:p w:rsidR="00BD599F" w:rsidRPr="00DA5D94" w:rsidRDefault="00BD599F" w:rsidP="00642D0D">
      <w:pPr>
        <w:rPr>
          <w:rFonts w:ascii="Times New Roman" w:hAnsi="Times New Roman" w:cs="Times New Roman"/>
          <w:sz w:val="30"/>
          <w:szCs w:val="30"/>
        </w:rPr>
      </w:pPr>
      <w:r w:rsidRPr="00DA5D94">
        <w:rPr>
          <w:rFonts w:ascii="Times New Roman" w:hAnsi="Times New Roman" w:cs="Times New Roman"/>
          <w:sz w:val="30"/>
          <w:szCs w:val="30"/>
        </w:rPr>
        <w:t>4. TEMPORALIZACIÓN</w:t>
      </w:r>
    </w:p>
    <w:p w:rsidR="00642D0D" w:rsidRPr="00DA5D94" w:rsidRDefault="00BD599F" w:rsidP="00642D0D">
      <w:pPr>
        <w:rPr>
          <w:rFonts w:ascii="Times New Roman" w:hAnsi="Times New Roman" w:cs="Times New Roman"/>
          <w:sz w:val="30"/>
          <w:szCs w:val="30"/>
        </w:rPr>
      </w:pPr>
      <w:r w:rsidRPr="00DA5D94">
        <w:rPr>
          <w:rFonts w:ascii="Times New Roman" w:hAnsi="Times New Roman" w:cs="Times New Roman"/>
          <w:sz w:val="30"/>
          <w:szCs w:val="30"/>
        </w:rPr>
        <w:t>5</w:t>
      </w:r>
      <w:r w:rsidR="00642D0D" w:rsidRPr="00DA5D94">
        <w:rPr>
          <w:rFonts w:ascii="Times New Roman" w:hAnsi="Times New Roman" w:cs="Times New Roman"/>
          <w:sz w:val="30"/>
          <w:szCs w:val="30"/>
        </w:rPr>
        <w:t>. METODOLOGÍA</w:t>
      </w:r>
    </w:p>
    <w:p w:rsidR="00642D0D" w:rsidRPr="00DA5D94" w:rsidRDefault="00BD599F" w:rsidP="00642D0D">
      <w:pPr>
        <w:rPr>
          <w:rFonts w:ascii="Times New Roman" w:hAnsi="Times New Roman" w:cs="Times New Roman"/>
          <w:sz w:val="30"/>
          <w:szCs w:val="30"/>
        </w:rPr>
      </w:pPr>
      <w:r w:rsidRPr="00DA5D94">
        <w:rPr>
          <w:rFonts w:ascii="Times New Roman" w:hAnsi="Times New Roman" w:cs="Times New Roman"/>
          <w:sz w:val="30"/>
          <w:szCs w:val="30"/>
        </w:rPr>
        <w:t>6</w:t>
      </w:r>
      <w:r w:rsidR="00642D0D" w:rsidRPr="00DA5D94">
        <w:rPr>
          <w:rFonts w:ascii="Times New Roman" w:hAnsi="Times New Roman" w:cs="Times New Roman"/>
          <w:sz w:val="30"/>
          <w:szCs w:val="30"/>
        </w:rPr>
        <w:t>. RESULTADOS</w:t>
      </w: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Default="00642D0D" w:rsidP="00642D0D">
      <w:pPr>
        <w:rPr>
          <w:sz w:val="24"/>
          <w:szCs w:val="24"/>
        </w:rPr>
      </w:pPr>
    </w:p>
    <w:p w:rsidR="00642D0D" w:rsidRPr="00DA5D94" w:rsidRDefault="00936908" w:rsidP="00642D0D">
      <w:pPr>
        <w:pBdr>
          <w:top w:val="single" w:sz="4" w:space="1" w:color="auto"/>
          <w:left w:val="single" w:sz="4" w:space="4" w:color="auto"/>
          <w:bottom w:val="single" w:sz="4" w:space="1" w:color="auto"/>
          <w:right w:val="single" w:sz="4" w:space="4" w:color="auto"/>
        </w:pBdr>
        <w:rPr>
          <w:rFonts w:ascii="Times New Roman" w:hAnsi="Times New Roman" w:cs="Times New Roman"/>
          <w:b/>
          <w:sz w:val="30"/>
          <w:szCs w:val="30"/>
        </w:rPr>
      </w:pPr>
      <w:r w:rsidRPr="00DA5D94">
        <w:rPr>
          <w:rFonts w:ascii="Times New Roman" w:hAnsi="Times New Roman" w:cs="Times New Roman"/>
          <w:b/>
          <w:sz w:val="30"/>
          <w:szCs w:val="30"/>
        </w:rPr>
        <w:t xml:space="preserve">1. </w:t>
      </w:r>
      <w:r w:rsidR="00642D0D" w:rsidRPr="00DA5D94">
        <w:rPr>
          <w:rFonts w:ascii="Times New Roman" w:hAnsi="Times New Roman" w:cs="Times New Roman"/>
          <w:b/>
          <w:sz w:val="30"/>
          <w:szCs w:val="30"/>
        </w:rPr>
        <w:t>JUSTIFICACION</w:t>
      </w:r>
    </w:p>
    <w:p w:rsidR="00906B64" w:rsidRPr="00BA4648" w:rsidRDefault="00D86756"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El lenguaje oral</w:t>
      </w:r>
      <w:r w:rsidR="002379FB" w:rsidRPr="00BA4648">
        <w:rPr>
          <w:rFonts w:ascii="Times New Roman" w:hAnsi="Times New Roman" w:cs="Times New Roman"/>
          <w:sz w:val="30"/>
          <w:szCs w:val="30"/>
        </w:rPr>
        <w:t xml:space="preserve"> es una de las formas básicas para comunicarnos con el entorno y modificarlo en función de nuestras necesidades y deseos.</w:t>
      </w:r>
    </w:p>
    <w:p w:rsidR="002379FB" w:rsidRPr="00BA4648" w:rsidRDefault="002379FB"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Si una persona no puede comunicar, no podrá tomar decisiones que afecten a su vida, lo que originará dependencia y aislamiento.</w:t>
      </w:r>
    </w:p>
    <w:p w:rsidR="002379FB" w:rsidRPr="00BA4648" w:rsidRDefault="002379FB"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Las personas nos comunicamos, principalmente, mediante palabras, pero ésta no es la única forma que tenemos de hacerlo.</w:t>
      </w:r>
    </w:p>
    <w:p w:rsidR="002379FB" w:rsidRPr="00BA4648" w:rsidRDefault="002379FB"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Existe un colectivo de personas que nunca llegan a conseguir un dominio suficiente del lenguaje como para basarse en esta capacidad para hacerse entender. Nos referimos a personas</w:t>
      </w:r>
      <w:r w:rsidR="00567F2C" w:rsidRPr="00BA4648">
        <w:rPr>
          <w:rFonts w:ascii="Times New Roman" w:hAnsi="Times New Roman" w:cs="Times New Roman"/>
          <w:sz w:val="30"/>
          <w:szCs w:val="30"/>
        </w:rPr>
        <w:t xml:space="preserve"> con trastornos del desarrollo( personas con discapacidad intelectual, parálisis cerebral, con autismo...). Asimismo existen personas a las que algún tipo de circunstancia les puede haber privado de ésta capacidad de manera temporal o permanente. Son pues, personas de cualquier edad para los que debemos encontrar la mejor manera posible</w:t>
      </w:r>
      <w:r w:rsidR="00707789" w:rsidRPr="00BA4648">
        <w:rPr>
          <w:rFonts w:ascii="Times New Roman" w:hAnsi="Times New Roman" w:cs="Times New Roman"/>
          <w:sz w:val="30"/>
          <w:szCs w:val="30"/>
        </w:rPr>
        <w:t xml:space="preserve"> de expresar sus pensamientos, sentimientos, deseos, necesidades...a partir de aquellas capacidades que les puedan ser más útiles.</w:t>
      </w:r>
    </w:p>
    <w:p w:rsidR="005D427E" w:rsidRPr="00BA4648" w:rsidRDefault="00707789"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Los Sistemas Aumentativos y Alternativos de Comunicación</w:t>
      </w:r>
      <w:r w:rsidR="005D427E" w:rsidRPr="00BA4648">
        <w:rPr>
          <w:rFonts w:ascii="Times New Roman" w:hAnsi="Times New Roman" w:cs="Times New Roman"/>
          <w:sz w:val="30"/>
          <w:szCs w:val="30"/>
        </w:rPr>
        <w:t xml:space="preserve"> (SAAC)</w:t>
      </w:r>
      <w:r w:rsidRPr="00BA4648">
        <w:rPr>
          <w:rFonts w:ascii="Times New Roman" w:hAnsi="Times New Roman" w:cs="Times New Roman"/>
          <w:sz w:val="30"/>
          <w:szCs w:val="30"/>
        </w:rPr>
        <w:t xml:space="preserve"> serían aquella parte de la comunicación y el lenguaje que estudia y organiza estos elementos. Siguiendo a Javier Tamarit (1989) se define la comunicación alternativa y aumentativa como aquel </w:t>
      </w:r>
    </w:p>
    <w:p w:rsidR="00707789" w:rsidRPr="00BA4648" w:rsidRDefault="00707789"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 xml:space="preserve">"conjunto estructurado </w:t>
      </w:r>
      <w:r w:rsidR="004A417D" w:rsidRPr="00BA4648">
        <w:rPr>
          <w:rFonts w:ascii="Times New Roman" w:hAnsi="Times New Roman" w:cs="Times New Roman"/>
          <w:sz w:val="30"/>
          <w:szCs w:val="30"/>
        </w:rPr>
        <w:t>de códigos no vocales, necesitados o no de soporte físico, los cuales, mediante procedimientos específicos de instrucción, sirven para llevar a cabo actos de comunicación (funcional, espontánea y generalizable) por sí solos, o en conjunción con códigos vocales, o como apoyo parcial a los mismos"</w:t>
      </w:r>
    </w:p>
    <w:p w:rsidR="00906B64" w:rsidRPr="00BA4648" w:rsidRDefault="005D427E"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Existe un gran número de SAAC</w:t>
      </w:r>
      <w:r w:rsidR="004C621C" w:rsidRPr="00BA4648">
        <w:rPr>
          <w:rFonts w:ascii="Times New Roman" w:hAnsi="Times New Roman" w:cs="Times New Roman"/>
          <w:sz w:val="30"/>
          <w:szCs w:val="30"/>
        </w:rPr>
        <w:t>, pero podemos clasificarlos en dos grupos:</w:t>
      </w:r>
    </w:p>
    <w:p w:rsidR="00DA5D94" w:rsidRDefault="004C621C"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 xml:space="preserve">1. Sistemas no codificados: engloban un conjunto de signos gráficos no organizados previamente con el fin de posibilitar la comunicación de una persona en una situación grave de discapacidad y/o comunicación. Los signos que usaríamos serían objetos, partes de </w:t>
      </w:r>
    </w:p>
    <w:p w:rsidR="00DA5D94" w:rsidRDefault="00DA5D94" w:rsidP="00BA4648">
      <w:pPr>
        <w:spacing w:line="240" w:lineRule="auto"/>
        <w:jc w:val="both"/>
        <w:rPr>
          <w:rFonts w:ascii="Times New Roman" w:hAnsi="Times New Roman" w:cs="Times New Roman"/>
          <w:sz w:val="30"/>
          <w:szCs w:val="30"/>
        </w:rPr>
      </w:pPr>
    </w:p>
    <w:p w:rsidR="00DA5D94" w:rsidRDefault="00DA5D94" w:rsidP="00BA4648">
      <w:pPr>
        <w:spacing w:line="240" w:lineRule="auto"/>
        <w:jc w:val="both"/>
        <w:rPr>
          <w:rFonts w:ascii="Times New Roman" w:hAnsi="Times New Roman" w:cs="Times New Roman"/>
          <w:sz w:val="30"/>
          <w:szCs w:val="30"/>
        </w:rPr>
      </w:pPr>
    </w:p>
    <w:p w:rsidR="004C621C" w:rsidRPr="00BA4648" w:rsidRDefault="004C621C"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objetos, fotografías, dibujos realistas, dibujos lineales, pegatinas, miniaturas...</w:t>
      </w:r>
    </w:p>
    <w:p w:rsidR="004C621C" w:rsidRPr="00BA4648" w:rsidRDefault="004C621C"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 xml:space="preserve">2. Sistemas codificados: hacen referencia a un conjunto de signos gráficos organizados previamente con el fin de posibilitar la comunicación de personas en una situación grave de discapacidad y/o de comunicación. </w:t>
      </w:r>
    </w:p>
    <w:p w:rsidR="00876EE1" w:rsidRPr="00BA4648" w:rsidRDefault="004C621C"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Nuestra buena práctica hace uso de un sistema del primer grupo, concretamente llamado</w:t>
      </w:r>
      <w:r w:rsidR="00876EE1" w:rsidRPr="00BA4648">
        <w:rPr>
          <w:rFonts w:ascii="Times New Roman" w:hAnsi="Times New Roman" w:cs="Times New Roman"/>
          <w:sz w:val="30"/>
          <w:szCs w:val="30"/>
        </w:rPr>
        <w:t xml:space="preserve"> LÁPIZ LECTOR</w:t>
      </w:r>
      <w:r w:rsidRPr="00BA4648">
        <w:rPr>
          <w:rFonts w:ascii="Times New Roman" w:hAnsi="Times New Roman" w:cs="Times New Roman"/>
          <w:sz w:val="30"/>
          <w:szCs w:val="30"/>
        </w:rPr>
        <w:t xml:space="preserve"> ANYBOOK</w:t>
      </w:r>
      <w:r w:rsidR="00876EE1" w:rsidRPr="00BA4648">
        <w:rPr>
          <w:rFonts w:ascii="Times New Roman" w:hAnsi="Times New Roman" w:cs="Times New Roman"/>
          <w:sz w:val="30"/>
          <w:szCs w:val="30"/>
        </w:rPr>
        <w:t>.</w:t>
      </w:r>
      <w:r w:rsidRPr="00BA4648">
        <w:rPr>
          <w:rFonts w:ascii="Times New Roman" w:hAnsi="Times New Roman" w:cs="Times New Roman"/>
          <w:sz w:val="30"/>
          <w:szCs w:val="30"/>
        </w:rPr>
        <w:t xml:space="preserve"> </w:t>
      </w:r>
      <w:r w:rsidR="001C5A9B" w:rsidRPr="00BA4648">
        <w:rPr>
          <w:rStyle w:val="CitaHTML"/>
          <w:rFonts w:ascii="Times New Roman" w:hAnsi="Times New Roman" w:cs="Times New Roman"/>
          <w:sz w:val="30"/>
          <w:szCs w:val="30"/>
        </w:rPr>
        <w:t>www.</w:t>
      </w:r>
      <w:r w:rsidR="001C5A9B" w:rsidRPr="00BA4648">
        <w:rPr>
          <w:rStyle w:val="CitaHTML"/>
          <w:rFonts w:ascii="Times New Roman" w:hAnsi="Times New Roman" w:cs="Times New Roman"/>
          <w:b/>
          <w:bCs/>
          <w:sz w:val="30"/>
          <w:szCs w:val="30"/>
        </w:rPr>
        <w:t>anybook</w:t>
      </w:r>
      <w:r w:rsidR="001C5A9B" w:rsidRPr="00BA4648">
        <w:rPr>
          <w:rStyle w:val="CitaHTML"/>
          <w:rFonts w:ascii="Times New Roman" w:hAnsi="Times New Roman" w:cs="Times New Roman"/>
          <w:sz w:val="30"/>
          <w:szCs w:val="30"/>
        </w:rPr>
        <w:t>reader.com.</w:t>
      </w:r>
    </w:p>
    <w:p w:rsidR="004C621C" w:rsidRPr="00BA4648" w:rsidRDefault="00876EE1" w:rsidP="00BA4648">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Anybook es un dispositivo electrónico de grabación y reproducción co</w:t>
      </w:r>
      <w:r w:rsidR="0008678E" w:rsidRPr="00BA4648">
        <w:rPr>
          <w:rFonts w:ascii="Times New Roman" w:hAnsi="Times New Roman" w:cs="Times New Roman"/>
          <w:sz w:val="30"/>
          <w:szCs w:val="30"/>
        </w:rPr>
        <w:t xml:space="preserve">n lector óptico. Permite grabar palabras y </w:t>
      </w:r>
      <w:r w:rsidRPr="00BA4648">
        <w:rPr>
          <w:rFonts w:ascii="Times New Roman" w:hAnsi="Times New Roman" w:cs="Times New Roman"/>
          <w:sz w:val="30"/>
          <w:szCs w:val="30"/>
        </w:rPr>
        <w:t xml:space="preserve">lecturas y asociarlas a diferentes objetos gracias a las pegatinas suministradas. Para reproducir las grabaciones, </w:t>
      </w:r>
      <w:r w:rsidR="0008678E" w:rsidRPr="00BA4648">
        <w:rPr>
          <w:rFonts w:ascii="Times New Roman" w:hAnsi="Times New Roman" w:cs="Times New Roman"/>
          <w:sz w:val="30"/>
          <w:szCs w:val="30"/>
        </w:rPr>
        <w:t xml:space="preserve">la persona </w:t>
      </w:r>
      <w:r w:rsidRPr="00BA4648">
        <w:rPr>
          <w:rFonts w:ascii="Times New Roman" w:hAnsi="Times New Roman" w:cs="Times New Roman"/>
          <w:sz w:val="30"/>
          <w:szCs w:val="30"/>
        </w:rPr>
        <w:t>sólo tiene que tocar las pegatinas con el lector óptico del dispositivo.</w:t>
      </w:r>
    </w:p>
    <w:p w:rsidR="00906B64" w:rsidRPr="00442151" w:rsidRDefault="00906B64" w:rsidP="00663864">
      <w:pPr>
        <w:jc w:val="both"/>
        <w:rPr>
          <w:sz w:val="24"/>
          <w:szCs w:val="24"/>
        </w:rPr>
      </w:pPr>
    </w:p>
    <w:p w:rsidR="00936908" w:rsidRPr="00936908" w:rsidRDefault="00936908" w:rsidP="00936908">
      <w:pPr>
        <w:rPr>
          <w:sz w:val="24"/>
          <w:szCs w:val="24"/>
        </w:rPr>
      </w:pPr>
    </w:p>
    <w:p w:rsidR="00936908" w:rsidRDefault="00936908" w:rsidP="00936908">
      <w:pPr>
        <w:rPr>
          <w:sz w:val="24"/>
          <w:szCs w:val="24"/>
        </w:rPr>
      </w:pPr>
    </w:p>
    <w:p w:rsidR="00371D01" w:rsidRDefault="00936908" w:rsidP="00936908">
      <w:pPr>
        <w:tabs>
          <w:tab w:val="left" w:pos="2445"/>
        </w:tabs>
        <w:rPr>
          <w:sz w:val="24"/>
          <w:szCs w:val="24"/>
        </w:rPr>
      </w:pPr>
      <w:r>
        <w:rPr>
          <w:sz w:val="24"/>
          <w:szCs w:val="24"/>
        </w:rPr>
        <w:tab/>
      </w:r>
    </w:p>
    <w:p w:rsidR="00936908" w:rsidRDefault="00936908" w:rsidP="00936908">
      <w:pPr>
        <w:tabs>
          <w:tab w:val="left" w:pos="2445"/>
        </w:tabs>
        <w:rPr>
          <w:sz w:val="24"/>
          <w:szCs w:val="24"/>
        </w:rPr>
      </w:pPr>
    </w:p>
    <w:p w:rsidR="00936908" w:rsidRDefault="00936908" w:rsidP="00936908">
      <w:pPr>
        <w:tabs>
          <w:tab w:val="left" w:pos="2445"/>
        </w:tabs>
        <w:rPr>
          <w:sz w:val="24"/>
          <w:szCs w:val="24"/>
        </w:rPr>
      </w:pPr>
    </w:p>
    <w:p w:rsidR="00936908" w:rsidRDefault="00936908" w:rsidP="00936908">
      <w:pPr>
        <w:tabs>
          <w:tab w:val="left" w:pos="2445"/>
        </w:tabs>
        <w:rPr>
          <w:sz w:val="24"/>
          <w:szCs w:val="24"/>
        </w:rPr>
      </w:pPr>
    </w:p>
    <w:p w:rsidR="00906B64" w:rsidRDefault="00906B64" w:rsidP="00936908">
      <w:pPr>
        <w:tabs>
          <w:tab w:val="left" w:pos="2445"/>
        </w:tabs>
        <w:rPr>
          <w:sz w:val="24"/>
          <w:szCs w:val="24"/>
        </w:rPr>
      </w:pPr>
    </w:p>
    <w:p w:rsidR="00906B64" w:rsidRDefault="00906B64" w:rsidP="00936908">
      <w:pPr>
        <w:tabs>
          <w:tab w:val="left" w:pos="2445"/>
        </w:tabs>
        <w:rPr>
          <w:sz w:val="24"/>
          <w:szCs w:val="24"/>
        </w:rPr>
      </w:pPr>
    </w:p>
    <w:p w:rsidR="00DA5D94" w:rsidRDefault="00DA5D94" w:rsidP="00936908">
      <w:pPr>
        <w:tabs>
          <w:tab w:val="left" w:pos="2445"/>
        </w:tabs>
        <w:rPr>
          <w:sz w:val="24"/>
          <w:szCs w:val="24"/>
        </w:rPr>
      </w:pPr>
    </w:p>
    <w:p w:rsidR="00DA5D94" w:rsidRDefault="00DA5D94" w:rsidP="00936908">
      <w:pPr>
        <w:tabs>
          <w:tab w:val="left" w:pos="2445"/>
        </w:tabs>
        <w:rPr>
          <w:sz w:val="24"/>
          <w:szCs w:val="24"/>
        </w:rPr>
      </w:pPr>
    </w:p>
    <w:p w:rsidR="00DA5D94" w:rsidRDefault="00DA5D94" w:rsidP="00936908">
      <w:pPr>
        <w:tabs>
          <w:tab w:val="left" w:pos="2445"/>
        </w:tabs>
        <w:rPr>
          <w:sz w:val="24"/>
          <w:szCs w:val="24"/>
        </w:rPr>
      </w:pPr>
    </w:p>
    <w:p w:rsidR="00DA5D94" w:rsidRDefault="00DA5D94" w:rsidP="00936908">
      <w:pPr>
        <w:tabs>
          <w:tab w:val="left" w:pos="2445"/>
        </w:tabs>
        <w:rPr>
          <w:sz w:val="24"/>
          <w:szCs w:val="24"/>
        </w:rPr>
      </w:pPr>
    </w:p>
    <w:p w:rsidR="00DA5D94" w:rsidRDefault="00DA5D94" w:rsidP="00936908">
      <w:pPr>
        <w:tabs>
          <w:tab w:val="left" w:pos="2445"/>
        </w:tabs>
        <w:rPr>
          <w:sz w:val="24"/>
          <w:szCs w:val="24"/>
        </w:rPr>
      </w:pPr>
    </w:p>
    <w:p w:rsidR="00DA5D94" w:rsidRDefault="00DA5D94" w:rsidP="00936908">
      <w:pPr>
        <w:tabs>
          <w:tab w:val="left" w:pos="2445"/>
        </w:tabs>
        <w:rPr>
          <w:sz w:val="24"/>
          <w:szCs w:val="24"/>
        </w:rPr>
      </w:pPr>
    </w:p>
    <w:p w:rsidR="00DA5D94" w:rsidRDefault="00DA5D94" w:rsidP="00936908">
      <w:pPr>
        <w:tabs>
          <w:tab w:val="left" w:pos="2445"/>
        </w:tabs>
        <w:rPr>
          <w:sz w:val="24"/>
          <w:szCs w:val="24"/>
        </w:rPr>
      </w:pPr>
    </w:p>
    <w:p w:rsidR="000F689C" w:rsidRDefault="000F689C" w:rsidP="00936908">
      <w:pPr>
        <w:tabs>
          <w:tab w:val="left" w:pos="2445"/>
        </w:tabs>
        <w:rPr>
          <w:sz w:val="24"/>
          <w:szCs w:val="24"/>
        </w:rPr>
      </w:pPr>
    </w:p>
    <w:p w:rsidR="00906B64" w:rsidRDefault="00936908" w:rsidP="00FB09EE">
      <w:pPr>
        <w:pBdr>
          <w:top w:val="single" w:sz="4" w:space="1" w:color="auto"/>
          <w:left w:val="single" w:sz="4" w:space="4" w:color="auto"/>
          <w:bottom w:val="single" w:sz="4" w:space="1" w:color="auto"/>
          <w:right w:val="single" w:sz="4" w:space="4" w:color="auto"/>
        </w:pBdr>
        <w:tabs>
          <w:tab w:val="left" w:pos="2445"/>
        </w:tabs>
        <w:rPr>
          <w:b/>
          <w:sz w:val="24"/>
          <w:szCs w:val="24"/>
        </w:rPr>
      </w:pPr>
      <w:r w:rsidRPr="00FB09EE">
        <w:rPr>
          <w:b/>
          <w:sz w:val="24"/>
          <w:szCs w:val="24"/>
        </w:rPr>
        <w:t xml:space="preserve">2. </w:t>
      </w:r>
      <w:r w:rsidR="00FB09EE" w:rsidRPr="00FB09EE">
        <w:rPr>
          <w:b/>
          <w:sz w:val="24"/>
          <w:szCs w:val="24"/>
        </w:rPr>
        <w:t>OBJETIVO</w:t>
      </w:r>
      <w:r w:rsidR="00A42FE4">
        <w:rPr>
          <w:b/>
          <w:sz w:val="24"/>
          <w:szCs w:val="24"/>
        </w:rPr>
        <w:t>S</w:t>
      </w:r>
    </w:p>
    <w:p w:rsidR="00A42FE4" w:rsidRDefault="00A42FE4" w:rsidP="00BA4648">
      <w:pPr>
        <w:spacing w:line="240" w:lineRule="auto"/>
        <w:jc w:val="both"/>
        <w:rPr>
          <w:rFonts w:ascii="Times New Roman" w:hAnsi="Times New Roman" w:cs="Times New Roman"/>
          <w:sz w:val="30"/>
          <w:szCs w:val="30"/>
        </w:rPr>
      </w:pPr>
      <w:r>
        <w:rPr>
          <w:rFonts w:ascii="Times New Roman" w:eastAsia="Times New Roman" w:hAnsi="Times New Roman" w:cs="Times New Roman"/>
          <w:sz w:val="30"/>
          <w:szCs w:val="30"/>
          <w:lang w:eastAsia="es-ES"/>
        </w:rPr>
        <w:t>Los</w:t>
      </w:r>
      <w:r w:rsidRPr="00A42FE4">
        <w:rPr>
          <w:rFonts w:ascii="Times New Roman" w:eastAsia="Times New Roman" w:hAnsi="Times New Roman" w:cs="Times New Roman"/>
          <w:sz w:val="30"/>
          <w:szCs w:val="30"/>
          <w:lang w:eastAsia="es-ES"/>
        </w:rPr>
        <w:t xml:space="preserve"> objetivo</w:t>
      </w:r>
      <w:r>
        <w:rPr>
          <w:rFonts w:ascii="Times New Roman" w:eastAsia="Times New Roman" w:hAnsi="Times New Roman" w:cs="Times New Roman"/>
          <w:sz w:val="30"/>
          <w:szCs w:val="30"/>
          <w:lang w:eastAsia="es-ES"/>
        </w:rPr>
        <w:t>s</w:t>
      </w:r>
      <w:r w:rsidRPr="00A42FE4">
        <w:rPr>
          <w:rFonts w:ascii="Times New Roman" w:eastAsia="Times New Roman" w:hAnsi="Times New Roman" w:cs="Times New Roman"/>
          <w:sz w:val="30"/>
          <w:szCs w:val="30"/>
          <w:lang w:eastAsia="es-ES"/>
        </w:rPr>
        <w:t xml:space="preserve"> que se pretende</w:t>
      </w:r>
      <w:r>
        <w:rPr>
          <w:rFonts w:ascii="Times New Roman" w:eastAsia="Times New Roman" w:hAnsi="Times New Roman" w:cs="Times New Roman"/>
          <w:sz w:val="30"/>
          <w:szCs w:val="30"/>
          <w:lang w:eastAsia="es-ES"/>
        </w:rPr>
        <w:t>mos</w:t>
      </w:r>
      <w:r w:rsidRPr="00A42FE4">
        <w:rPr>
          <w:rFonts w:ascii="Times New Roman" w:eastAsia="Times New Roman" w:hAnsi="Times New Roman" w:cs="Times New Roman"/>
          <w:sz w:val="30"/>
          <w:szCs w:val="30"/>
          <w:lang w:eastAsia="es-ES"/>
        </w:rPr>
        <w:t xml:space="preserve"> cuando se inicia a una p</w:t>
      </w:r>
      <w:r>
        <w:rPr>
          <w:rFonts w:ascii="Times New Roman" w:eastAsia="Times New Roman" w:hAnsi="Times New Roman" w:cs="Times New Roman"/>
          <w:sz w:val="30"/>
          <w:szCs w:val="30"/>
          <w:lang w:eastAsia="es-ES"/>
        </w:rPr>
        <w:t>ersona en un SAAC son:</w:t>
      </w:r>
    </w:p>
    <w:p w:rsidR="00517E86" w:rsidRPr="00BA4648" w:rsidRDefault="00A42FE4" w:rsidP="00BA4648">
      <w:pPr>
        <w:spacing w:line="240" w:lineRule="auto"/>
        <w:jc w:val="both"/>
        <w:rPr>
          <w:rFonts w:ascii="Times New Roman" w:hAnsi="Times New Roman" w:cs="Times New Roman"/>
          <w:sz w:val="30"/>
          <w:szCs w:val="30"/>
        </w:rPr>
      </w:pPr>
      <w:r>
        <w:rPr>
          <w:rFonts w:ascii="Times New Roman" w:hAnsi="Times New Roman" w:cs="Times New Roman"/>
          <w:sz w:val="30"/>
          <w:szCs w:val="30"/>
        </w:rPr>
        <w:t>1. P</w:t>
      </w:r>
      <w:r w:rsidR="00BB29C0" w:rsidRPr="00BA4648">
        <w:rPr>
          <w:rFonts w:ascii="Times New Roman" w:hAnsi="Times New Roman" w:cs="Times New Roman"/>
          <w:sz w:val="30"/>
          <w:szCs w:val="30"/>
        </w:rPr>
        <w:t>otenciar la Autonomía Personal y la calidad de vida</w:t>
      </w:r>
      <w:r w:rsidR="007A319B" w:rsidRPr="00BA4648">
        <w:rPr>
          <w:rFonts w:ascii="Times New Roman" w:hAnsi="Times New Roman" w:cs="Times New Roman"/>
          <w:sz w:val="30"/>
          <w:szCs w:val="30"/>
        </w:rPr>
        <w:t xml:space="preserve"> de las personas de la U.E.D.</w:t>
      </w:r>
      <w:r w:rsidR="006D2648" w:rsidRPr="00BA4648">
        <w:rPr>
          <w:rFonts w:ascii="Times New Roman" w:hAnsi="Times New Roman" w:cs="Times New Roman"/>
          <w:sz w:val="30"/>
          <w:szCs w:val="30"/>
        </w:rPr>
        <w:t xml:space="preserve"> </w:t>
      </w:r>
      <w:r w:rsidR="00141374" w:rsidRPr="00BA4648">
        <w:rPr>
          <w:rFonts w:ascii="Times New Roman" w:hAnsi="Times New Roman" w:cs="Times New Roman"/>
          <w:sz w:val="30"/>
          <w:szCs w:val="30"/>
        </w:rPr>
        <w:t xml:space="preserve"> y</w:t>
      </w:r>
      <w:r w:rsidR="000F689C" w:rsidRPr="00BA4648">
        <w:rPr>
          <w:rFonts w:ascii="Times New Roman" w:hAnsi="Times New Roman" w:cs="Times New Roman"/>
          <w:sz w:val="30"/>
          <w:szCs w:val="30"/>
        </w:rPr>
        <w:t xml:space="preserve"> su</w:t>
      </w:r>
      <w:r w:rsidR="00141374" w:rsidRPr="00BA4648">
        <w:rPr>
          <w:rFonts w:ascii="Times New Roman" w:hAnsi="Times New Roman" w:cs="Times New Roman"/>
          <w:sz w:val="30"/>
          <w:szCs w:val="30"/>
        </w:rPr>
        <w:t xml:space="preserve"> derecho a la comunicación</w:t>
      </w:r>
      <w:r w:rsidR="006D2648" w:rsidRPr="00BA4648">
        <w:rPr>
          <w:rFonts w:ascii="Times New Roman" w:hAnsi="Times New Roman" w:cs="Times New Roman"/>
          <w:sz w:val="30"/>
          <w:szCs w:val="30"/>
        </w:rPr>
        <w:t>.</w:t>
      </w:r>
    </w:p>
    <w:p w:rsidR="00A42FE4" w:rsidRPr="00A42FE4" w:rsidRDefault="00A42FE4" w:rsidP="00A42FE4">
      <w:pPr>
        <w:spacing w:after="0" w:line="240" w:lineRule="auto"/>
        <w:jc w:val="both"/>
        <w:rPr>
          <w:rFonts w:ascii="Times New Roman" w:eastAsia="Times New Roman" w:hAnsi="Times New Roman" w:cs="Times New Roman"/>
          <w:sz w:val="30"/>
          <w:szCs w:val="30"/>
          <w:lang w:eastAsia="es-ES"/>
        </w:rPr>
      </w:pPr>
      <w:r>
        <w:rPr>
          <w:rFonts w:ascii="Times New Roman" w:eastAsia="Times New Roman" w:hAnsi="Times New Roman" w:cs="Times New Roman"/>
          <w:sz w:val="30"/>
          <w:szCs w:val="30"/>
          <w:lang w:eastAsia="es-ES"/>
        </w:rPr>
        <w:t>2. Aprender</w:t>
      </w:r>
      <w:r w:rsidRPr="00A42FE4">
        <w:rPr>
          <w:rFonts w:ascii="Times New Roman" w:eastAsia="Times New Roman" w:hAnsi="Times New Roman" w:cs="Times New Roman"/>
          <w:sz w:val="30"/>
          <w:szCs w:val="30"/>
          <w:lang w:eastAsia="es-ES"/>
        </w:rPr>
        <w:t xml:space="preserve"> a utilizarlo de forma espontánea y relevante, que desarrolle la interacción comunicativa, de forma que desarrolle la conversación y responda a preguntas que se le hacen con los siguientes fines: </w:t>
      </w:r>
    </w:p>
    <w:p w:rsidR="00A42FE4" w:rsidRPr="00A42FE4" w:rsidRDefault="00A42FE4" w:rsidP="00A42FE4">
      <w:pPr>
        <w:spacing w:after="0" w:line="240" w:lineRule="auto"/>
        <w:jc w:val="both"/>
        <w:rPr>
          <w:rFonts w:ascii="Times New Roman" w:eastAsia="Times New Roman" w:hAnsi="Times New Roman" w:cs="Times New Roman"/>
          <w:sz w:val="30"/>
          <w:szCs w:val="30"/>
          <w:lang w:eastAsia="es-ES"/>
        </w:rPr>
      </w:pPr>
      <w:r w:rsidRPr="00A42FE4">
        <w:rPr>
          <w:rFonts w:ascii="Times New Roman" w:eastAsia="Times New Roman" w:hAnsi="Times New Roman" w:cs="Times New Roman"/>
          <w:sz w:val="30"/>
          <w:szCs w:val="30"/>
          <w:lang w:eastAsia="es-ES"/>
        </w:rPr>
        <w:t>-Producir cambios en su ambiente y conseguir que los</w:t>
      </w:r>
      <w:r>
        <w:rPr>
          <w:rFonts w:ascii="Times New Roman" w:eastAsia="Times New Roman" w:hAnsi="Times New Roman" w:cs="Times New Roman"/>
          <w:sz w:val="30"/>
          <w:szCs w:val="30"/>
          <w:lang w:eastAsia="es-ES"/>
        </w:rPr>
        <w:t xml:space="preserve"> </w:t>
      </w:r>
      <w:r w:rsidRPr="00A42FE4">
        <w:rPr>
          <w:rFonts w:ascii="Times New Roman" w:eastAsia="Times New Roman" w:hAnsi="Times New Roman" w:cs="Times New Roman"/>
          <w:sz w:val="30"/>
          <w:szCs w:val="30"/>
          <w:lang w:eastAsia="es-ES"/>
        </w:rPr>
        <w:t>demás le proporcionen cosas que desea, que le faciliten realizar alguna actividad,...</w:t>
      </w:r>
    </w:p>
    <w:p w:rsidR="00A42FE4" w:rsidRPr="00A42FE4" w:rsidRDefault="00A42FE4" w:rsidP="00A42FE4">
      <w:pPr>
        <w:spacing w:after="0" w:line="240" w:lineRule="auto"/>
        <w:jc w:val="both"/>
        <w:rPr>
          <w:rFonts w:ascii="Times New Roman" w:eastAsia="Times New Roman" w:hAnsi="Times New Roman" w:cs="Times New Roman"/>
          <w:sz w:val="30"/>
          <w:szCs w:val="30"/>
          <w:lang w:eastAsia="es-ES"/>
        </w:rPr>
      </w:pPr>
      <w:r w:rsidRPr="00A42FE4">
        <w:rPr>
          <w:rFonts w:ascii="Times New Roman" w:eastAsia="Times New Roman" w:hAnsi="Times New Roman" w:cs="Times New Roman"/>
          <w:sz w:val="30"/>
          <w:szCs w:val="30"/>
          <w:lang w:eastAsia="es-ES"/>
        </w:rPr>
        <w:t>-Intercambio social de información, obtener y proporcionar información relevante.</w:t>
      </w:r>
    </w:p>
    <w:p w:rsidR="00517E86" w:rsidRPr="00517E86" w:rsidRDefault="00517E86" w:rsidP="00517E86">
      <w:pPr>
        <w:rPr>
          <w:sz w:val="24"/>
          <w:szCs w:val="24"/>
        </w:rPr>
      </w:pPr>
    </w:p>
    <w:p w:rsidR="00517E86" w:rsidRDefault="00517E86" w:rsidP="00517E86">
      <w:pPr>
        <w:rPr>
          <w:sz w:val="24"/>
          <w:szCs w:val="24"/>
        </w:rPr>
      </w:pPr>
    </w:p>
    <w:p w:rsidR="00936908" w:rsidRDefault="00936908"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517E86" w:rsidRDefault="00517E86" w:rsidP="00517E86">
      <w:pPr>
        <w:rPr>
          <w:sz w:val="24"/>
          <w:szCs w:val="24"/>
        </w:rPr>
      </w:pPr>
    </w:p>
    <w:p w:rsidR="008B5B79" w:rsidRDefault="008B5B79" w:rsidP="00517E86">
      <w:pPr>
        <w:rPr>
          <w:sz w:val="24"/>
          <w:szCs w:val="24"/>
        </w:rPr>
      </w:pPr>
    </w:p>
    <w:p w:rsidR="00DA5D94" w:rsidRDefault="00DA5D94" w:rsidP="00517E86">
      <w:pPr>
        <w:rPr>
          <w:sz w:val="24"/>
          <w:szCs w:val="24"/>
        </w:rPr>
      </w:pPr>
    </w:p>
    <w:p w:rsidR="008B5B79" w:rsidRPr="008B5B79" w:rsidRDefault="008B5B79" w:rsidP="008B5B79">
      <w:pPr>
        <w:pBdr>
          <w:top w:val="single" w:sz="4" w:space="1" w:color="auto"/>
          <w:left w:val="single" w:sz="4" w:space="4" w:color="auto"/>
          <w:bottom w:val="single" w:sz="4" w:space="1" w:color="auto"/>
          <w:right w:val="single" w:sz="4" w:space="4" w:color="auto"/>
        </w:pBdr>
        <w:rPr>
          <w:b/>
          <w:sz w:val="24"/>
          <w:szCs w:val="24"/>
        </w:rPr>
      </w:pPr>
      <w:r w:rsidRPr="008B5B79">
        <w:rPr>
          <w:b/>
          <w:sz w:val="24"/>
          <w:szCs w:val="24"/>
        </w:rPr>
        <w:t>3. DESTINATARIOS</w:t>
      </w:r>
    </w:p>
    <w:p w:rsidR="00A42FE4" w:rsidRDefault="008B5B79" w:rsidP="00A42FE4">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Este programa va dirigido a los usuarios/as de la U.E.D con graves dificultades en la comunicación</w:t>
      </w:r>
      <w:r w:rsidR="007F6428" w:rsidRPr="00BA4648">
        <w:rPr>
          <w:rFonts w:ascii="Times New Roman" w:hAnsi="Times New Roman" w:cs="Times New Roman"/>
          <w:sz w:val="30"/>
          <w:szCs w:val="30"/>
        </w:rPr>
        <w:t>.</w:t>
      </w:r>
      <w:r w:rsidR="00A42FE4" w:rsidRPr="00A42FE4">
        <w:rPr>
          <w:rFonts w:ascii="Times New Roman" w:hAnsi="Times New Roman" w:cs="Times New Roman"/>
          <w:sz w:val="30"/>
          <w:szCs w:val="30"/>
        </w:rPr>
        <w:t xml:space="preserve"> </w:t>
      </w:r>
      <w:r w:rsidR="00A42FE4">
        <w:rPr>
          <w:rFonts w:ascii="Times New Roman" w:hAnsi="Times New Roman" w:cs="Times New Roman"/>
          <w:sz w:val="30"/>
          <w:szCs w:val="30"/>
        </w:rPr>
        <w:t>Comenzamos esta nueva experiencia en el año 2015.</w:t>
      </w:r>
    </w:p>
    <w:p w:rsidR="00A42FE4" w:rsidRPr="00BA4648" w:rsidRDefault="00A42FE4" w:rsidP="00A42FE4">
      <w:pPr>
        <w:spacing w:line="240" w:lineRule="auto"/>
        <w:jc w:val="both"/>
        <w:rPr>
          <w:rFonts w:ascii="Times New Roman" w:hAnsi="Times New Roman" w:cs="Times New Roman"/>
          <w:sz w:val="30"/>
          <w:szCs w:val="30"/>
        </w:rPr>
      </w:pPr>
    </w:p>
    <w:p w:rsidR="007F6428" w:rsidRPr="007F6428" w:rsidRDefault="007F6428" w:rsidP="007F6428">
      <w:pPr>
        <w:pBdr>
          <w:top w:val="single" w:sz="4" w:space="1" w:color="auto"/>
          <w:left w:val="single" w:sz="4" w:space="4" w:color="auto"/>
          <w:bottom w:val="single" w:sz="4" w:space="1" w:color="auto"/>
          <w:right w:val="single" w:sz="4" w:space="4" w:color="auto"/>
        </w:pBdr>
        <w:rPr>
          <w:b/>
          <w:sz w:val="24"/>
          <w:szCs w:val="24"/>
        </w:rPr>
      </w:pPr>
      <w:r w:rsidRPr="007F6428">
        <w:rPr>
          <w:b/>
          <w:sz w:val="24"/>
          <w:szCs w:val="24"/>
        </w:rPr>
        <w:t>4. TEMPORALIZACIÓN</w:t>
      </w:r>
    </w:p>
    <w:p w:rsidR="000F689C" w:rsidRDefault="00132687" w:rsidP="007F6428">
      <w:pPr>
        <w:spacing w:line="240" w:lineRule="auto"/>
        <w:jc w:val="both"/>
        <w:rPr>
          <w:rFonts w:ascii="Times New Roman" w:hAnsi="Times New Roman" w:cs="Times New Roman"/>
          <w:sz w:val="30"/>
          <w:szCs w:val="30"/>
        </w:rPr>
      </w:pPr>
      <w:r>
        <w:rPr>
          <w:rFonts w:ascii="Times New Roman" w:hAnsi="Times New Roman" w:cs="Times New Roman"/>
          <w:sz w:val="30"/>
          <w:szCs w:val="30"/>
        </w:rPr>
        <w:t>El tiemp</w:t>
      </w:r>
      <w:r w:rsidR="007F6428" w:rsidRPr="007F6428">
        <w:rPr>
          <w:rFonts w:ascii="Times New Roman" w:hAnsi="Times New Roman" w:cs="Times New Roman"/>
          <w:sz w:val="30"/>
          <w:szCs w:val="30"/>
        </w:rPr>
        <w:t>o empleado en el uso generalizado del Lápiz Lector, dependerá de cada persona.</w:t>
      </w:r>
    </w:p>
    <w:p w:rsidR="007F6428" w:rsidRDefault="007F6428" w:rsidP="007F6428">
      <w:pPr>
        <w:spacing w:line="240" w:lineRule="auto"/>
        <w:jc w:val="both"/>
        <w:rPr>
          <w:rFonts w:ascii="Times New Roman" w:hAnsi="Times New Roman" w:cs="Times New Roman"/>
          <w:sz w:val="30"/>
          <w:szCs w:val="30"/>
        </w:rPr>
      </w:pPr>
      <w:r w:rsidRPr="007F6428">
        <w:rPr>
          <w:rFonts w:ascii="Times New Roman" w:hAnsi="Times New Roman" w:cs="Times New Roman"/>
          <w:sz w:val="30"/>
          <w:szCs w:val="30"/>
        </w:rPr>
        <w:t>Se establecen sesiones individuales semanales para cada una de ellas, cuatro por semanas, a cargo de la logopeda. Cuando la adquisición del vocabulario sea adecuado, se comienza con el uso del comunicador dentro de la U.E.D, siendo demandado su uso por las monitoras de dicha unidad, que previamente estarán coordinadas por la coordinadora y la logopeda que indicará el vocabulario que va aprendiendo. Coordinación que se lleva a cabo una vez por semana en las reuniones del personal laboral de atención directa junto con la coordinadora.</w:t>
      </w:r>
    </w:p>
    <w:p w:rsidR="00A42FE4" w:rsidRPr="007F6428" w:rsidRDefault="00A42FE4" w:rsidP="007F6428">
      <w:pPr>
        <w:spacing w:line="240" w:lineRule="auto"/>
        <w:jc w:val="both"/>
        <w:rPr>
          <w:rFonts w:ascii="Times New Roman" w:hAnsi="Times New Roman" w:cs="Times New Roman"/>
          <w:sz w:val="30"/>
          <w:szCs w:val="30"/>
        </w:rPr>
      </w:pPr>
    </w:p>
    <w:p w:rsidR="00B42244" w:rsidRDefault="00132687" w:rsidP="00B42244">
      <w:pPr>
        <w:pBdr>
          <w:top w:val="single" w:sz="4" w:space="1" w:color="auto"/>
          <w:left w:val="single" w:sz="4" w:space="4" w:color="auto"/>
          <w:bottom w:val="single" w:sz="4" w:space="1" w:color="auto"/>
          <w:right w:val="single" w:sz="4" w:space="4" w:color="auto"/>
        </w:pBdr>
        <w:rPr>
          <w:b/>
          <w:sz w:val="24"/>
          <w:szCs w:val="24"/>
        </w:rPr>
      </w:pPr>
      <w:r>
        <w:rPr>
          <w:b/>
          <w:sz w:val="24"/>
          <w:szCs w:val="24"/>
        </w:rPr>
        <w:t>5</w:t>
      </w:r>
      <w:r w:rsidR="00517E86" w:rsidRPr="00B42244">
        <w:rPr>
          <w:b/>
          <w:sz w:val="24"/>
          <w:szCs w:val="24"/>
        </w:rPr>
        <w:t>.</w:t>
      </w:r>
      <w:r w:rsidR="00B42244" w:rsidRPr="00B42244">
        <w:rPr>
          <w:b/>
          <w:sz w:val="24"/>
          <w:szCs w:val="24"/>
        </w:rPr>
        <w:t xml:space="preserve"> METODOLOGÍA</w:t>
      </w:r>
    </w:p>
    <w:p w:rsidR="008B5B79"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Seleccionar el léxico, </w:t>
      </w:r>
      <w:r w:rsidR="008B5B79">
        <w:rPr>
          <w:rFonts w:ascii="Times New Roman" w:eastAsia="Times New Roman" w:hAnsi="Times New Roman" w:cs="Times New Roman"/>
          <w:sz w:val="30"/>
          <w:szCs w:val="30"/>
          <w:lang w:eastAsia="es-ES"/>
        </w:rPr>
        <w:t>que queremos que la persona</w:t>
      </w:r>
      <w:r w:rsidRPr="00736C93">
        <w:rPr>
          <w:rFonts w:ascii="Times New Roman" w:eastAsia="Times New Roman" w:hAnsi="Times New Roman" w:cs="Times New Roman"/>
          <w:sz w:val="30"/>
          <w:szCs w:val="30"/>
          <w:lang w:eastAsia="es-ES"/>
        </w:rPr>
        <w:t xml:space="preserve"> aprenda. Para ello nos basaremos </w:t>
      </w:r>
      <w:r w:rsidR="008B5B79">
        <w:rPr>
          <w:rFonts w:ascii="Times New Roman" w:eastAsia="Times New Roman" w:hAnsi="Times New Roman" w:cs="Times New Roman"/>
          <w:sz w:val="30"/>
          <w:szCs w:val="30"/>
          <w:lang w:eastAsia="es-ES"/>
        </w:rPr>
        <w:t xml:space="preserve">en el léxico que presente la persona. </w:t>
      </w:r>
    </w:p>
    <w:p w:rsidR="00736C93" w:rsidRPr="00736C93"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Para seleccionar el léxico se tendrán en cuenta los</w:t>
      </w:r>
      <w:r w:rsidR="008B5B79">
        <w:rPr>
          <w:rFonts w:ascii="Times New Roman" w:eastAsia="Times New Roman" w:hAnsi="Times New Roman" w:cs="Times New Roman"/>
          <w:sz w:val="30"/>
          <w:szCs w:val="30"/>
          <w:lang w:eastAsia="es-ES"/>
        </w:rPr>
        <w:t xml:space="preserve"> </w:t>
      </w:r>
      <w:r w:rsidRPr="00736C93">
        <w:rPr>
          <w:rFonts w:ascii="Times New Roman" w:eastAsia="Times New Roman" w:hAnsi="Times New Roman" w:cs="Times New Roman"/>
          <w:sz w:val="30"/>
          <w:szCs w:val="30"/>
          <w:lang w:eastAsia="es-ES"/>
        </w:rPr>
        <w:t xml:space="preserve">siguientes criterios: </w:t>
      </w:r>
    </w:p>
    <w:p w:rsidR="00736C93" w:rsidRPr="00736C93" w:rsidRDefault="00736C93" w:rsidP="008B5B79">
      <w:pPr>
        <w:spacing w:after="0" w:line="240" w:lineRule="auto"/>
        <w:jc w:val="both"/>
        <w:rPr>
          <w:rFonts w:ascii="Times New Roman" w:eastAsia="Times New Roman" w:hAnsi="Times New Roman" w:cs="Times New Roman"/>
          <w:sz w:val="40"/>
          <w:szCs w:val="40"/>
          <w:lang w:eastAsia="es-ES"/>
        </w:rPr>
      </w:pPr>
      <w:r w:rsidRPr="00736C93">
        <w:rPr>
          <w:rFonts w:ascii="Times New Roman" w:eastAsia="Times New Roman" w:hAnsi="Times New Roman" w:cs="Times New Roman"/>
          <w:sz w:val="40"/>
          <w:szCs w:val="40"/>
          <w:lang w:eastAsia="es-ES"/>
        </w:rPr>
        <w:t>-</w:t>
      </w:r>
      <w:r w:rsidR="008B5B79">
        <w:rPr>
          <w:rFonts w:ascii="Times New Roman" w:eastAsia="Times New Roman" w:hAnsi="Times New Roman" w:cs="Times New Roman"/>
          <w:sz w:val="40"/>
          <w:szCs w:val="40"/>
          <w:lang w:eastAsia="es-ES"/>
        </w:rPr>
        <w:t xml:space="preserve"> </w:t>
      </w:r>
      <w:r w:rsidRPr="00736C93">
        <w:rPr>
          <w:rFonts w:ascii="Times New Roman" w:eastAsia="Times New Roman" w:hAnsi="Times New Roman" w:cs="Times New Roman"/>
          <w:sz w:val="30"/>
          <w:szCs w:val="30"/>
          <w:lang w:eastAsia="es-ES"/>
        </w:rPr>
        <w:t>En principio se elegirá los términos que corresponde a las categorías gramaticales que configuran la estructura de las frases de los primeros estadios lingüísticos (sustantivos, verbos, adjetivos). No s</w:t>
      </w:r>
      <w:r w:rsidR="008B5B79">
        <w:rPr>
          <w:rFonts w:ascii="Times New Roman" w:eastAsia="Times New Roman" w:hAnsi="Times New Roman" w:cs="Times New Roman"/>
          <w:sz w:val="30"/>
          <w:szCs w:val="30"/>
          <w:lang w:eastAsia="es-ES"/>
        </w:rPr>
        <w:t xml:space="preserve">e incluirán </w:t>
      </w:r>
      <w:r w:rsidRPr="00736C93">
        <w:rPr>
          <w:rFonts w:ascii="Times New Roman" w:eastAsia="Times New Roman" w:hAnsi="Times New Roman" w:cs="Times New Roman"/>
          <w:sz w:val="30"/>
          <w:szCs w:val="30"/>
          <w:lang w:eastAsia="es-ES"/>
        </w:rPr>
        <w:t>símbolos relativos a pronombres, ni a tiempos verbales. Se utilizarán los verbos en infinitivo y los prono</w:t>
      </w:r>
      <w:r w:rsidR="008B5B79">
        <w:rPr>
          <w:rFonts w:ascii="Times New Roman" w:eastAsia="Times New Roman" w:hAnsi="Times New Roman" w:cs="Times New Roman"/>
          <w:sz w:val="30"/>
          <w:szCs w:val="30"/>
          <w:lang w:eastAsia="es-ES"/>
        </w:rPr>
        <w:t xml:space="preserve">mbres serán sustituidos por los </w:t>
      </w:r>
      <w:r w:rsidRPr="00736C93">
        <w:rPr>
          <w:rFonts w:ascii="Times New Roman" w:eastAsia="Times New Roman" w:hAnsi="Times New Roman" w:cs="Times New Roman"/>
          <w:sz w:val="30"/>
          <w:szCs w:val="30"/>
          <w:lang w:eastAsia="es-ES"/>
        </w:rPr>
        <w:t xml:space="preserve">nombres a los que designan. </w:t>
      </w:r>
    </w:p>
    <w:p w:rsidR="00A42FE4"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40"/>
          <w:szCs w:val="40"/>
          <w:lang w:eastAsia="es-ES"/>
        </w:rPr>
        <w:t>-</w:t>
      </w:r>
      <w:r w:rsidRPr="00736C93">
        <w:rPr>
          <w:rFonts w:ascii="Times New Roman" w:eastAsia="Times New Roman" w:hAnsi="Times New Roman" w:cs="Times New Roman"/>
          <w:sz w:val="30"/>
          <w:szCs w:val="30"/>
          <w:lang w:eastAsia="es-ES"/>
        </w:rPr>
        <w:t xml:space="preserve">Las palabras que escojamos deben tener un especial valor de significación y </w:t>
      </w:r>
      <w:r w:rsidR="008B5B79">
        <w:rPr>
          <w:rFonts w:ascii="Times New Roman" w:eastAsia="Times New Roman" w:hAnsi="Times New Roman" w:cs="Times New Roman"/>
          <w:sz w:val="30"/>
          <w:szCs w:val="30"/>
          <w:lang w:eastAsia="es-ES"/>
        </w:rPr>
        <w:t>funcionalidad para la persona</w:t>
      </w:r>
      <w:r w:rsidRPr="00736C93">
        <w:rPr>
          <w:rFonts w:ascii="Times New Roman" w:eastAsia="Times New Roman" w:hAnsi="Times New Roman" w:cs="Times New Roman"/>
          <w:sz w:val="30"/>
          <w:szCs w:val="30"/>
          <w:lang w:eastAsia="es-ES"/>
        </w:rPr>
        <w:t xml:space="preserve">. Es necesario que el </w:t>
      </w:r>
    </w:p>
    <w:p w:rsidR="00A42FE4" w:rsidRDefault="00A42FE4" w:rsidP="008B5B79">
      <w:pPr>
        <w:spacing w:after="0" w:line="240" w:lineRule="auto"/>
        <w:jc w:val="both"/>
        <w:rPr>
          <w:rFonts w:ascii="Times New Roman" w:eastAsia="Times New Roman" w:hAnsi="Times New Roman" w:cs="Times New Roman"/>
          <w:sz w:val="30"/>
          <w:szCs w:val="30"/>
          <w:lang w:eastAsia="es-ES"/>
        </w:rPr>
      </w:pPr>
    </w:p>
    <w:p w:rsidR="00A42FE4" w:rsidRDefault="00A42FE4" w:rsidP="008B5B79">
      <w:pPr>
        <w:spacing w:after="0" w:line="240" w:lineRule="auto"/>
        <w:jc w:val="both"/>
        <w:rPr>
          <w:rFonts w:ascii="Times New Roman" w:eastAsia="Times New Roman" w:hAnsi="Times New Roman" w:cs="Times New Roman"/>
          <w:sz w:val="30"/>
          <w:szCs w:val="30"/>
          <w:lang w:eastAsia="es-ES"/>
        </w:rPr>
      </w:pPr>
    </w:p>
    <w:p w:rsidR="00A42FE4" w:rsidRDefault="00A42FE4" w:rsidP="008B5B79">
      <w:pPr>
        <w:spacing w:after="0" w:line="240" w:lineRule="auto"/>
        <w:jc w:val="both"/>
        <w:rPr>
          <w:rFonts w:ascii="Times New Roman" w:eastAsia="Times New Roman" w:hAnsi="Times New Roman" w:cs="Times New Roman"/>
          <w:sz w:val="30"/>
          <w:szCs w:val="30"/>
          <w:lang w:eastAsia="es-ES"/>
        </w:rPr>
      </w:pPr>
    </w:p>
    <w:p w:rsidR="00736C93" w:rsidRPr="00736C93" w:rsidRDefault="00736C93" w:rsidP="008B5B79">
      <w:pPr>
        <w:spacing w:after="0" w:line="240" w:lineRule="auto"/>
        <w:jc w:val="both"/>
        <w:rPr>
          <w:rFonts w:ascii="Times New Roman" w:eastAsia="Times New Roman" w:hAnsi="Times New Roman" w:cs="Times New Roman"/>
          <w:sz w:val="40"/>
          <w:szCs w:val="40"/>
          <w:lang w:eastAsia="es-ES"/>
        </w:rPr>
      </w:pPr>
      <w:r w:rsidRPr="00736C93">
        <w:rPr>
          <w:rFonts w:ascii="Times New Roman" w:eastAsia="Times New Roman" w:hAnsi="Times New Roman" w:cs="Times New Roman"/>
          <w:sz w:val="30"/>
          <w:szCs w:val="30"/>
          <w:lang w:eastAsia="es-ES"/>
        </w:rPr>
        <w:t xml:space="preserve">vocabulario permita y potencie el establecimiento de las interacciones más usuales en variados contextos, lo que al mismo tiempo favorecerá la generalización del uso del sistema. </w:t>
      </w:r>
    </w:p>
    <w:p w:rsidR="00736C93" w:rsidRPr="00736C93" w:rsidRDefault="00736C93" w:rsidP="008B5B79">
      <w:pPr>
        <w:spacing w:after="0" w:line="240" w:lineRule="auto"/>
        <w:jc w:val="both"/>
        <w:rPr>
          <w:rFonts w:ascii="Times New Roman" w:eastAsia="Times New Roman" w:hAnsi="Times New Roman" w:cs="Times New Roman"/>
          <w:sz w:val="40"/>
          <w:szCs w:val="40"/>
          <w:lang w:eastAsia="es-ES"/>
        </w:rPr>
      </w:pPr>
      <w:r w:rsidRPr="00736C93">
        <w:rPr>
          <w:rFonts w:ascii="Times New Roman" w:eastAsia="Times New Roman" w:hAnsi="Times New Roman" w:cs="Times New Roman"/>
          <w:sz w:val="40"/>
          <w:szCs w:val="40"/>
          <w:lang w:eastAsia="es-ES"/>
        </w:rPr>
        <w:t>-</w:t>
      </w:r>
      <w:r w:rsidRPr="00736C93">
        <w:rPr>
          <w:rFonts w:ascii="Times New Roman" w:eastAsia="Times New Roman" w:hAnsi="Times New Roman" w:cs="Times New Roman"/>
          <w:sz w:val="30"/>
          <w:szCs w:val="30"/>
          <w:lang w:eastAsia="es-ES"/>
        </w:rPr>
        <w:t>Hay que seleccionar términos cuyo referente pueda m</w:t>
      </w:r>
      <w:r w:rsidR="008B5B79">
        <w:rPr>
          <w:rFonts w:ascii="Times New Roman" w:eastAsia="Times New Roman" w:hAnsi="Times New Roman" w:cs="Times New Roman"/>
          <w:sz w:val="30"/>
          <w:szCs w:val="30"/>
          <w:lang w:eastAsia="es-ES"/>
        </w:rPr>
        <w:t xml:space="preserve">ostrarse </w:t>
      </w:r>
      <w:r w:rsidRPr="00736C93">
        <w:rPr>
          <w:rFonts w:ascii="Times New Roman" w:eastAsia="Times New Roman" w:hAnsi="Times New Roman" w:cs="Times New Roman"/>
          <w:sz w:val="30"/>
          <w:szCs w:val="30"/>
          <w:lang w:eastAsia="es-ES"/>
        </w:rPr>
        <w:t>fácilmente en la situación de aprendizaje. Conviene por tanto excluir en un principio todas aquellas pal</w:t>
      </w:r>
      <w:r w:rsidR="008B5B79">
        <w:rPr>
          <w:rFonts w:ascii="Times New Roman" w:eastAsia="Times New Roman" w:hAnsi="Times New Roman" w:cs="Times New Roman"/>
          <w:sz w:val="30"/>
          <w:szCs w:val="30"/>
          <w:lang w:eastAsia="es-ES"/>
        </w:rPr>
        <w:t xml:space="preserve">abras que se refieran a estados </w:t>
      </w:r>
      <w:r w:rsidRPr="00736C93">
        <w:rPr>
          <w:rFonts w:ascii="Times New Roman" w:eastAsia="Times New Roman" w:hAnsi="Times New Roman" w:cs="Times New Roman"/>
          <w:sz w:val="30"/>
          <w:szCs w:val="30"/>
          <w:lang w:eastAsia="es-ES"/>
        </w:rPr>
        <w:t xml:space="preserve">internos. </w:t>
      </w:r>
    </w:p>
    <w:p w:rsidR="008B5B79" w:rsidRPr="00132687" w:rsidRDefault="00736C93" w:rsidP="008B5B79">
      <w:pPr>
        <w:spacing w:after="0" w:line="240" w:lineRule="auto"/>
        <w:jc w:val="both"/>
        <w:rPr>
          <w:rFonts w:ascii="Times New Roman" w:eastAsia="Times New Roman" w:hAnsi="Times New Roman" w:cs="Times New Roman"/>
          <w:sz w:val="40"/>
          <w:szCs w:val="40"/>
          <w:lang w:eastAsia="es-ES"/>
        </w:rPr>
      </w:pPr>
      <w:r w:rsidRPr="00736C93">
        <w:rPr>
          <w:rFonts w:ascii="Times New Roman" w:eastAsia="Times New Roman" w:hAnsi="Times New Roman" w:cs="Times New Roman"/>
          <w:sz w:val="40"/>
          <w:szCs w:val="40"/>
          <w:lang w:eastAsia="es-ES"/>
        </w:rPr>
        <w:t>-</w:t>
      </w:r>
      <w:r w:rsidRPr="00736C93">
        <w:rPr>
          <w:rFonts w:ascii="Times New Roman" w:eastAsia="Times New Roman" w:hAnsi="Times New Roman" w:cs="Times New Roman"/>
          <w:sz w:val="30"/>
          <w:szCs w:val="30"/>
          <w:lang w:eastAsia="es-ES"/>
        </w:rPr>
        <w:t xml:space="preserve">Entre los términos sinónimos elegir los de utilización más frecuente. </w:t>
      </w:r>
    </w:p>
    <w:p w:rsidR="008B5B79"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Funciones del lenguaje, se trabajarán: </w:t>
      </w:r>
    </w:p>
    <w:p w:rsidR="00736C93" w:rsidRPr="00736C93" w:rsidRDefault="008B5B79" w:rsidP="008B5B79">
      <w:pPr>
        <w:spacing w:after="0" w:line="240" w:lineRule="auto"/>
        <w:jc w:val="both"/>
        <w:rPr>
          <w:rFonts w:ascii="Times New Roman" w:eastAsia="Times New Roman" w:hAnsi="Times New Roman" w:cs="Times New Roman"/>
          <w:sz w:val="30"/>
          <w:szCs w:val="30"/>
          <w:lang w:eastAsia="es-ES"/>
        </w:rPr>
      </w:pPr>
      <w:r>
        <w:rPr>
          <w:rFonts w:ascii="Times New Roman" w:eastAsia="Times New Roman" w:hAnsi="Times New Roman" w:cs="Times New Roman"/>
          <w:sz w:val="30"/>
          <w:szCs w:val="30"/>
          <w:lang w:eastAsia="es-ES"/>
        </w:rPr>
        <w:t>-</w:t>
      </w:r>
      <w:r w:rsidR="00736C93" w:rsidRPr="00736C93">
        <w:rPr>
          <w:rFonts w:ascii="Times New Roman" w:eastAsia="Times New Roman" w:hAnsi="Times New Roman" w:cs="Times New Roman"/>
          <w:sz w:val="30"/>
          <w:szCs w:val="30"/>
          <w:lang w:eastAsia="es-ES"/>
        </w:rPr>
        <w:t xml:space="preserve">Expresión de deseos. </w:t>
      </w:r>
    </w:p>
    <w:p w:rsidR="00736C93" w:rsidRPr="00736C93"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-Referencial, descripción de objetos más comunes de </w:t>
      </w:r>
    </w:p>
    <w:p w:rsidR="00736C93" w:rsidRPr="00736C93"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la vida cotidiana </w:t>
      </w:r>
      <w:r w:rsidR="008B5B79">
        <w:rPr>
          <w:rFonts w:ascii="Times New Roman" w:eastAsia="Times New Roman" w:hAnsi="Times New Roman" w:cs="Times New Roman"/>
          <w:sz w:val="30"/>
          <w:szCs w:val="30"/>
          <w:lang w:eastAsia="es-ES"/>
        </w:rPr>
        <w:t>(pertenencias, ropa, ocio, centro</w:t>
      </w:r>
      <w:r w:rsidRPr="00736C93">
        <w:rPr>
          <w:rFonts w:ascii="Times New Roman" w:eastAsia="Times New Roman" w:hAnsi="Times New Roman" w:cs="Times New Roman"/>
          <w:sz w:val="30"/>
          <w:szCs w:val="30"/>
          <w:lang w:eastAsia="es-ES"/>
        </w:rPr>
        <w:t xml:space="preserve">,... se le harán preguntas como: ¿qué es esto?, </w:t>
      </w:r>
      <w:r w:rsidR="008B5B79">
        <w:rPr>
          <w:rFonts w:ascii="Times New Roman" w:eastAsia="Times New Roman" w:hAnsi="Times New Roman" w:cs="Times New Roman"/>
          <w:sz w:val="30"/>
          <w:szCs w:val="30"/>
          <w:lang w:eastAsia="es-ES"/>
        </w:rPr>
        <w:t xml:space="preserve">¿cómo se llama?, ¿qué llevas </w:t>
      </w:r>
      <w:r w:rsidRPr="00736C93">
        <w:rPr>
          <w:rFonts w:ascii="Times New Roman" w:eastAsia="Times New Roman" w:hAnsi="Times New Roman" w:cs="Times New Roman"/>
          <w:sz w:val="30"/>
          <w:szCs w:val="30"/>
          <w:lang w:eastAsia="es-ES"/>
        </w:rPr>
        <w:t xml:space="preserve">puesto?..). </w:t>
      </w:r>
    </w:p>
    <w:p w:rsidR="00736C93" w:rsidRPr="00736C93"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-Instaurar denominaciones: referidas a personas (nombres propios, conceptos de posesión), referidas a situaciones cotidianas (las acciones que realiza y donde las realiza), expresión de información. </w:t>
      </w:r>
    </w:p>
    <w:p w:rsidR="00736C93" w:rsidRPr="00736C93"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-Petición de información: saber localizar objetos, formular la pregunta y la respuesta, que muestre habilidades para pedir información sobre nombres de los objetos y sus cualidades. </w:t>
      </w:r>
    </w:p>
    <w:p w:rsidR="008B5B79" w:rsidRPr="00736C93" w:rsidRDefault="00736C93" w:rsidP="00736C93">
      <w:pPr>
        <w:spacing w:after="0" w:line="240" w:lineRule="auto"/>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-Trabajar el juego simbólico, con situaciones de rol</w:t>
      </w:r>
      <w:r w:rsidR="008B5B79">
        <w:rPr>
          <w:rFonts w:ascii="Times New Roman" w:eastAsia="Times New Roman" w:hAnsi="Times New Roman" w:cs="Times New Roman"/>
          <w:sz w:val="30"/>
          <w:szCs w:val="30"/>
          <w:lang w:eastAsia="es-ES"/>
        </w:rPr>
        <w:t xml:space="preserve">e- play y juegos de </w:t>
      </w:r>
      <w:r w:rsidRPr="00736C93">
        <w:rPr>
          <w:rFonts w:ascii="Times New Roman" w:eastAsia="Times New Roman" w:hAnsi="Times New Roman" w:cs="Times New Roman"/>
          <w:sz w:val="30"/>
          <w:szCs w:val="30"/>
          <w:lang w:eastAsia="es-ES"/>
        </w:rPr>
        <w:t xml:space="preserve">“como si”... </w:t>
      </w:r>
    </w:p>
    <w:p w:rsidR="00736C93" w:rsidRPr="00736C93" w:rsidRDefault="00736C93" w:rsidP="00736C93">
      <w:pPr>
        <w:spacing w:after="0" w:line="240" w:lineRule="auto"/>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-Coordinación con la familia. </w:t>
      </w:r>
    </w:p>
    <w:p w:rsidR="00736C93" w:rsidRPr="00736C93"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 xml:space="preserve">Tiene que existir una buena coordinación en el trabajo </w:t>
      </w:r>
      <w:r w:rsidR="008B5B79">
        <w:rPr>
          <w:rFonts w:ascii="Times New Roman" w:eastAsia="Times New Roman" w:hAnsi="Times New Roman" w:cs="Times New Roman"/>
          <w:sz w:val="30"/>
          <w:szCs w:val="30"/>
          <w:lang w:eastAsia="es-ES"/>
        </w:rPr>
        <w:t>entre familia- centro</w:t>
      </w:r>
      <w:r w:rsidRPr="00736C93">
        <w:rPr>
          <w:rFonts w:ascii="Times New Roman" w:eastAsia="Times New Roman" w:hAnsi="Times New Roman" w:cs="Times New Roman"/>
          <w:sz w:val="30"/>
          <w:szCs w:val="30"/>
          <w:lang w:eastAsia="es-ES"/>
        </w:rPr>
        <w:t xml:space="preserve"> para que el uso del sistema se pueda generalizar y se evalúen </w:t>
      </w:r>
    </w:p>
    <w:p w:rsidR="00736C93" w:rsidRPr="00736C93" w:rsidRDefault="00736C93" w:rsidP="008B5B79">
      <w:pPr>
        <w:spacing w:after="0" w:line="240" w:lineRule="auto"/>
        <w:jc w:val="both"/>
        <w:rPr>
          <w:rFonts w:ascii="Times New Roman" w:eastAsia="Times New Roman" w:hAnsi="Times New Roman" w:cs="Times New Roman"/>
          <w:sz w:val="30"/>
          <w:szCs w:val="30"/>
          <w:lang w:eastAsia="es-ES"/>
        </w:rPr>
      </w:pPr>
      <w:r w:rsidRPr="00736C93">
        <w:rPr>
          <w:rFonts w:ascii="Times New Roman" w:eastAsia="Times New Roman" w:hAnsi="Times New Roman" w:cs="Times New Roman"/>
          <w:sz w:val="30"/>
          <w:szCs w:val="30"/>
          <w:lang w:eastAsia="es-ES"/>
        </w:rPr>
        <w:t>los progresos conseguidos en ambos contextos.</w:t>
      </w:r>
      <w:r w:rsidR="008B5B79">
        <w:rPr>
          <w:rFonts w:ascii="Times New Roman" w:eastAsia="Times New Roman" w:hAnsi="Times New Roman" w:cs="Times New Roman"/>
          <w:sz w:val="30"/>
          <w:szCs w:val="30"/>
          <w:lang w:eastAsia="es-ES"/>
        </w:rPr>
        <w:t xml:space="preserve"> Por supuesto, disponer del dispositivo en casa.</w:t>
      </w:r>
      <w:r w:rsidRPr="00736C93">
        <w:rPr>
          <w:rFonts w:ascii="Times New Roman" w:eastAsia="Times New Roman" w:hAnsi="Times New Roman" w:cs="Times New Roman"/>
          <w:sz w:val="30"/>
          <w:szCs w:val="30"/>
          <w:lang w:eastAsia="es-ES"/>
        </w:rPr>
        <w:t xml:space="preserve"> </w:t>
      </w:r>
    </w:p>
    <w:p w:rsidR="00D500C5" w:rsidRDefault="00D500C5" w:rsidP="00D500C5">
      <w:pPr>
        <w:rPr>
          <w:sz w:val="24"/>
          <w:szCs w:val="24"/>
        </w:rPr>
      </w:pPr>
    </w:p>
    <w:p w:rsidR="00132687" w:rsidRPr="00BA4648" w:rsidRDefault="00132687" w:rsidP="00BA4648">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30"/>
          <w:szCs w:val="30"/>
        </w:rPr>
      </w:pPr>
      <w:r w:rsidRPr="00BA4648">
        <w:rPr>
          <w:rFonts w:ascii="Times New Roman" w:hAnsi="Times New Roman" w:cs="Times New Roman"/>
          <w:b/>
          <w:sz w:val="30"/>
          <w:szCs w:val="30"/>
        </w:rPr>
        <w:t>6. RECURSOS</w:t>
      </w:r>
    </w:p>
    <w:p w:rsidR="00132687" w:rsidRPr="00A42FE4" w:rsidRDefault="00132687" w:rsidP="00A42FE4">
      <w:pPr>
        <w:spacing w:line="240" w:lineRule="auto"/>
        <w:jc w:val="both"/>
        <w:rPr>
          <w:rFonts w:ascii="Times New Roman" w:hAnsi="Times New Roman" w:cs="Times New Roman"/>
          <w:b/>
          <w:sz w:val="30"/>
          <w:szCs w:val="30"/>
        </w:rPr>
      </w:pPr>
      <w:r w:rsidRPr="00A42FE4">
        <w:rPr>
          <w:rFonts w:ascii="Times New Roman" w:hAnsi="Times New Roman" w:cs="Times New Roman"/>
          <w:b/>
          <w:sz w:val="30"/>
          <w:szCs w:val="30"/>
        </w:rPr>
        <w:t>HUMANOS</w:t>
      </w:r>
    </w:p>
    <w:p w:rsidR="00A42FE4" w:rsidRDefault="00132687" w:rsidP="00A42FE4">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Logopeda, Coordinadora , monitores de atención directa y familias son las personas que se encargarán que el sistema de Lápiz Lector se generalice en todos los ámbitos de su vida y en todos sus contextos.</w:t>
      </w:r>
    </w:p>
    <w:p w:rsidR="00DA5D94" w:rsidRDefault="00DA5D94" w:rsidP="00A42FE4">
      <w:pPr>
        <w:spacing w:line="240" w:lineRule="auto"/>
        <w:jc w:val="both"/>
        <w:rPr>
          <w:rFonts w:ascii="Times New Roman" w:hAnsi="Times New Roman" w:cs="Times New Roman"/>
          <w:sz w:val="30"/>
          <w:szCs w:val="30"/>
        </w:rPr>
      </w:pPr>
    </w:p>
    <w:p w:rsidR="00DA5D94" w:rsidRDefault="00DA5D94" w:rsidP="00A42FE4">
      <w:pPr>
        <w:spacing w:line="240" w:lineRule="auto"/>
        <w:jc w:val="both"/>
        <w:rPr>
          <w:rFonts w:ascii="Times New Roman" w:hAnsi="Times New Roman" w:cs="Times New Roman"/>
          <w:sz w:val="30"/>
          <w:szCs w:val="30"/>
        </w:rPr>
      </w:pPr>
    </w:p>
    <w:p w:rsidR="00DA5D94" w:rsidRPr="00BA4648" w:rsidRDefault="00DA5D94" w:rsidP="00A42FE4">
      <w:pPr>
        <w:spacing w:line="240" w:lineRule="auto"/>
        <w:jc w:val="both"/>
        <w:rPr>
          <w:rFonts w:ascii="Times New Roman" w:hAnsi="Times New Roman" w:cs="Times New Roman"/>
          <w:sz w:val="30"/>
          <w:szCs w:val="30"/>
        </w:rPr>
      </w:pPr>
    </w:p>
    <w:p w:rsidR="00132687" w:rsidRPr="00A42FE4" w:rsidRDefault="00132687" w:rsidP="00BA4648">
      <w:pPr>
        <w:spacing w:line="240" w:lineRule="auto"/>
        <w:rPr>
          <w:rFonts w:ascii="Times New Roman" w:hAnsi="Times New Roman" w:cs="Times New Roman"/>
          <w:b/>
          <w:sz w:val="30"/>
          <w:szCs w:val="30"/>
        </w:rPr>
      </w:pPr>
      <w:r w:rsidRPr="00A42FE4">
        <w:rPr>
          <w:rFonts w:ascii="Times New Roman" w:hAnsi="Times New Roman" w:cs="Times New Roman"/>
          <w:b/>
          <w:sz w:val="30"/>
          <w:szCs w:val="30"/>
        </w:rPr>
        <w:t>MATERIALES</w:t>
      </w:r>
    </w:p>
    <w:p w:rsidR="00132687" w:rsidRPr="00BA4648" w:rsidRDefault="00132687" w:rsidP="00BA4648">
      <w:pPr>
        <w:spacing w:line="240" w:lineRule="auto"/>
        <w:rPr>
          <w:rFonts w:ascii="Times New Roman" w:hAnsi="Times New Roman" w:cs="Times New Roman"/>
          <w:sz w:val="30"/>
          <w:szCs w:val="30"/>
        </w:rPr>
      </w:pPr>
      <w:r w:rsidRPr="00BA4648">
        <w:rPr>
          <w:rFonts w:ascii="Times New Roman" w:hAnsi="Times New Roman" w:cs="Times New Roman"/>
          <w:sz w:val="30"/>
          <w:szCs w:val="30"/>
        </w:rPr>
        <w:t>Disponer de un Lápiz Lector en la U.E.D colocado en el mismo sitio al alcance de los/as usuarios/as que harán uso del mismo.</w:t>
      </w:r>
    </w:p>
    <w:p w:rsidR="003C404C" w:rsidRPr="00BA4648" w:rsidRDefault="00132687" w:rsidP="00BA4648">
      <w:pPr>
        <w:spacing w:line="240" w:lineRule="auto"/>
        <w:rPr>
          <w:rFonts w:ascii="Times New Roman" w:hAnsi="Times New Roman" w:cs="Times New Roman"/>
          <w:sz w:val="30"/>
          <w:szCs w:val="30"/>
        </w:rPr>
      </w:pPr>
      <w:r w:rsidRPr="00BA4648">
        <w:rPr>
          <w:rFonts w:ascii="Times New Roman" w:hAnsi="Times New Roman" w:cs="Times New Roman"/>
          <w:sz w:val="30"/>
          <w:szCs w:val="30"/>
        </w:rPr>
        <w:t>Otro Lápiz Lector en la sala de logopedia para su trabajo en sesiones individuales o en grupos reducidos</w:t>
      </w:r>
    </w:p>
    <w:p w:rsidR="00132687" w:rsidRDefault="00132687" w:rsidP="00BA4648">
      <w:pPr>
        <w:spacing w:line="240" w:lineRule="auto"/>
        <w:rPr>
          <w:rFonts w:ascii="Times New Roman" w:hAnsi="Times New Roman" w:cs="Times New Roman"/>
          <w:sz w:val="30"/>
          <w:szCs w:val="30"/>
        </w:rPr>
      </w:pPr>
      <w:r w:rsidRPr="00BA4648">
        <w:rPr>
          <w:rFonts w:ascii="Times New Roman" w:hAnsi="Times New Roman" w:cs="Times New Roman"/>
          <w:sz w:val="30"/>
          <w:szCs w:val="30"/>
        </w:rPr>
        <w:t>Y un último, adquirido por las familias, para su uso en la casa y en su entorno.</w:t>
      </w:r>
    </w:p>
    <w:p w:rsidR="00A42FE4" w:rsidRPr="00BA4648" w:rsidRDefault="00A42FE4" w:rsidP="00BA4648">
      <w:pPr>
        <w:spacing w:line="240" w:lineRule="auto"/>
        <w:rPr>
          <w:rFonts w:ascii="Times New Roman" w:hAnsi="Times New Roman" w:cs="Times New Roman"/>
          <w:sz w:val="30"/>
          <w:szCs w:val="30"/>
        </w:rPr>
      </w:pPr>
    </w:p>
    <w:p w:rsidR="00D500C5" w:rsidRPr="00A42FE4" w:rsidRDefault="00BA4648" w:rsidP="00D500C5">
      <w:pPr>
        <w:pBdr>
          <w:top w:val="single" w:sz="4" w:space="1" w:color="auto"/>
          <w:left w:val="single" w:sz="4" w:space="4" w:color="auto"/>
          <w:bottom w:val="single" w:sz="4" w:space="1" w:color="auto"/>
          <w:right w:val="single" w:sz="4" w:space="4" w:color="auto"/>
        </w:pBdr>
        <w:rPr>
          <w:rFonts w:ascii="Times New Roman" w:hAnsi="Times New Roman" w:cs="Times New Roman"/>
          <w:b/>
          <w:sz w:val="30"/>
          <w:szCs w:val="30"/>
        </w:rPr>
      </w:pPr>
      <w:r w:rsidRPr="00A42FE4">
        <w:rPr>
          <w:rFonts w:ascii="Times New Roman" w:hAnsi="Times New Roman" w:cs="Times New Roman"/>
          <w:b/>
          <w:sz w:val="30"/>
          <w:szCs w:val="30"/>
        </w:rPr>
        <w:t>7</w:t>
      </w:r>
      <w:r w:rsidR="00D500C5" w:rsidRPr="00A42FE4">
        <w:rPr>
          <w:rFonts w:ascii="Times New Roman" w:hAnsi="Times New Roman" w:cs="Times New Roman"/>
          <w:b/>
          <w:sz w:val="30"/>
          <w:szCs w:val="30"/>
        </w:rPr>
        <w:t>. RESULTADOS</w:t>
      </w:r>
    </w:p>
    <w:p w:rsidR="005B68B7" w:rsidRPr="00BA4648" w:rsidRDefault="005B68B7" w:rsidP="005B68B7">
      <w:pPr>
        <w:spacing w:line="240" w:lineRule="auto"/>
        <w:jc w:val="both"/>
        <w:rPr>
          <w:rFonts w:ascii="Times New Roman" w:hAnsi="Times New Roman" w:cs="Times New Roman"/>
          <w:sz w:val="30"/>
          <w:szCs w:val="30"/>
        </w:rPr>
      </w:pPr>
      <w:r>
        <w:rPr>
          <w:rFonts w:ascii="Times New Roman" w:hAnsi="Times New Roman" w:cs="Times New Roman"/>
          <w:sz w:val="30"/>
          <w:szCs w:val="30"/>
        </w:rPr>
        <w:t>T</w:t>
      </w:r>
      <w:r w:rsidRPr="00BA4648">
        <w:rPr>
          <w:rFonts w:ascii="Times New Roman" w:hAnsi="Times New Roman" w:cs="Times New Roman"/>
          <w:sz w:val="30"/>
          <w:szCs w:val="30"/>
        </w:rPr>
        <w:t>odas las personas comunican. Para que se lleve a cabo plenamente la garantía de los derechos individuales, debemos asegurar:</w:t>
      </w:r>
    </w:p>
    <w:p w:rsidR="005B68B7" w:rsidRPr="00BA4648" w:rsidRDefault="005B68B7" w:rsidP="005B68B7">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 Que todas las personas tengan un medio de comunicación que les permita la mayor participación posible en el mundo.</w:t>
      </w:r>
    </w:p>
    <w:p w:rsidR="005B68B7" w:rsidRPr="00BA4648" w:rsidRDefault="005B68B7" w:rsidP="005B68B7">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-Y que su comunicación sea tenida en cuenta por las demás personas.</w:t>
      </w:r>
    </w:p>
    <w:p w:rsidR="005B68B7" w:rsidRPr="00BA4648" w:rsidRDefault="005B68B7" w:rsidP="005B68B7">
      <w:pPr>
        <w:spacing w:line="240" w:lineRule="auto"/>
        <w:jc w:val="both"/>
        <w:rPr>
          <w:rFonts w:ascii="Times New Roman" w:hAnsi="Times New Roman" w:cs="Times New Roman"/>
          <w:sz w:val="30"/>
          <w:szCs w:val="30"/>
        </w:rPr>
      </w:pPr>
      <w:r w:rsidRPr="00BA4648">
        <w:rPr>
          <w:rFonts w:ascii="Times New Roman" w:hAnsi="Times New Roman" w:cs="Times New Roman"/>
          <w:sz w:val="30"/>
          <w:szCs w:val="30"/>
        </w:rPr>
        <w:t>A nadie debe negársele el derecho a la comunicación.</w:t>
      </w:r>
    </w:p>
    <w:p w:rsidR="00A2032D" w:rsidRPr="00D500C5" w:rsidRDefault="00A2032D" w:rsidP="008E5824">
      <w:pPr>
        <w:jc w:val="both"/>
        <w:rPr>
          <w:sz w:val="24"/>
          <w:szCs w:val="24"/>
        </w:rPr>
      </w:pPr>
    </w:p>
    <w:sectPr w:rsidR="00A2032D" w:rsidRPr="00D500C5" w:rsidSect="005930DB">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AF5" w:rsidRDefault="00A95AF5" w:rsidP="00642D0D">
      <w:pPr>
        <w:spacing w:after="0" w:line="240" w:lineRule="auto"/>
      </w:pPr>
      <w:r>
        <w:separator/>
      </w:r>
    </w:p>
  </w:endnote>
  <w:endnote w:type="continuationSeparator" w:id="1">
    <w:p w:rsidR="00A95AF5" w:rsidRDefault="00A95AF5" w:rsidP="00642D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AF5" w:rsidRDefault="00A95AF5" w:rsidP="00642D0D">
      <w:pPr>
        <w:spacing w:after="0" w:line="240" w:lineRule="auto"/>
      </w:pPr>
      <w:r>
        <w:separator/>
      </w:r>
    </w:p>
  </w:footnote>
  <w:footnote w:type="continuationSeparator" w:id="1">
    <w:p w:rsidR="00A95AF5" w:rsidRDefault="00A95AF5" w:rsidP="00642D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0D" w:rsidRDefault="00642D0D">
    <w:pPr>
      <w:pStyle w:val="Encabezado"/>
    </w:pPr>
    <w:r w:rsidRPr="00642D0D">
      <w:rPr>
        <w:noProof/>
        <w:lang w:eastAsia="es-ES"/>
      </w:rPr>
      <w:drawing>
        <wp:anchor distT="0" distB="0" distL="114300" distR="114300" simplePos="0" relativeHeight="251659264" behindDoc="0" locked="0" layoutInCell="1" allowOverlap="1">
          <wp:simplePos x="0" y="0"/>
          <wp:positionH relativeFrom="column">
            <wp:posOffset>-803910</wp:posOffset>
          </wp:positionH>
          <wp:positionV relativeFrom="paragraph">
            <wp:posOffset>-49530</wp:posOffset>
          </wp:positionV>
          <wp:extent cx="1847850" cy="942975"/>
          <wp:effectExtent l="19050" t="0" r="0" b="0"/>
          <wp:wrapNone/>
          <wp:docPr id="2" name="0 Imagen" descr="CENTRO OCUPACIONAL Y UNIDAD DE 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O OCUPACIONAL Y UNIDAD DE DIA.jpg"/>
                  <pic:cNvPicPr/>
                </pic:nvPicPr>
                <pic:blipFill>
                  <a:blip r:embed="rId1"/>
                  <a:stretch>
                    <a:fillRect/>
                  </a:stretch>
                </pic:blipFill>
                <pic:spPr>
                  <a:xfrm>
                    <a:off x="0" y="0"/>
                    <a:ext cx="1847850" cy="94297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42D0D"/>
    <w:rsid w:val="0008678E"/>
    <w:rsid w:val="000E0BBA"/>
    <w:rsid w:val="000E3E68"/>
    <w:rsid w:val="000E6FBA"/>
    <w:rsid w:val="000F689C"/>
    <w:rsid w:val="00132687"/>
    <w:rsid w:val="00141374"/>
    <w:rsid w:val="001C5A9B"/>
    <w:rsid w:val="002379FB"/>
    <w:rsid w:val="00277E91"/>
    <w:rsid w:val="002B29C0"/>
    <w:rsid w:val="00336557"/>
    <w:rsid w:val="00371D01"/>
    <w:rsid w:val="003C404C"/>
    <w:rsid w:val="003E533B"/>
    <w:rsid w:val="00442151"/>
    <w:rsid w:val="004A417D"/>
    <w:rsid w:val="004C621C"/>
    <w:rsid w:val="00517E86"/>
    <w:rsid w:val="00567F2C"/>
    <w:rsid w:val="005930DB"/>
    <w:rsid w:val="005B68B7"/>
    <w:rsid w:val="005D427E"/>
    <w:rsid w:val="006350F3"/>
    <w:rsid w:val="00642D0D"/>
    <w:rsid w:val="00663864"/>
    <w:rsid w:val="006D2648"/>
    <w:rsid w:val="00707789"/>
    <w:rsid w:val="00736C93"/>
    <w:rsid w:val="00744062"/>
    <w:rsid w:val="007A319B"/>
    <w:rsid w:val="007F6428"/>
    <w:rsid w:val="00854C5C"/>
    <w:rsid w:val="00876EE1"/>
    <w:rsid w:val="008B5B79"/>
    <w:rsid w:val="008E5824"/>
    <w:rsid w:val="00906B64"/>
    <w:rsid w:val="00936908"/>
    <w:rsid w:val="00955514"/>
    <w:rsid w:val="00A2032D"/>
    <w:rsid w:val="00A42FE4"/>
    <w:rsid w:val="00A95AF5"/>
    <w:rsid w:val="00B42244"/>
    <w:rsid w:val="00BA4648"/>
    <w:rsid w:val="00BB29C0"/>
    <w:rsid w:val="00BD599F"/>
    <w:rsid w:val="00C80D2F"/>
    <w:rsid w:val="00D0111B"/>
    <w:rsid w:val="00D500C5"/>
    <w:rsid w:val="00D650BE"/>
    <w:rsid w:val="00D86756"/>
    <w:rsid w:val="00DA5D94"/>
    <w:rsid w:val="00DD1180"/>
    <w:rsid w:val="00E15CFD"/>
    <w:rsid w:val="00E2687B"/>
    <w:rsid w:val="00E9438D"/>
    <w:rsid w:val="00EA39D1"/>
    <w:rsid w:val="00EB33C6"/>
    <w:rsid w:val="00F25792"/>
    <w:rsid w:val="00FB09E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0D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42D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2D0D"/>
    <w:rPr>
      <w:rFonts w:ascii="Tahoma" w:hAnsi="Tahoma" w:cs="Tahoma"/>
      <w:sz w:val="16"/>
      <w:szCs w:val="16"/>
    </w:rPr>
  </w:style>
  <w:style w:type="paragraph" w:styleId="Encabezado">
    <w:name w:val="header"/>
    <w:basedOn w:val="Normal"/>
    <w:link w:val="EncabezadoCar"/>
    <w:uiPriority w:val="99"/>
    <w:semiHidden/>
    <w:unhideWhenUsed/>
    <w:rsid w:val="00642D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642D0D"/>
  </w:style>
  <w:style w:type="paragraph" w:styleId="Piedepgina">
    <w:name w:val="footer"/>
    <w:basedOn w:val="Normal"/>
    <w:link w:val="PiedepginaCar"/>
    <w:uiPriority w:val="99"/>
    <w:semiHidden/>
    <w:unhideWhenUsed/>
    <w:rsid w:val="00642D0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642D0D"/>
  </w:style>
  <w:style w:type="character" w:styleId="CitaHTML">
    <w:name w:val="HTML Cite"/>
    <w:basedOn w:val="Fuentedeprrafopredeter"/>
    <w:uiPriority w:val="99"/>
    <w:semiHidden/>
    <w:unhideWhenUsed/>
    <w:rsid w:val="001C5A9B"/>
    <w:rPr>
      <w:i/>
      <w:iCs/>
    </w:rPr>
  </w:style>
</w:styles>
</file>

<file path=word/webSettings.xml><?xml version="1.0" encoding="utf-8"?>
<w:webSettings xmlns:r="http://schemas.openxmlformats.org/officeDocument/2006/relationships" xmlns:w="http://schemas.openxmlformats.org/wordprocessingml/2006/main">
  <w:divs>
    <w:div w:id="531192218">
      <w:bodyDiv w:val="1"/>
      <w:marLeft w:val="0"/>
      <w:marRight w:val="0"/>
      <w:marTop w:val="0"/>
      <w:marBottom w:val="0"/>
      <w:divBdr>
        <w:top w:val="none" w:sz="0" w:space="0" w:color="auto"/>
        <w:left w:val="none" w:sz="0" w:space="0" w:color="auto"/>
        <w:bottom w:val="none" w:sz="0" w:space="0" w:color="auto"/>
        <w:right w:val="none" w:sz="0" w:space="0" w:color="auto"/>
      </w:divBdr>
      <w:divsChild>
        <w:div w:id="148790722">
          <w:marLeft w:val="0"/>
          <w:marRight w:val="0"/>
          <w:marTop w:val="0"/>
          <w:marBottom w:val="0"/>
          <w:divBdr>
            <w:top w:val="none" w:sz="0" w:space="0" w:color="auto"/>
            <w:left w:val="none" w:sz="0" w:space="0" w:color="auto"/>
            <w:bottom w:val="none" w:sz="0" w:space="0" w:color="auto"/>
            <w:right w:val="none" w:sz="0" w:space="0" w:color="auto"/>
          </w:divBdr>
        </w:div>
        <w:div w:id="1863124806">
          <w:marLeft w:val="0"/>
          <w:marRight w:val="0"/>
          <w:marTop w:val="0"/>
          <w:marBottom w:val="0"/>
          <w:divBdr>
            <w:top w:val="none" w:sz="0" w:space="0" w:color="auto"/>
            <w:left w:val="none" w:sz="0" w:space="0" w:color="auto"/>
            <w:bottom w:val="none" w:sz="0" w:space="0" w:color="auto"/>
            <w:right w:val="none" w:sz="0" w:space="0" w:color="auto"/>
          </w:divBdr>
        </w:div>
        <w:div w:id="473453287">
          <w:marLeft w:val="0"/>
          <w:marRight w:val="0"/>
          <w:marTop w:val="0"/>
          <w:marBottom w:val="0"/>
          <w:divBdr>
            <w:top w:val="none" w:sz="0" w:space="0" w:color="auto"/>
            <w:left w:val="none" w:sz="0" w:space="0" w:color="auto"/>
            <w:bottom w:val="none" w:sz="0" w:space="0" w:color="auto"/>
            <w:right w:val="none" w:sz="0" w:space="0" w:color="auto"/>
          </w:divBdr>
        </w:div>
        <w:div w:id="346253344">
          <w:marLeft w:val="0"/>
          <w:marRight w:val="0"/>
          <w:marTop w:val="0"/>
          <w:marBottom w:val="0"/>
          <w:divBdr>
            <w:top w:val="none" w:sz="0" w:space="0" w:color="auto"/>
            <w:left w:val="none" w:sz="0" w:space="0" w:color="auto"/>
            <w:bottom w:val="none" w:sz="0" w:space="0" w:color="auto"/>
            <w:right w:val="none" w:sz="0" w:space="0" w:color="auto"/>
          </w:divBdr>
        </w:div>
        <w:div w:id="1061447193">
          <w:marLeft w:val="0"/>
          <w:marRight w:val="0"/>
          <w:marTop w:val="0"/>
          <w:marBottom w:val="0"/>
          <w:divBdr>
            <w:top w:val="none" w:sz="0" w:space="0" w:color="auto"/>
            <w:left w:val="none" w:sz="0" w:space="0" w:color="auto"/>
            <w:bottom w:val="none" w:sz="0" w:space="0" w:color="auto"/>
            <w:right w:val="none" w:sz="0" w:space="0" w:color="auto"/>
          </w:divBdr>
        </w:div>
        <w:div w:id="1953436309">
          <w:marLeft w:val="0"/>
          <w:marRight w:val="0"/>
          <w:marTop w:val="0"/>
          <w:marBottom w:val="0"/>
          <w:divBdr>
            <w:top w:val="none" w:sz="0" w:space="0" w:color="auto"/>
            <w:left w:val="none" w:sz="0" w:space="0" w:color="auto"/>
            <w:bottom w:val="none" w:sz="0" w:space="0" w:color="auto"/>
            <w:right w:val="none" w:sz="0" w:space="0" w:color="auto"/>
          </w:divBdr>
        </w:div>
        <w:div w:id="1704668398">
          <w:marLeft w:val="0"/>
          <w:marRight w:val="0"/>
          <w:marTop w:val="0"/>
          <w:marBottom w:val="0"/>
          <w:divBdr>
            <w:top w:val="none" w:sz="0" w:space="0" w:color="auto"/>
            <w:left w:val="none" w:sz="0" w:space="0" w:color="auto"/>
            <w:bottom w:val="none" w:sz="0" w:space="0" w:color="auto"/>
            <w:right w:val="none" w:sz="0" w:space="0" w:color="auto"/>
          </w:divBdr>
        </w:div>
        <w:div w:id="996152492">
          <w:marLeft w:val="0"/>
          <w:marRight w:val="0"/>
          <w:marTop w:val="0"/>
          <w:marBottom w:val="0"/>
          <w:divBdr>
            <w:top w:val="none" w:sz="0" w:space="0" w:color="auto"/>
            <w:left w:val="none" w:sz="0" w:space="0" w:color="auto"/>
            <w:bottom w:val="none" w:sz="0" w:space="0" w:color="auto"/>
            <w:right w:val="none" w:sz="0" w:space="0" w:color="auto"/>
          </w:divBdr>
        </w:div>
        <w:div w:id="702633496">
          <w:marLeft w:val="0"/>
          <w:marRight w:val="0"/>
          <w:marTop w:val="0"/>
          <w:marBottom w:val="0"/>
          <w:divBdr>
            <w:top w:val="none" w:sz="0" w:space="0" w:color="auto"/>
            <w:left w:val="none" w:sz="0" w:space="0" w:color="auto"/>
            <w:bottom w:val="none" w:sz="0" w:space="0" w:color="auto"/>
            <w:right w:val="none" w:sz="0" w:space="0" w:color="auto"/>
          </w:divBdr>
        </w:div>
        <w:div w:id="46075746">
          <w:marLeft w:val="0"/>
          <w:marRight w:val="0"/>
          <w:marTop w:val="0"/>
          <w:marBottom w:val="0"/>
          <w:divBdr>
            <w:top w:val="none" w:sz="0" w:space="0" w:color="auto"/>
            <w:left w:val="none" w:sz="0" w:space="0" w:color="auto"/>
            <w:bottom w:val="none" w:sz="0" w:space="0" w:color="auto"/>
            <w:right w:val="none" w:sz="0" w:space="0" w:color="auto"/>
          </w:divBdr>
        </w:div>
        <w:div w:id="696464381">
          <w:marLeft w:val="0"/>
          <w:marRight w:val="0"/>
          <w:marTop w:val="0"/>
          <w:marBottom w:val="0"/>
          <w:divBdr>
            <w:top w:val="none" w:sz="0" w:space="0" w:color="auto"/>
            <w:left w:val="none" w:sz="0" w:space="0" w:color="auto"/>
            <w:bottom w:val="none" w:sz="0" w:space="0" w:color="auto"/>
            <w:right w:val="none" w:sz="0" w:space="0" w:color="auto"/>
          </w:divBdr>
        </w:div>
        <w:div w:id="270864479">
          <w:marLeft w:val="0"/>
          <w:marRight w:val="0"/>
          <w:marTop w:val="0"/>
          <w:marBottom w:val="0"/>
          <w:divBdr>
            <w:top w:val="none" w:sz="0" w:space="0" w:color="auto"/>
            <w:left w:val="none" w:sz="0" w:space="0" w:color="auto"/>
            <w:bottom w:val="none" w:sz="0" w:space="0" w:color="auto"/>
            <w:right w:val="none" w:sz="0" w:space="0" w:color="auto"/>
          </w:divBdr>
        </w:div>
        <w:div w:id="523858708">
          <w:marLeft w:val="0"/>
          <w:marRight w:val="0"/>
          <w:marTop w:val="0"/>
          <w:marBottom w:val="0"/>
          <w:divBdr>
            <w:top w:val="none" w:sz="0" w:space="0" w:color="auto"/>
            <w:left w:val="none" w:sz="0" w:space="0" w:color="auto"/>
            <w:bottom w:val="none" w:sz="0" w:space="0" w:color="auto"/>
            <w:right w:val="none" w:sz="0" w:space="0" w:color="auto"/>
          </w:divBdr>
        </w:div>
        <w:div w:id="2130397434">
          <w:marLeft w:val="0"/>
          <w:marRight w:val="0"/>
          <w:marTop w:val="0"/>
          <w:marBottom w:val="0"/>
          <w:divBdr>
            <w:top w:val="none" w:sz="0" w:space="0" w:color="auto"/>
            <w:left w:val="none" w:sz="0" w:space="0" w:color="auto"/>
            <w:bottom w:val="none" w:sz="0" w:space="0" w:color="auto"/>
            <w:right w:val="none" w:sz="0" w:space="0" w:color="auto"/>
          </w:divBdr>
        </w:div>
        <w:div w:id="1239054660">
          <w:marLeft w:val="0"/>
          <w:marRight w:val="0"/>
          <w:marTop w:val="0"/>
          <w:marBottom w:val="0"/>
          <w:divBdr>
            <w:top w:val="none" w:sz="0" w:space="0" w:color="auto"/>
            <w:left w:val="none" w:sz="0" w:space="0" w:color="auto"/>
            <w:bottom w:val="none" w:sz="0" w:space="0" w:color="auto"/>
            <w:right w:val="none" w:sz="0" w:space="0" w:color="auto"/>
          </w:divBdr>
        </w:div>
        <w:div w:id="1405225845">
          <w:marLeft w:val="0"/>
          <w:marRight w:val="0"/>
          <w:marTop w:val="0"/>
          <w:marBottom w:val="0"/>
          <w:divBdr>
            <w:top w:val="none" w:sz="0" w:space="0" w:color="auto"/>
            <w:left w:val="none" w:sz="0" w:space="0" w:color="auto"/>
            <w:bottom w:val="none" w:sz="0" w:space="0" w:color="auto"/>
            <w:right w:val="none" w:sz="0" w:space="0" w:color="auto"/>
          </w:divBdr>
        </w:div>
      </w:divsChild>
    </w:div>
    <w:div w:id="1044406838">
      <w:bodyDiv w:val="1"/>
      <w:marLeft w:val="0"/>
      <w:marRight w:val="0"/>
      <w:marTop w:val="0"/>
      <w:marBottom w:val="0"/>
      <w:divBdr>
        <w:top w:val="none" w:sz="0" w:space="0" w:color="auto"/>
        <w:left w:val="none" w:sz="0" w:space="0" w:color="auto"/>
        <w:bottom w:val="none" w:sz="0" w:space="0" w:color="auto"/>
        <w:right w:val="none" w:sz="0" w:space="0" w:color="auto"/>
      </w:divBdr>
      <w:divsChild>
        <w:div w:id="1111901728">
          <w:marLeft w:val="0"/>
          <w:marRight w:val="0"/>
          <w:marTop w:val="0"/>
          <w:marBottom w:val="0"/>
          <w:divBdr>
            <w:top w:val="none" w:sz="0" w:space="0" w:color="auto"/>
            <w:left w:val="none" w:sz="0" w:space="0" w:color="auto"/>
            <w:bottom w:val="none" w:sz="0" w:space="0" w:color="auto"/>
            <w:right w:val="none" w:sz="0" w:space="0" w:color="auto"/>
          </w:divBdr>
        </w:div>
        <w:div w:id="1574387781">
          <w:marLeft w:val="0"/>
          <w:marRight w:val="0"/>
          <w:marTop w:val="0"/>
          <w:marBottom w:val="0"/>
          <w:divBdr>
            <w:top w:val="none" w:sz="0" w:space="0" w:color="auto"/>
            <w:left w:val="none" w:sz="0" w:space="0" w:color="auto"/>
            <w:bottom w:val="none" w:sz="0" w:space="0" w:color="auto"/>
            <w:right w:val="none" w:sz="0" w:space="0" w:color="auto"/>
          </w:divBdr>
        </w:div>
        <w:div w:id="874999057">
          <w:marLeft w:val="0"/>
          <w:marRight w:val="0"/>
          <w:marTop w:val="0"/>
          <w:marBottom w:val="0"/>
          <w:divBdr>
            <w:top w:val="none" w:sz="0" w:space="0" w:color="auto"/>
            <w:left w:val="none" w:sz="0" w:space="0" w:color="auto"/>
            <w:bottom w:val="none" w:sz="0" w:space="0" w:color="auto"/>
            <w:right w:val="none" w:sz="0" w:space="0" w:color="auto"/>
          </w:divBdr>
        </w:div>
        <w:div w:id="1326128500">
          <w:marLeft w:val="0"/>
          <w:marRight w:val="0"/>
          <w:marTop w:val="0"/>
          <w:marBottom w:val="0"/>
          <w:divBdr>
            <w:top w:val="none" w:sz="0" w:space="0" w:color="auto"/>
            <w:left w:val="none" w:sz="0" w:space="0" w:color="auto"/>
            <w:bottom w:val="none" w:sz="0" w:space="0" w:color="auto"/>
            <w:right w:val="none" w:sz="0" w:space="0" w:color="auto"/>
          </w:divBdr>
        </w:div>
        <w:div w:id="2122606744">
          <w:marLeft w:val="0"/>
          <w:marRight w:val="0"/>
          <w:marTop w:val="0"/>
          <w:marBottom w:val="0"/>
          <w:divBdr>
            <w:top w:val="none" w:sz="0" w:space="0" w:color="auto"/>
            <w:left w:val="none" w:sz="0" w:space="0" w:color="auto"/>
            <w:bottom w:val="none" w:sz="0" w:space="0" w:color="auto"/>
            <w:right w:val="none" w:sz="0" w:space="0" w:color="auto"/>
          </w:divBdr>
        </w:div>
        <w:div w:id="842817703">
          <w:marLeft w:val="0"/>
          <w:marRight w:val="0"/>
          <w:marTop w:val="0"/>
          <w:marBottom w:val="0"/>
          <w:divBdr>
            <w:top w:val="none" w:sz="0" w:space="0" w:color="auto"/>
            <w:left w:val="none" w:sz="0" w:space="0" w:color="auto"/>
            <w:bottom w:val="none" w:sz="0" w:space="0" w:color="auto"/>
            <w:right w:val="none" w:sz="0" w:space="0" w:color="auto"/>
          </w:divBdr>
        </w:div>
        <w:div w:id="329677022">
          <w:marLeft w:val="0"/>
          <w:marRight w:val="0"/>
          <w:marTop w:val="0"/>
          <w:marBottom w:val="0"/>
          <w:divBdr>
            <w:top w:val="none" w:sz="0" w:space="0" w:color="auto"/>
            <w:left w:val="none" w:sz="0" w:space="0" w:color="auto"/>
            <w:bottom w:val="none" w:sz="0" w:space="0" w:color="auto"/>
            <w:right w:val="none" w:sz="0" w:space="0" w:color="auto"/>
          </w:divBdr>
        </w:div>
        <w:div w:id="202792024">
          <w:marLeft w:val="0"/>
          <w:marRight w:val="0"/>
          <w:marTop w:val="0"/>
          <w:marBottom w:val="0"/>
          <w:divBdr>
            <w:top w:val="none" w:sz="0" w:space="0" w:color="auto"/>
            <w:left w:val="none" w:sz="0" w:space="0" w:color="auto"/>
            <w:bottom w:val="none" w:sz="0" w:space="0" w:color="auto"/>
            <w:right w:val="none" w:sz="0" w:space="0" w:color="auto"/>
          </w:divBdr>
        </w:div>
        <w:div w:id="1248226121">
          <w:marLeft w:val="0"/>
          <w:marRight w:val="0"/>
          <w:marTop w:val="0"/>
          <w:marBottom w:val="0"/>
          <w:divBdr>
            <w:top w:val="none" w:sz="0" w:space="0" w:color="auto"/>
            <w:left w:val="none" w:sz="0" w:space="0" w:color="auto"/>
            <w:bottom w:val="none" w:sz="0" w:space="0" w:color="auto"/>
            <w:right w:val="none" w:sz="0" w:space="0" w:color="auto"/>
          </w:divBdr>
        </w:div>
        <w:div w:id="2046826747">
          <w:marLeft w:val="0"/>
          <w:marRight w:val="0"/>
          <w:marTop w:val="0"/>
          <w:marBottom w:val="0"/>
          <w:divBdr>
            <w:top w:val="none" w:sz="0" w:space="0" w:color="auto"/>
            <w:left w:val="none" w:sz="0" w:space="0" w:color="auto"/>
            <w:bottom w:val="none" w:sz="0" w:space="0" w:color="auto"/>
            <w:right w:val="none" w:sz="0" w:space="0" w:color="auto"/>
          </w:divBdr>
        </w:div>
        <w:div w:id="1773474843">
          <w:marLeft w:val="0"/>
          <w:marRight w:val="0"/>
          <w:marTop w:val="0"/>
          <w:marBottom w:val="0"/>
          <w:divBdr>
            <w:top w:val="none" w:sz="0" w:space="0" w:color="auto"/>
            <w:left w:val="none" w:sz="0" w:space="0" w:color="auto"/>
            <w:bottom w:val="none" w:sz="0" w:space="0" w:color="auto"/>
            <w:right w:val="none" w:sz="0" w:space="0" w:color="auto"/>
          </w:divBdr>
        </w:div>
        <w:div w:id="1727070861">
          <w:marLeft w:val="0"/>
          <w:marRight w:val="0"/>
          <w:marTop w:val="0"/>
          <w:marBottom w:val="0"/>
          <w:divBdr>
            <w:top w:val="none" w:sz="0" w:space="0" w:color="auto"/>
            <w:left w:val="none" w:sz="0" w:space="0" w:color="auto"/>
            <w:bottom w:val="none" w:sz="0" w:space="0" w:color="auto"/>
            <w:right w:val="none" w:sz="0" w:space="0" w:color="auto"/>
          </w:divBdr>
        </w:div>
        <w:div w:id="1558928456">
          <w:marLeft w:val="0"/>
          <w:marRight w:val="0"/>
          <w:marTop w:val="0"/>
          <w:marBottom w:val="0"/>
          <w:divBdr>
            <w:top w:val="none" w:sz="0" w:space="0" w:color="auto"/>
            <w:left w:val="none" w:sz="0" w:space="0" w:color="auto"/>
            <w:bottom w:val="none" w:sz="0" w:space="0" w:color="auto"/>
            <w:right w:val="none" w:sz="0" w:space="0" w:color="auto"/>
          </w:divBdr>
        </w:div>
        <w:div w:id="1816069485">
          <w:marLeft w:val="0"/>
          <w:marRight w:val="0"/>
          <w:marTop w:val="0"/>
          <w:marBottom w:val="0"/>
          <w:divBdr>
            <w:top w:val="none" w:sz="0" w:space="0" w:color="auto"/>
            <w:left w:val="none" w:sz="0" w:space="0" w:color="auto"/>
            <w:bottom w:val="none" w:sz="0" w:space="0" w:color="auto"/>
            <w:right w:val="none" w:sz="0" w:space="0" w:color="auto"/>
          </w:divBdr>
        </w:div>
        <w:div w:id="1025332030">
          <w:marLeft w:val="0"/>
          <w:marRight w:val="0"/>
          <w:marTop w:val="0"/>
          <w:marBottom w:val="0"/>
          <w:divBdr>
            <w:top w:val="none" w:sz="0" w:space="0" w:color="auto"/>
            <w:left w:val="none" w:sz="0" w:space="0" w:color="auto"/>
            <w:bottom w:val="none" w:sz="0" w:space="0" w:color="auto"/>
            <w:right w:val="none" w:sz="0" w:space="0" w:color="auto"/>
          </w:divBdr>
        </w:div>
        <w:div w:id="233056061">
          <w:marLeft w:val="0"/>
          <w:marRight w:val="0"/>
          <w:marTop w:val="0"/>
          <w:marBottom w:val="0"/>
          <w:divBdr>
            <w:top w:val="none" w:sz="0" w:space="0" w:color="auto"/>
            <w:left w:val="none" w:sz="0" w:space="0" w:color="auto"/>
            <w:bottom w:val="none" w:sz="0" w:space="0" w:color="auto"/>
            <w:right w:val="none" w:sz="0" w:space="0" w:color="auto"/>
          </w:divBdr>
        </w:div>
        <w:div w:id="1708945920">
          <w:marLeft w:val="0"/>
          <w:marRight w:val="0"/>
          <w:marTop w:val="0"/>
          <w:marBottom w:val="0"/>
          <w:divBdr>
            <w:top w:val="none" w:sz="0" w:space="0" w:color="auto"/>
            <w:left w:val="none" w:sz="0" w:space="0" w:color="auto"/>
            <w:bottom w:val="none" w:sz="0" w:space="0" w:color="auto"/>
            <w:right w:val="none" w:sz="0" w:space="0" w:color="auto"/>
          </w:divBdr>
        </w:div>
        <w:div w:id="600069585">
          <w:marLeft w:val="0"/>
          <w:marRight w:val="0"/>
          <w:marTop w:val="0"/>
          <w:marBottom w:val="0"/>
          <w:divBdr>
            <w:top w:val="none" w:sz="0" w:space="0" w:color="auto"/>
            <w:left w:val="none" w:sz="0" w:space="0" w:color="auto"/>
            <w:bottom w:val="none" w:sz="0" w:space="0" w:color="auto"/>
            <w:right w:val="none" w:sz="0" w:space="0" w:color="auto"/>
          </w:divBdr>
        </w:div>
        <w:div w:id="1126116311">
          <w:marLeft w:val="0"/>
          <w:marRight w:val="0"/>
          <w:marTop w:val="0"/>
          <w:marBottom w:val="0"/>
          <w:divBdr>
            <w:top w:val="none" w:sz="0" w:space="0" w:color="auto"/>
            <w:left w:val="none" w:sz="0" w:space="0" w:color="auto"/>
            <w:bottom w:val="none" w:sz="0" w:space="0" w:color="auto"/>
            <w:right w:val="none" w:sz="0" w:space="0" w:color="auto"/>
          </w:divBdr>
        </w:div>
        <w:div w:id="1661158891">
          <w:marLeft w:val="0"/>
          <w:marRight w:val="0"/>
          <w:marTop w:val="0"/>
          <w:marBottom w:val="0"/>
          <w:divBdr>
            <w:top w:val="none" w:sz="0" w:space="0" w:color="auto"/>
            <w:left w:val="none" w:sz="0" w:space="0" w:color="auto"/>
            <w:bottom w:val="none" w:sz="0" w:space="0" w:color="auto"/>
            <w:right w:val="none" w:sz="0" w:space="0" w:color="auto"/>
          </w:divBdr>
        </w:div>
        <w:div w:id="1994411968">
          <w:marLeft w:val="0"/>
          <w:marRight w:val="0"/>
          <w:marTop w:val="0"/>
          <w:marBottom w:val="0"/>
          <w:divBdr>
            <w:top w:val="none" w:sz="0" w:space="0" w:color="auto"/>
            <w:left w:val="none" w:sz="0" w:space="0" w:color="auto"/>
            <w:bottom w:val="none" w:sz="0" w:space="0" w:color="auto"/>
            <w:right w:val="none" w:sz="0" w:space="0" w:color="auto"/>
          </w:divBdr>
        </w:div>
        <w:div w:id="275718539">
          <w:marLeft w:val="0"/>
          <w:marRight w:val="0"/>
          <w:marTop w:val="0"/>
          <w:marBottom w:val="0"/>
          <w:divBdr>
            <w:top w:val="none" w:sz="0" w:space="0" w:color="auto"/>
            <w:left w:val="none" w:sz="0" w:space="0" w:color="auto"/>
            <w:bottom w:val="none" w:sz="0" w:space="0" w:color="auto"/>
            <w:right w:val="none" w:sz="0" w:space="0" w:color="auto"/>
          </w:divBdr>
        </w:div>
        <w:div w:id="1829710142">
          <w:marLeft w:val="0"/>
          <w:marRight w:val="0"/>
          <w:marTop w:val="0"/>
          <w:marBottom w:val="0"/>
          <w:divBdr>
            <w:top w:val="none" w:sz="0" w:space="0" w:color="auto"/>
            <w:left w:val="none" w:sz="0" w:space="0" w:color="auto"/>
            <w:bottom w:val="none" w:sz="0" w:space="0" w:color="auto"/>
            <w:right w:val="none" w:sz="0" w:space="0" w:color="auto"/>
          </w:divBdr>
        </w:div>
        <w:div w:id="826097998">
          <w:marLeft w:val="0"/>
          <w:marRight w:val="0"/>
          <w:marTop w:val="0"/>
          <w:marBottom w:val="0"/>
          <w:divBdr>
            <w:top w:val="none" w:sz="0" w:space="0" w:color="auto"/>
            <w:left w:val="none" w:sz="0" w:space="0" w:color="auto"/>
            <w:bottom w:val="none" w:sz="0" w:space="0" w:color="auto"/>
            <w:right w:val="none" w:sz="0" w:space="0" w:color="auto"/>
          </w:divBdr>
        </w:div>
        <w:div w:id="1770392748">
          <w:marLeft w:val="0"/>
          <w:marRight w:val="0"/>
          <w:marTop w:val="0"/>
          <w:marBottom w:val="0"/>
          <w:divBdr>
            <w:top w:val="none" w:sz="0" w:space="0" w:color="auto"/>
            <w:left w:val="none" w:sz="0" w:space="0" w:color="auto"/>
            <w:bottom w:val="none" w:sz="0" w:space="0" w:color="auto"/>
            <w:right w:val="none" w:sz="0" w:space="0" w:color="auto"/>
          </w:divBdr>
        </w:div>
        <w:div w:id="762992749">
          <w:marLeft w:val="0"/>
          <w:marRight w:val="0"/>
          <w:marTop w:val="0"/>
          <w:marBottom w:val="0"/>
          <w:divBdr>
            <w:top w:val="none" w:sz="0" w:space="0" w:color="auto"/>
            <w:left w:val="none" w:sz="0" w:space="0" w:color="auto"/>
            <w:bottom w:val="none" w:sz="0" w:space="0" w:color="auto"/>
            <w:right w:val="none" w:sz="0" w:space="0" w:color="auto"/>
          </w:divBdr>
        </w:div>
        <w:div w:id="2024211289">
          <w:marLeft w:val="0"/>
          <w:marRight w:val="0"/>
          <w:marTop w:val="0"/>
          <w:marBottom w:val="0"/>
          <w:divBdr>
            <w:top w:val="none" w:sz="0" w:space="0" w:color="auto"/>
            <w:left w:val="none" w:sz="0" w:space="0" w:color="auto"/>
            <w:bottom w:val="none" w:sz="0" w:space="0" w:color="auto"/>
            <w:right w:val="none" w:sz="0" w:space="0" w:color="auto"/>
          </w:divBdr>
        </w:div>
        <w:div w:id="1739404057">
          <w:marLeft w:val="0"/>
          <w:marRight w:val="0"/>
          <w:marTop w:val="0"/>
          <w:marBottom w:val="0"/>
          <w:divBdr>
            <w:top w:val="none" w:sz="0" w:space="0" w:color="auto"/>
            <w:left w:val="none" w:sz="0" w:space="0" w:color="auto"/>
            <w:bottom w:val="none" w:sz="0" w:space="0" w:color="auto"/>
            <w:right w:val="none" w:sz="0" w:space="0" w:color="auto"/>
          </w:divBdr>
        </w:div>
        <w:div w:id="1297031252">
          <w:marLeft w:val="0"/>
          <w:marRight w:val="0"/>
          <w:marTop w:val="0"/>
          <w:marBottom w:val="0"/>
          <w:divBdr>
            <w:top w:val="none" w:sz="0" w:space="0" w:color="auto"/>
            <w:left w:val="none" w:sz="0" w:space="0" w:color="auto"/>
            <w:bottom w:val="none" w:sz="0" w:space="0" w:color="auto"/>
            <w:right w:val="none" w:sz="0" w:space="0" w:color="auto"/>
          </w:divBdr>
        </w:div>
        <w:div w:id="968516049">
          <w:marLeft w:val="0"/>
          <w:marRight w:val="0"/>
          <w:marTop w:val="0"/>
          <w:marBottom w:val="0"/>
          <w:divBdr>
            <w:top w:val="none" w:sz="0" w:space="0" w:color="auto"/>
            <w:left w:val="none" w:sz="0" w:space="0" w:color="auto"/>
            <w:bottom w:val="none" w:sz="0" w:space="0" w:color="auto"/>
            <w:right w:val="none" w:sz="0" w:space="0" w:color="auto"/>
          </w:divBdr>
        </w:div>
        <w:div w:id="1092892234">
          <w:marLeft w:val="0"/>
          <w:marRight w:val="0"/>
          <w:marTop w:val="0"/>
          <w:marBottom w:val="0"/>
          <w:divBdr>
            <w:top w:val="none" w:sz="0" w:space="0" w:color="auto"/>
            <w:left w:val="none" w:sz="0" w:space="0" w:color="auto"/>
            <w:bottom w:val="none" w:sz="0" w:space="0" w:color="auto"/>
            <w:right w:val="none" w:sz="0" w:space="0" w:color="auto"/>
          </w:divBdr>
        </w:div>
        <w:div w:id="1069886724">
          <w:marLeft w:val="0"/>
          <w:marRight w:val="0"/>
          <w:marTop w:val="0"/>
          <w:marBottom w:val="0"/>
          <w:divBdr>
            <w:top w:val="none" w:sz="0" w:space="0" w:color="auto"/>
            <w:left w:val="none" w:sz="0" w:space="0" w:color="auto"/>
            <w:bottom w:val="none" w:sz="0" w:space="0" w:color="auto"/>
            <w:right w:val="none" w:sz="0" w:space="0" w:color="auto"/>
          </w:divBdr>
        </w:div>
        <w:div w:id="174418549">
          <w:marLeft w:val="0"/>
          <w:marRight w:val="0"/>
          <w:marTop w:val="0"/>
          <w:marBottom w:val="0"/>
          <w:divBdr>
            <w:top w:val="none" w:sz="0" w:space="0" w:color="auto"/>
            <w:left w:val="none" w:sz="0" w:space="0" w:color="auto"/>
            <w:bottom w:val="none" w:sz="0" w:space="0" w:color="auto"/>
            <w:right w:val="none" w:sz="0" w:space="0" w:color="auto"/>
          </w:divBdr>
        </w:div>
        <w:div w:id="1127509207">
          <w:marLeft w:val="0"/>
          <w:marRight w:val="0"/>
          <w:marTop w:val="0"/>
          <w:marBottom w:val="0"/>
          <w:divBdr>
            <w:top w:val="none" w:sz="0" w:space="0" w:color="auto"/>
            <w:left w:val="none" w:sz="0" w:space="0" w:color="auto"/>
            <w:bottom w:val="none" w:sz="0" w:space="0" w:color="auto"/>
            <w:right w:val="none" w:sz="0" w:space="0" w:color="auto"/>
          </w:divBdr>
        </w:div>
        <w:div w:id="674765024">
          <w:marLeft w:val="0"/>
          <w:marRight w:val="0"/>
          <w:marTop w:val="0"/>
          <w:marBottom w:val="0"/>
          <w:divBdr>
            <w:top w:val="none" w:sz="0" w:space="0" w:color="auto"/>
            <w:left w:val="none" w:sz="0" w:space="0" w:color="auto"/>
            <w:bottom w:val="none" w:sz="0" w:space="0" w:color="auto"/>
            <w:right w:val="none" w:sz="0" w:space="0" w:color="auto"/>
          </w:divBdr>
        </w:div>
        <w:div w:id="1743214797">
          <w:marLeft w:val="0"/>
          <w:marRight w:val="0"/>
          <w:marTop w:val="0"/>
          <w:marBottom w:val="0"/>
          <w:divBdr>
            <w:top w:val="none" w:sz="0" w:space="0" w:color="auto"/>
            <w:left w:val="none" w:sz="0" w:space="0" w:color="auto"/>
            <w:bottom w:val="none" w:sz="0" w:space="0" w:color="auto"/>
            <w:right w:val="none" w:sz="0" w:space="0" w:color="auto"/>
          </w:divBdr>
        </w:div>
        <w:div w:id="1572735835">
          <w:marLeft w:val="0"/>
          <w:marRight w:val="0"/>
          <w:marTop w:val="0"/>
          <w:marBottom w:val="0"/>
          <w:divBdr>
            <w:top w:val="none" w:sz="0" w:space="0" w:color="auto"/>
            <w:left w:val="none" w:sz="0" w:space="0" w:color="auto"/>
            <w:bottom w:val="none" w:sz="0" w:space="0" w:color="auto"/>
            <w:right w:val="none" w:sz="0" w:space="0" w:color="auto"/>
          </w:divBdr>
        </w:div>
        <w:div w:id="776486699">
          <w:marLeft w:val="0"/>
          <w:marRight w:val="0"/>
          <w:marTop w:val="0"/>
          <w:marBottom w:val="0"/>
          <w:divBdr>
            <w:top w:val="none" w:sz="0" w:space="0" w:color="auto"/>
            <w:left w:val="none" w:sz="0" w:space="0" w:color="auto"/>
            <w:bottom w:val="none" w:sz="0" w:space="0" w:color="auto"/>
            <w:right w:val="none" w:sz="0" w:space="0" w:color="auto"/>
          </w:divBdr>
        </w:div>
        <w:div w:id="1711419558">
          <w:marLeft w:val="0"/>
          <w:marRight w:val="0"/>
          <w:marTop w:val="0"/>
          <w:marBottom w:val="0"/>
          <w:divBdr>
            <w:top w:val="none" w:sz="0" w:space="0" w:color="auto"/>
            <w:left w:val="none" w:sz="0" w:space="0" w:color="auto"/>
            <w:bottom w:val="none" w:sz="0" w:space="0" w:color="auto"/>
            <w:right w:val="none" w:sz="0" w:space="0" w:color="auto"/>
          </w:divBdr>
        </w:div>
        <w:div w:id="1609046050">
          <w:marLeft w:val="0"/>
          <w:marRight w:val="0"/>
          <w:marTop w:val="0"/>
          <w:marBottom w:val="0"/>
          <w:divBdr>
            <w:top w:val="none" w:sz="0" w:space="0" w:color="auto"/>
            <w:left w:val="none" w:sz="0" w:space="0" w:color="auto"/>
            <w:bottom w:val="none" w:sz="0" w:space="0" w:color="auto"/>
            <w:right w:val="none" w:sz="0" w:space="0" w:color="auto"/>
          </w:divBdr>
        </w:div>
        <w:div w:id="1454129797">
          <w:marLeft w:val="0"/>
          <w:marRight w:val="0"/>
          <w:marTop w:val="0"/>
          <w:marBottom w:val="0"/>
          <w:divBdr>
            <w:top w:val="none" w:sz="0" w:space="0" w:color="auto"/>
            <w:left w:val="none" w:sz="0" w:space="0" w:color="auto"/>
            <w:bottom w:val="none" w:sz="0" w:space="0" w:color="auto"/>
            <w:right w:val="none" w:sz="0" w:space="0" w:color="auto"/>
          </w:divBdr>
        </w:div>
        <w:div w:id="70010420">
          <w:marLeft w:val="0"/>
          <w:marRight w:val="0"/>
          <w:marTop w:val="0"/>
          <w:marBottom w:val="0"/>
          <w:divBdr>
            <w:top w:val="none" w:sz="0" w:space="0" w:color="auto"/>
            <w:left w:val="none" w:sz="0" w:space="0" w:color="auto"/>
            <w:bottom w:val="none" w:sz="0" w:space="0" w:color="auto"/>
            <w:right w:val="none" w:sz="0" w:space="0" w:color="auto"/>
          </w:divBdr>
        </w:div>
        <w:div w:id="1749688206">
          <w:marLeft w:val="0"/>
          <w:marRight w:val="0"/>
          <w:marTop w:val="0"/>
          <w:marBottom w:val="0"/>
          <w:divBdr>
            <w:top w:val="none" w:sz="0" w:space="0" w:color="auto"/>
            <w:left w:val="none" w:sz="0" w:space="0" w:color="auto"/>
            <w:bottom w:val="none" w:sz="0" w:space="0" w:color="auto"/>
            <w:right w:val="none" w:sz="0" w:space="0" w:color="auto"/>
          </w:divBdr>
        </w:div>
        <w:div w:id="525676901">
          <w:marLeft w:val="0"/>
          <w:marRight w:val="0"/>
          <w:marTop w:val="0"/>
          <w:marBottom w:val="0"/>
          <w:divBdr>
            <w:top w:val="none" w:sz="0" w:space="0" w:color="auto"/>
            <w:left w:val="none" w:sz="0" w:space="0" w:color="auto"/>
            <w:bottom w:val="none" w:sz="0" w:space="0" w:color="auto"/>
            <w:right w:val="none" w:sz="0" w:space="0" w:color="auto"/>
          </w:divBdr>
        </w:div>
        <w:div w:id="8797711">
          <w:marLeft w:val="0"/>
          <w:marRight w:val="0"/>
          <w:marTop w:val="0"/>
          <w:marBottom w:val="0"/>
          <w:divBdr>
            <w:top w:val="none" w:sz="0" w:space="0" w:color="auto"/>
            <w:left w:val="none" w:sz="0" w:space="0" w:color="auto"/>
            <w:bottom w:val="none" w:sz="0" w:space="0" w:color="auto"/>
            <w:right w:val="none" w:sz="0" w:space="0" w:color="auto"/>
          </w:divBdr>
        </w:div>
        <w:div w:id="1810052149">
          <w:marLeft w:val="0"/>
          <w:marRight w:val="0"/>
          <w:marTop w:val="0"/>
          <w:marBottom w:val="0"/>
          <w:divBdr>
            <w:top w:val="none" w:sz="0" w:space="0" w:color="auto"/>
            <w:left w:val="none" w:sz="0" w:space="0" w:color="auto"/>
            <w:bottom w:val="none" w:sz="0" w:space="0" w:color="auto"/>
            <w:right w:val="none" w:sz="0" w:space="0" w:color="auto"/>
          </w:divBdr>
        </w:div>
        <w:div w:id="1781602706">
          <w:marLeft w:val="0"/>
          <w:marRight w:val="0"/>
          <w:marTop w:val="0"/>
          <w:marBottom w:val="0"/>
          <w:divBdr>
            <w:top w:val="none" w:sz="0" w:space="0" w:color="auto"/>
            <w:left w:val="none" w:sz="0" w:space="0" w:color="auto"/>
            <w:bottom w:val="none" w:sz="0" w:space="0" w:color="auto"/>
            <w:right w:val="none" w:sz="0" w:space="0" w:color="auto"/>
          </w:divBdr>
        </w:div>
        <w:div w:id="379091097">
          <w:marLeft w:val="0"/>
          <w:marRight w:val="0"/>
          <w:marTop w:val="0"/>
          <w:marBottom w:val="0"/>
          <w:divBdr>
            <w:top w:val="none" w:sz="0" w:space="0" w:color="auto"/>
            <w:left w:val="none" w:sz="0" w:space="0" w:color="auto"/>
            <w:bottom w:val="none" w:sz="0" w:space="0" w:color="auto"/>
            <w:right w:val="none" w:sz="0" w:space="0" w:color="auto"/>
          </w:divBdr>
        </w:div>
        <w:div w:id="766850652">
          <w:marLeft w:val="0"/>
          <w:marRight w:val="0"/>
          <w:marTop w:val="0"/>
          <w:marBottom w:val="0"/>
          <w:divBdr>
            <w:top w:val="none" w:sz="0" w:space="0" w:color="auto"/>
            <w:left w:val="none" w:sz="0" w:space="0" w:color="auto"/>
            <w:bottom w:val="none" w:sz="0" w:space="0" w:color="auto"/>
            <w:right w:val="none" w:sz="0" w:space="0" w:color="auto"/>
          </w:divBdr>
        </w:div>
        <w:div w:id="1965110949">
          <w:marLeft w:val="0"/>
          <w:marRight w:val="0"/>
          <w:marTop w:val="0"/>
          <w:marBottom w:val="0"/>
          <w:divBdr>
            <w:top w:val="none" w:sz="0" w:space="0" w:color="auto"/>
            <w:left w:val="none" w:sz="0" w:space="0" w:color="auto"/>
            <w:bottom w:val="none" w:sz="0" w:space="0" w:color="auto"/>
            <w:right w:val="none" w:sz="0" w:space="0" w:color="auto"/>
          </w:divBdr>
        </w:div>
        <w:div w:id="46228721">
          <w:marLeft w:val="0"/>
          <w:marRight w:val="0"/>
          <w:marTop w:val="0"/>
          <w:marBottom w:val="0"/>
          <w:divBdr>
            <w:top w:val="none" w:sz="0" w:space="0" w:color="auto"/>
            <w:left w:val="none" w:sz="0" w:space="0" w:color="auto"/>
            <w:bottom w:val="none" w:sz="0" w:space="0" w:color="auto"/>
            <w:right w:val="none" w:sz="0" w:space="0" w:color="auto"/>
          </w:divBdr>
        </w:div>
        <w:div w:id="122695668">
          <w:marLeft w:val="0"/>
          <w:marRight w:val="0"/>
          <w:marTop w:val="0"/>
          <w:marBottom w:val="0"/>
          <w:divBdr>
            <w:top w:val="none" w:sz="0" w:space="0" w:color="auto"/>
            <w:left w:val="none" w:sz="0" w:space="0" w:color="auto"/>
            <w:bottom w:val="none" w:sz="0" w:space="0" w:color="auto"/>
            <w:right w:val="none" w:sz="0" w:space="0" w:color="auto"/>
          </w:divBdr>
        </w:div>
        <w:div w:id="1130710729">
          <w:marLeft w:val="0"/>
          <w:marRight w:val="0"/>
          <w:marTop w:val="0"/>
          <w:marBottom w:val="0"/>
          <w:divBdr>
            <w:top w:val="none" w:sz="0" w:space="0" w:color="auto"/>
            <w:left w:val="none" w:sz="0" w:space="0" w:color="auto"/>
            <w:bottom w:val="none" w:sz="0" w:space="0" w:color="auto"/>
            <w:right w:val="none" w:sz="0" w:space="0" w:color="auto"/>
          </w:divBdr>
        </w:div>
        <w:div w:id="761101496">
          <w:marLeft w:val="0"/>
          <w:marRight w:val="0"/>
          <w:marTop w:val="0"/>
          <w:marBottom w:val="0"/>
          <w:divBdr>
            <w:top w:val="none" w:sz="0" w:space="0" w:color="auto"/>
            <w:left w:val="none" w:sz="0" w:space="0" w:color="auto"/>
            <w:bottom w:val="none" w:sz="0" w:space="0" w:color="auto"/>
            <w:right w:val="none" w:sz="0" w:space="0" w:color="auto"/>
          </w:divBdr>
        </w:div>
        <w:div w:id="1225293012">
          <w:marLeft w:val="0"/>
          <w:marRight w:val="0"/>
          <w:marTop w:val="0"/>
          <w:marBottom w:val="0"/>
          <w:divBdr>
            <w:top w:val="none" w:sz="0" w:space="0" w:color="auto"/>
            <w:left w:val="none" w:sz="0" w:space="0" w:color="auto"/>
            <w:bottom w:val="none" w:sz="0" w:space="0" w:color="auto"/>
            <w:right w:val="none" w:sz="0" w:space="0" w:color="auto"/>
          </w:divBdr>
        </w:div>
        <w:div w:id="226843606">
          <w:marLeft w:val="0"/>
          <w:marRight w:val="0"/>
          <w:marTop w:val="0"/>
          <w:marBottom w:val="0"/>
          <w:divBdr>
            <w:top w:val="none" w:sz="0" w:space="0" w:color="auto"/>
            <w:left w:val="none" w:sz="0" w:space="0" w:color="auto"/>
            <w:bottom w:val="none" w:sz="0" w:space="0" w:color="auto"/>
            <w:right w:val="none" w:sz="0" w:space="0" w:color="auto"/>
          </w:divBdr>
        </w:div>
        <w:div w:id="1111703378">
          <w:marLeft w:val="0"/>
          <w:marRight w:val="0"/>
          <w:marTop w:val="0"/>
          <w:marBottom w:val="0"/>
          <w:divBdr>
            <w:top w:val="none" w:sz="0" w:space="0" w:color="auto"/>
            <w:left w:val="none" w:sz="0" w:space="0" w:color="auto"/>
            <w:bottom w:val="none" w:sz="0" w:space="0" w:color="auto"/>
            <w:right w:val="none" w:sz="0" w:space="0" w:color="auto"/>
          </w:divBdr>
        </w:div>
        <w:div w:id="917636675">
          <w:marLeft w:val="0"/>
          <w:marRight w:val="0"/>
          <w:marTop w:val="0"/>
          <w:marBottom w:val="0"/>
          <w:divBdr>
            <w:top w:val="none" w:sz="0" w:space="0" w:color="auto"/>
            <w:left w:val="none" w:sz="0" w:space="0" w:color="auto"/>
            <w:bottom w:val="none" w:sz="0" w:space="0" w:color="auto"/>
            <w:right w:val="none" w:sz="0" w:space="0" w:color="auto"/>
          </w:divBdr>
        </w:div>
        <w:div w:id="1345594982">
          <w:marLeft w:val="0"/>
          <w:marRight w:val="0"/>
          <w:marTop w:val="0"/>
          <w:marBottom w:val="0"/>
          <w:divBdr>
            <w:top w:val="none" w:sz="0" w:space="0" w:color="auto"/>
            <w:left w:val="none" w:sz="0" w:space="0" w:color="auto"/>
            <w:bottom w:val="none" w:sz="0" w:space="0" w:color="auto"/>
            <w:right w:val="none" w:sz="0" w:space="0" w:color="auto"/>
          </w:divBdr>
        </w:div>
        <w:div w:id="821238144">
          <w:marLeft w:val="0"/>
          <w:marRight w:val="0"/>
          <w:marTop w:val="0"/>
          <w:marBottom w:val="0"/>
          <w:divBdr>
            <w:top w:val="none" w:sz="0" w:space="0" w:color="auto"/>
            <w:left w:val="none" w:sz="0" w:space="0" w:color="auto"/>
            <w:bottom w:val="none" w:sz="0" w:space="0" w:color="auto"/>
            <w:right w:val="none" w:sz="0" w:space="0" w:color="auto"/>
          </w:divBdr>
        </w:div>
        <w:div w:id="1428621009">
          <w:marLeft w:val="0"/>
          <w:marRight w:val="0"/>
          <w:marTop w:val="0"/>
          <w:marBottom w:val="0"/>
          <w:divBdr>
            <w:top w:val="none" w:sz="0" w:space="0" w:color="auto"/>
            <w:left w:val="none" w:sz="0" w:space="0" w:color="auto"/>
            <w:bottom w:val="none" w:sz="0" w:space="0" w:color="auto"/>
            <w:right w:val="none" w:sz="0" w:space="0" w:color="auto"/>
          </w:divBdr>
        </w:div>
        <w:div w:id="263466963">
          <w:marLeft w:val="0"/>
          <w:marRight w:val="0"/>
          <w:marTop w:val="0"/>
          <w:marBottom w:val="0"/>
          <w:divBdr>
            <w:top w:val="none" w:sz="0" w:space="0" w:color="auto"/>
            <w:left w:val="none" w:sz="0" w:space="0" w:color="auto"/>
            <w:bottom w:val="none" w:sz="0" w:space="0" w:color="auto"/>
            <w:right w:val="none" w:sz="0" w:space="0" w:color="auto"/>
          </w:divBdr>
        </w:div>
        <w:div w:id="896549937">
          <w:marLeft w:val="0"/>
          <w:marRight w:val="0"/>
          <w:marTop w:val="0"/>
          <w:marBottom w:val="0"/>
          <w:divBdr>
            <w:top w:val="none" w:sz="0" w:space="0" w:color="auto"/>
            <w:left w:val="none" w:sz="0" w:space="0" w:color="auto"/>
            <w:bottom w:val="none" w:sz="0" w:space="0" w:color="auto"/>
            <w:right w:val="none" w:sz="0" w:space="0" w:color="auto"/>
          </w:divBdr>
        </w:div>
        <w:div w:id="877619861">
          <w:marLeft w:val="0"/>
          <w:marRight w:val="0"/>
          <w:marTop w:val="0"/>
          <w:marBottom w:val="0"/>
          <w:divBdr>
            <w:top w:val="none" w:sz="0" w:space="0" w:color="auto"/>
            <w:left w:val="none" w:sz="0" w:space="0" w:color="auto"/>
            <w:bottom w:val="none" w:sz="0" w:space="0" w:color="auto"/>
            <w:right w:val="none" w:sz="0" w:space="0" w:color="auto"/>
          </w:divBdr>
        </w:div>
        <w:div w:id="70978999">
          <w:marLeft w:val="0"/>
          <w:marRight w:val="0"/>
          <w:marTop w:val="0"/>
          <w:marBottom w:val="0"/>
          <w:divBdr>
            <w:top w:val="none" w:sz="0" w:space="0" w:color="auto"/>
            <w:left w:val="none" w:sz="0" w:space="0" w:color="auto"/>
            <w:bottom w:val="none" w:sz="0" w:space="0" w:color="auto"/>
            <w:right w:val="none" w:sz="0" w:space="0" w:color="auto"/>
          </w:divBdr>
        </w:div>
        <w:div w:id="949892472">
          <w:marLeft w:val="0"/>
          <w:marRight w:val="0"/>
          <w:marTop w:val="0"/>
          <w:marBottom w:val="0"/>
          <w:divBdr>
            <w:top w:val="none" w:sz="0" w:space="0" w:color="auto"/>
            <w:left w:val="none" w:sz="0" w:space="0" w:color="auto"/>
            <w:bottom w:val="none" w:sz="0" w:space="0" w:color="auto"/>
            <w:right w:val="none" w:sz="0" w:space="0" w:color="auto"/>
          </w:divBdr>
        </w:div>
        <w:div w:id="1411653270">
          <w:marLeft w:val="0"/>
          <w:marRight w:val="0"/>
          <w:marTop w:val="0"/>
          <w:marBottom w:val="0"/>
          <w:divBdr>
            <w:top w:val="none" w:sz="0" w:space="0" w:color="auto"/>
            <w:left w:val="none" w:sz="0" w:space="0" w:color="auto"/>
            <w:bottom w:val="none" w:sz="0" w:space="0" w:color="auto"/>
            <w:right w:val="none" w:sz="0" w:space="0" w:color="auto"/>
          </w:divBdr>
        </w:div>
        <w:div w:id="1921670513">
          <w:marLeft w:val="0"/>
          <w:marRight w:val="0"/>
          <w:marTop w:val="0"/>
          <w:marBottom w:val="0"/>
          <w:divBdr>
            <w:top w:val="none" w:sz="0" w:space="0" w:color="auto"/>
            <w:left w:val="none" w:sz="0" w:space="0" w:color="auto"/>
            <w:bottom w:val="none" w:sz="0" w:space="0" w:color="auto"/>
            <w:right w:val="none" w:sz="0" w:space="0" w:color="auto"/>
          </w:divBdr>
        </w:div>
        <w:div w:id="1397968984">
          <w:marLeft w:val="0"/>
          <w:marRight w:val="0"/>
          <w:marTop w:val="0"/>
          <w:marBottom w:val="0"/>
          <w:divBdr>
            <w:top w:val="none" w:sz="0" w:space="0" w:color="auto"/>
            <w:left w:val="none" w:sz="0" w:space="0" w:color="auto"/>
            <w:bottom w:val="none" w:sz="0" w:space="0" w:color="auto"/>
            <w:right w:val="none" w:sz="0" w:space="0" w:color="auto"/>
          </w:divBdr>
        </w:div>
        <w:div w:id="1768382912">
          <w:marLeft w:val="0"/>
          <w:marRight w:val="0"/>
          <w:marTop w:val="0"/>
          <w:marBottom w:val="0"/>
          <w:divBdr>
            <w:top w:val="none" w:sz="0" w:space="0" w:color="auto"/>
            <w:left w:val="none" w:sz="0" w:space="0" w:color="auto"/>
            <w:bottom w:val="none" w:sz="0" w:space="0" w:color="auto"/>
            <w:right w:val="none" w:sz="0" w:space="0" w:color="auto"/>
          </w:divBdr>
        </w:div>
        <w:div w:id="812674098">
          <w:marLeft w:val="0"/>
          <w:marRight w:val="0"/>
          <w:marTop w:val="0"/>
          <w:marBottom w:val="0"/>
          <w:divBdr>
            <w:top w:val="none" w:sz="0" w:space="0" w:color="auto"/>
            <w:left w:val="none" w:sz="0" w:space="0" w:color="auto"/>
            <w:bottom w:val="none" w:sz="0" w:space="0" w:color="auto"/>
            <w:right w:val="none" w:sz="0" w:space="0" w:color="auto"/>
          </w:divBdr>
        </w:div>
        <w:div w:id="1937249309">
          <w:marLeft w:val="0"/>
          <w:marRight w:val="0"/>
          <w:marTop w:val="0"/>
          <w:marBottom w:val="0"/>
          <w:divBdr>
            <w:top w:val="none" w:sz="0" w:space="0" w:color="auto"/>
            <w:left w:val="none" w:sz="0" w:space="0" w:color="auto"/>
            <w:bottom w:val="none" w:sz="0" w:space="0" w:color="auto"/>
            <w:right w:val="none" w:sz="0" w:space="0" w:color="auto"/>
          </w:divBdr>
        </w:div>
        <w:div w:id="983244525">
          <w:marLeft w:val="0"/>
          <w:marRight w:val="0"/>
          <w:marTop w:val="0"/>
          <w:marBottom w:val="0"/>
          <w:divBdr>
            <w:top w:val="none" w:sz="0" w:space="0" w:color="auto"/>
            <w:left w:val="none" w:sz="0" w:space="0" w:color="auto"/>
            <w:bottom w:val="none" w:sz="0" w:space="0" w:color="auto"/>
            <w:right w:val="none" w:sz="0" w:space="0" w:color="auto"/>
          </w:divBdr>
        </w:div>
        <w:div w:id="2020499452">
          <w:marLeft w:val="0"/>
          <w:marRight w:val="0"/>
          <w:marTop w:val="0"/>
          <w:marBottom w:val="0"/>
          <w:divBdr>
            <w:top w:val="none" w:sz="0" w:space="0" w:color="auto"/>
            <w:left w:val="none" w:sz="0" w:space="0" w:color="auto"/>
            <w:bottom w:val="none" w:sz="0" w:space="0" w:color="auto"/>
            <w:right w:val="none" w:sz="0" w:space="0" w:color="auto"/>
          </w:divBdr>
        </w:div>
        <w:div w:id="1476681961">
          <w:marLeft w:val="0"/>
          <w:marRight w:val="0"/>
          <w:marTop w:val="0"/>
          <w:marBottom w:val="0"/>
          <w:divBdr>
            <w:top w:val="none" w:sz="0" w:space="0" w:color="auto"/>
            <w:left w:val="none" w:sz="0" w:space="0" w:color="auto"/>
            <w:bottom w:val="none" w:sz="0" w:space="0" w:color="auto"/>
            <w:right w:val="none" w:sz="0" w:space="0" w:color="auto"/>
          </w:divBdr>
        </w:div>
        <w:div w:id="1784375640">
          <w:marLeft w:val="0"/>
          <w:marRight w:val="0"/>
          <w:marTop w:val="0"/>
          <w:marBottom w:val="0"/>
          <w:divBdr>
            <w:top w:val="none" w:sz="0" w:space="0" w:color="auto"/>
            <w:left w:val="none" w:sz="0" w:space="0" w:color="auto"/>
            <w:bottom w:val="none" w:sz="0" w:space="0" w:color="auto"/>
            <w:right w:val="none" w:sz="0" w:space="0" w:color="auto"/>
          </w:divBdr>
        </w:div>
        <w:div w:id="2133671317">
          <w:marLeft w:val="0"/>
          <w:marRight w:val="0"/>
          <w:marTop w:val="0"/>
          <w:marBottom w:val="0"/>
          <w:divBdr>
            <w:top w:val="none" w:sz="0" w:space="0" w:color="auto"/>
            <w:left w:val="none" w:sz="0" w:space="0" w:color="auto"/>
            <w:bottom w:val="none" w:sz="0" w:space="0" w:color="auto"/>
            <w:right w:val="none" w:sz="0" w:space="0" w:color="auto"/>
          </w:divBdr>
        </w:div>
        <w:div w:id="610549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8</Pages>
  <Words>1158</Words>
  <Characters>6370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CHARO</dc:creator>
  <cp:keywords/>
  <dc:description/>
  <cp:lastModifiedBy>CHARO</cp:lastModifiedBy>
  <cp:revision>35</cp:revision>
  <dcterms:created xsi:type="dcterms:W3CDTF">2016-04-06T10:10:00Z</dcterms:created>
  <dcterms:modified xsi:type="dcterms:W3CDTF">2016-04-10T12:11:00Z</dcterms:modified>
</cp:coreProperties>
</file>