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2FB" w:rsidRDefault="002B42FB" w:rsidP="002B42FB">
      <w:pPr>
        <w:rPr>
          <w:b/>
          <w:u w:val="single"/>
        </w:rPr>
      </w:pPr>
    </w:p>
    <w:p w:rsidR="004631C5" w:rsidRDefault="004631C5" w:rsidP="004631C5">
      <w:pPr>
        <w:jc w:val="center"/>
        <w:rPr>
          <w:b/>
          <w:u w:val="single"/>
        </w:rPr>
      </w:pPr>
      <w:r>
        <w:rPr>
          <w:b/>
          <w:u w:val="single"/>
        </w:rPr>
        <w:t>ATACES (ASOCIACION DE TUTORES Y AMIGOS DE LA FUNDACION SAN CEBRIAN</w:t>
      </w:r>
    </w:p>
    <w:p w:rsidR="004631C5" w:rsidRDefault="004631C5" w:rsidP="004631C5">
      <w:pPr>
        <w:jc w:val="center"/>
        <w:rPr>
          <w:b/>
          <w:u w:val="single"/>
        </w:rPr>
      </w:pPr>
      <w:r>
        <w:rPr>
          <w:b/>
          <w:u w:val="single"/>
        </w:rPr>
        <w:t>1er  DIA DEL SOCIO</w:t>
      </w:r>
    </w:p>
    <w:p w:rsidR="004631C5" w:rsidRDefault="004631C5" w:rsidP="004631C5">
      <w:pPr>
        <w:jc w:val="center"/>
        <w:rPr>
          <w:b/>
          <w:u w:val="single"/>
        </w:rPr>
      </w:pPr>
      <w:r>
        <w:rPr>
          <w:b/>
          <w:u w:val="single"/>
        </w:rPr>
        <w:t>28-03-2.</w:t>
      </w:r>
      <w:r w:rsidR="009262A6">
        <w:rPr>
          <w:b/>
          <w:u w:val="single"/>
        </w:rPr>
        <w:t>0</w:t>
      </w:r>
      <w:r>
        <w:rPr>
          <w:b/>
          <w:u w:val="single"/>
        </w:rPr>
        <w:t>15</w:t>
      </w:r>
    </w:p>
    <w:p w:rsidR="004631C5" w:rsidRDefault="004631C5" w:rsidP="004631C5">
      <w:pPr>
        <w:jc w:val="center"/>
        <w:rPr>
          <w:b/>
          <w:u w:val="single"/>
        </w:rPr>
      </w:pPr>
      <w:bookmarkStart w:id="0" w:name="_GoBack"/>
      <w:bookmarkEnd w:id="0"/>
    </w:p>
    <w:p w:rsidR="004631C5" w:rsidRDefault="004631C5" w:rsidP="004631C5">
      <w:pPr>
        <w:jc w:val="both"/>
      </w:pPr>
      <w:r>
        <w:t xml:space="preserve">ATACES </w:t>
      </w:r>
      <w:r w:rsidR="00BF2FD0">
        <w:t>inicia su andadura en el año 1.983</w:t>
      </w:r>
      <w:r>
        <w:t>, si bien no es hasta el año 2.011 cuando cobra especial importancia a través del proceso de Dinamización Asociativa que dio luga</w:t>
      </w:r>
      <w:r w:rsidR="00BF2FD0">
        <w:t xml:space="preserve">r a pasar del estancamiento, parálisis y </w:t>
      </w:r>
      <w:r>
        <w:t>reactividad, a la actividad, acción, movimiento y proactividad.</w:t>
      </w:r>
    </w:p>
    <w:p w:rsidR="004631C5" w:rsidRDefault="002B42FB" w:rsidP="004631C5">
      <w:pPr>
        <w:jc w:val="both"/>
      </w:pPr>
      <w:r>
        <w:t>ATACES gestiona los siguientes servicios:</w:t>
      </w:r>
    </w:p>
    <w:p w:rsidR="002B42FB" w:rsidRDefault="002B42FB" w:rsidP="004631C5">
      <w:pPr>
        <w:jc w:val="both"/>
      </w:pPr>
      <w:r w:rsidRPr="002B42FB">
        <w:rPr>
          <w:b/>
          <w:color w:val="FF0000"/>
        </w:rPr>
        <w:t>1.- SERVICIO DE APOYO A FAMILIAS</w:t>
      </w:r>
      <w:r>
        <w:rPr>
          <w:b/>
          <w:color w:val="FF0000"/>
        </w:rPr>
        <w:t xml:space="preserve">: </w:t>
      </w:r>
      <w:r>
        <w:t>Planificación centrada en las familias y con respuestas individualizadas en base a necesidades</w:t>
      </w:r>
    </w:p>
    <w:p w:rsidR="002B42FB" w:rsidRDefault="002B42FB" w:rsidP="004631C5">
      <w:pPr>
        <w:jc w:val="both"/>
      </w:pPr>
      <w:r>
        <w:rPr>
          <w:b/>
          <w:color w:val="FF0000"/>
        </w:rPr>
        <w:t>2.- SERVICIO DE OCIO INCLUSIVO:</w:t>
      </w:r>
      <w:r>
        <w:t xml:space="preserve"> Actividades de ocio y deporte son el vehículo más acertado para la verdadera inclusión. Programas</w:t>
      </w:r>
      <w:r w:rsidR="00A922C2">
        <w:t xml:space="preserve"> como “Saliendo por Palencia” hacen que las personas con discapacidad intelectual disfruten de un ocio inclusivo normalizado.</w:t>
      </w:r>
    </w:p>
    <w:p w:rsidR="00A922C2" w:rsidRDefault="00A922C2" w:rsidP="004631C5">
      <w:pPr>
        <w:jc w:val="both"/>
      </w:pPr>
      <w:r>
        <w:rPr>
          <w:b/>
          <w:color w:val="FF0000"/>
        </w:rPr>
        <w:t xml:space="preserve">3.- SERVICIO DE VOLUNTARIADO: </w:t>
      </w:r>
      <w:r>
        <w:t>Esencial para apoyar en actividades de ocio inclusivo, de deporte, de afecto y compañía, de apoyo en habilidades 50 voluntarios participan en la Asociación en diferentes programas.</w:t>
      </w:r>
    </w:p>
    <w:p w:rsidR="00A922C2" w:rsidRDefault="00A922C2" w:rsidP="004631C5">
      <w:pPr>
        <w:jc w:val="both"/>
      </w:pPr>
      <w:r>
        <w:rPr>
          <w:b/>
          <w:color w:val="FF0000"/>
        </w:rPr>
        <w:t xml:space="preserve">4.- SERVICIO TUTELAR: </w:t>
      </w:r>
      <w:r>
        <w:t xml:space="preserve">Cerca de </w:t>
      </w:r>
      <w:r w:rsidR="0013667E">
        <w:t>25</w:t>
      </w:r>
      <w:r>
        <w:t xml:space="preserve"> personas son tuteladas por la Asociación, desde donde se defienden sus derechos y desde donde se promueve una tutela afectiva.</w:t>
      </w:r>
    </w:p>
    <w:p w:rsidR="00A922C2" w:rsidRPr="00A922C2" w:rsidRDefault="00A922C2" w:rsidP="004631C5">
      <w:pPr>
        <w:jc w:val="both"/>
        <w:rPr>
          <w:b/>
          <w:color w:val="FF0000"/>
        </w:rPr>
      </w:pPr>
      <w:r>
        <w:rPr>
          <w:b/>
          <w:color w:val="FF0000"/>
        </w:rPr>
        <w:t xml:space="preserve">5.- DINAMIZACIÓN ASOCIATIVA: </w:t>
      </w:r>
      <w:r>
        <w:t>Base social, socios, compromiso, participación, Objetivo 2.015: “</w:t>
      </w:r>
      <w:r w:rsidR="009262A6">
        <w:rPr>
          <w:b/>
          <w:color w:val="FF0000"/>
        </w:rPr>
        <w:t xml:space="preserve">VAMOS A </w:t>
      </w:r>
      <w:r>
        <w:rPr>
          <w:b/>
          <w:color w:val="FF0000"/>
        </w:rPr>
        <w:t xml:space="preserve"> MIL”.</w:t>
      </w:r>
    </w:p>
    <w:p w:rsidR="004631C5" w:rsidRDefault="004631C5" w:rsidP="004631C5">
      <w:pPr>
        <w:jc w:val="both"/>
      </w:pPr>
      <w:r>
        <w:t>La base es el PROYECTO COMUN y su objetivo prioritario es REFORZAR NUESTRA BASE SOCIAL, reforzar el movimiento asociativo y el posicionamiento en el entorno. Contar con una base social amplia, diversa y representativa es fundamental.</w:t>
      </w:r>
    </w:p>
    <w:p w:rsidR="004631C5" w:rsidRDefault="004631C5" w:rsidP="004631C5">
      <w:pPr>
        <w:jc w:val="both"/>
      </w:pPr>
    </w:p>
    <w:p w:rsidR="004631C5" w:rsidRDefault="004631C5" w:rsidP="004631C5">
      <w:pPr>
        <w:jc w:val="both"/>
      </w:pPr>
      <w:r>
        <w:t>Con actos como el del día 28, (Primer día del Socio), se pretende incrementar el protagonismo de los socios, aumentando su visibilidad, representatividad, reconocimiento y legitimación. Se pretende igualmente garantizar la pervivencia de la Asociación y mejorar y actualizar el conocimiento que el entorno tiene de la Asociación.</w:t>
      </w:r>
    </w:p>
    <w:p w:rsidR="004631C5" w:rsidRDefault="004631C5" w:rsidP="004631C5">
      <w:pPr>
        <w:jc w:val="both"/>
      </w:pPr>
    </w:p>
    <w:p w:rsidR="004631C5" w:rsidRDefault="004631C5" w:rsidP="004631C5">
      <w:pPr>
        <w:jc w:val="both"/>
      </w:pPr>
      <w:r>
        <w:t>Con el acto del Día del Socio se pretende igualmente afianzar y potenciar los diferentes procesos que trabajamos desde la Asociación:</w:t>
      </w:r>
    </w:p>
    <w:p w:rsidR="004631C5" w:rsidRDefault="004631C5" w:rsidP="004631C5">
      <w:pPr>
        <w:jc w:val="both"/>
      </w:pPr>
    </w:p>
    <w:p w:rsidR="004631C5" w:rsidRDefault="004631C5" w:rsidP="004631C5">
      <w:pPr>
        <w:pStyle w:val="Prrafodelista"/>
        <w:numPr>
          <w:ilvl w:val="0"/>
          <w:numId w:val="1"/>
        </w:numPr>
        <w:jc w:val="both"/>
      </w:pPr>
      <w:r>
        <w:t xml:space="preserve">LA CAPTACIÓN: </w:t>
      </w:r>
      <w:r w:rsidR="007D32F4">
        <w:t>Conseguir nuevos socios y aliados</w:t>
      </w:r>
    </w:p>
    <w:p w:rsidR="007D32F4" w:rsidRDefault="007D32F4" w:rsidP="004631C5">
      <w:pPr>
        <w:pStyle w:val="Prrafodelista"/>
        <w:numPr>
          <w:ilvl w:val="0"/>
          <w:numId w:val="1"/>
        </w:numPr>
        <w:jc w:val="both"/>
      </w:pPr>
      <w:r>
        <w:t>LA ACOGIDA: Cuidar al socio, acogerle, darle la bienvenida…</w:t>
      </w:r>
    </w:p>
    <w:p w:rsidR="007D32F4" w:rsidRDefault="007D32F4" w:rsidP="004631C5">
      <w:pPr>
        <w:pStyle w:val="Prrafodelista"/>
        <w:numPr>
          <w:ilvl w:val="0"/>
          <w:numId w:val="1"/>
        </w:numPr>
        <w:jc w:val="both"/>
      </w:pPr>
      <w:r>
        <w:t>PRESENCIA SOCIAL: Que nos conozcan, que nos apoyen, que se fomente el compromiso y la solidaridad</w:t>
      </w:r>
    </w:p>
    <w:p w:rsidR="007D32F4" w:rsidRDefault="007D32F4" w:rsidP="004631C5">
      <w:pPr>
        <w:pStyle w:val="Prrafodelista"/>
        <w:numPr>
          <w:ilvl w:val="0"/>
          <w:numId w:val="1"/>
        </w:numPr>
        <w:jc w:val="both"/>
      </w:pPr>
      <w:r>
        <w:t>CONOCIMIENTO DEL SOCIO: Interacción, interrelación, establecimiento de relaciones.</w:t>
      </w:r>
    </w:p>
    <w:p w:rsidR="007D32F4" w:rsidRDefault="007D32F4" w:rsidP="004631C5">
      <w:pPr>
        <w:pStyle w:val="Prrafodelista"/>
        <w:numPr>
          <w:ilvl w:val="0"/>
          <w:numId w:val="1"/>
        </w:numPr>
        <w:jc w:val="both"/>
      </w:pPr>
      <w:r>
        <w:t>APRENDIZAJE: Formación, información</w:t>
      </w:r>
    </w:p>
    <w:p w:rsidR="007D32F4" w:rsidRDefault="007D32F4" w:rsidP="004631C5">
      <w:pPr>
        <w:pStyle w:val="Prrafodelista"/>
        <w:numPr>
          <w:ilvl w:val="0"/>
          <w:numId w:val="1"/>
        </w:numPr>
        <w:jc w:val="both"/>
      </w:pPr>
      <w:r>
        <w:t>MANTENIMIENTO DEL SOCIO: Actividades de encuentros lúdicos y formativos afianzan el grado de identidad y compromiso con la Asociación</w:t>
      </w:r>
    </w:p>
    <w:p w:rsidR="007D32F4" w:rsidRDefault="007D32F4" w:rsidP="004631C5">
      <w:pPr>
        <w:pStyle w:val="Prrafodelista"/>
        <w:numPr>
          <w:ilvl w:val="0"/>
          <w:numId w:val="1"/>
        </w:numPr>
        <w:jc w:val="both"/>
      </w:pPr>
      <w:r>
        <w:t xml:space="preserve">PARTICIPACIÓN: </w:t>
      </w:r>
      <w:r w:rsidR="00BF2FD0">
        <w:t>Crear espacios para la participación y la convivencia</w:t>
      </w:r>
    </w:p>
    <w:p w:rsidR="00BF2FD0" w:rsidRDefault="00BF2FD0" w:rsidP="004631C5">
      <w:pPr>
        <w:pStyle w:val="Prrafodelista"/>
        <w:numPr>
          <w:ilvl w:val="0"/>
          <w:numId w:val="1"/>
        </w:numPr>
        <w:jc w:val="both"/>
      </w:pPr>
      <w:r>
        <w:t>COMUNICACIÓN: Aumento de la comunicación formal e informal entre socios.</w:t>
      </w:r>
    </w:p>
    <w:p w:rsidR="00BF2FD0" w:rsidRDefault="00BF2FD0" w:rsidP="00BF2FD0">
      <w:pPr>
        <w:jc w:val="both"/>
      </w:pPr>
    </w:p>
    <w:p w:rsidR="00BF2FD0" w:rsidRDefault="00BF2FD0" w:rsidP="00BF2FD0">
      <w:pPr>
        <w:jc w:val="both"/>
      </w:pPr>
      <w:r w:rsidRPr="0013667E">
        <w:rPr>
          <w:b/>
          <w:color w:val="0070C0"/>
        </w:rPr>
        <w:t>Algunos datos de socios</w:t>
      </w:r>
      <w:r>
        <w:t>:</w:t>
      </w:r>
    </w:p>
    <w:p w:rsidR="00BF2FD0" w:rsidRDefault="00BF2FD0" w:rsidP="00BF2FD0">
      <w:pPr>
        <w:jc w:val="both"/>
      </w:pPr>
    </w:p>
    <w:p w:rsidR="00BF2FD0" w:rsidRDefault="00BF2FD0" w:rsidP="00BF2FD0">
      <w:pPr>
        <w:jc w:val="both"/>
      </w:pPr>
      <w:r>
        <w:t xml:space="preserve">Se ha pasado de 256 socios en 2.011 a una cantera de socios de </w:t>
      </w:r>
      <w:r w:rsidR="002B42FB">
        <w:t>729</w:t>
      </w:r>
      <w:r>
        <w:t xml:space="preserve"> en la actualidad. El objetivo para final de año es llegar a 1.000. Absolutamente todos los grupos de interés están representados en esta base social. Así los socios se clasifican y cuantifican de la siguiente manera:</w:t>
      </w:r>
    </w:p>
    <w:p w:rsidR="00BF2FD0" w:rsidRDefault="00BF2FD0" w:rsidP="00BF2FD0">
      <w:pPr>
        <w:jc w:val="both"/>
      </w:pPr>
      <w:r>
        <w:t>SOCIOS DE HONOR:</w:t>
      </w:r>
      <w:r w:rsidR="00C27803">
        <w:t xml:space="preserve"> 2</w:t>
      </w:r>
    </w:p>
    <w:p w:rsidR="00BF2FD0" w:rsidRDefault="00BF2FD0" w:rsidP="00BF2FD0">
      <w:pPr>
        <w:jc w:val="both"/>
      </w:pPr>
      <w:r>
        <w:t>SOCIOS FAMILIARES:</w:t>
      </w:r>
      <w:r w:rsidR="00C27803">
        <w:t xml:space="preserve"> 274</w:t>
      </w:r>
    </w:p>
    <w:p w:rsidR="00BF2FD0" w:rsidRDefault="00BF2FD0" w:rsidP="00BF2FD0">
      <w:pPr>
        <w:jc w:val="both"/>
      </w:pPr>
      <w:r>
        <w:t>SOCIOS PERSONAS CON DISCAP</w:t>
      </w:r>
      <w:r w:rsidR="00C27803">
        <w:t>A</w:t>
      </w:r>
      <w:r>
        <w:t>CIDAD:</w:t>
      </w:r>
      <w:r w:rsidR="00C27803">
        <w:t xml:space="preserve"> 212</w:t>
      </w:r>
    </w:p>
    <w:p w:rsidR="00BF2FD0" w:rsidRDefault="00BF2FD0" w:rsidP="00BF2FD0">
      <w:pPr>
        <w:jc w:val="both"/>
      </w:pPr>
      <w:r>
        <w:t>SOCIOS PROFESIONALES</w:t>
      </w:r>
      <w:proofErr w:type="gramStart"/>
      <w:r>
        <w:t>:</w:t>
      </w:r>
      <w:r w:rsidR="00C27803">
        <w:t xml:space="preserve">  98</w:t>
      </w:r>
      <w:proofErr w:type="gramEnd"/>
    </w:p>
    <w:p w:rsidR="00BF2FD0" w:rsidRDefault="00BF2FD0" w:rsidP="00BF2FD0">
      <w:pPr>
        <w:jc w:val="both"/>
      </w:pPr>
      <w:r>
        <w:t>SOCIOS VOLUNTARIOS:</w:t>
      </w:r>
      <w:r w:rsidR="00C27803">
        <w:t xml:space="preserve"> 51</w:t>
      </w:r>
    </w:p>
    <w:p w:rsidR="00BF2FD0" w:rsidRDefault="00BF2FD0" w:rsidP="00BF2FD0">
      <w:pPr>
        <w:jc w:val="both"/>
      </w:pPr>
      <w:r>
        <w:t>SOCIOS PROVEEDORES:</w:t>
      </w:r>
      <w:r w:rsidR="00C27803">
        <w:t xml:space="preserve"> 4</w:t>
      </w:r>
    </w:p>
    <w:p w:rsidR="00BF2FD0" w:rsidRDefault="00BF2FD0" w:rsidP="00BF2FD0">
      <w:pPr>
        <w:jc w:val="both"/>
      </w:pPr>
      <w:r>
        <w:t>SOCIOS AMIGOS:</w:t>
      </w:r>
      <w:r w:rsidR="00C27803">
        <w:t xml:space="preserve">  82</w:t>
      </w:r>
    </w:p>
    <w:p w:rsidR="00BF2FD0" w:rsidRDefault="00BF2FD0" w:rsidP="00BF2FD0">
      <w:pPr>
        <w:jc w:val="both"/>
      </w:pPr>
      <w:r>
        <w:t>SOCIOS ALIADOS:</w:t>
      </w:r>
      <w:r w:rsidR="00C27803">
        <w:t xml:space="preserve"> 6</w:t>
      </w:r>
    </w:p>
    <w:p w:rsidR="00BF2FD0" w:rsidRDefault="00BF2FD0" w:rsidP="00BF2FD0">
      <w:pPr>
        <w:jc w:val="both"/>
      </w:pPr>
    </w:p>
    <w:p w:rsidR="00BF2FD0" w:rsidRDefault="00BF2FD0" w:rsidP="00BF2FD0">
      <w:pPr>
        <w:jc w:val="both"/>
      </w:pPr>
      <w:r>
        <w:t xml:space="preserve"> Más información sobre la Asociación y cómo hacerse socios en nuestra página web:  </w:t>
      </w:r>
      <w:hyperlink r:id="rId8" w:history="1">
        <w:r w:rsidRPr="006256F2">
          <w:rPr>
            <w:rStyle w:val="Hipervnculo"/>
          </w:rPr>
          <w:t>WWW.ataces.es</w:t>
        </w:r>
      </w:hyperlink>
      <w:r>
        <w:t>. O bien en el teléfono 97970</w:t>
      </w:r>
      <w:r w:rsidR="002B42FB">
        <w:t>6954 (</w:t>
      </w:r>
      <w:r w:rsidR="00A922C2">
        <w:t xml:space="preserve">Carmen Espina Toquero y </w:t>
      </w:r>
      <w:r w:rsidR="002B42FB">
        <w:t>Ana Marina Aguado Barón)</w:t>
      </w:r>
    </w:p>
    <w:p w:rsidR="00BF2FD0" w:rsidRPr="004631C5" w:rsidRDefault="00A922C2" w:rsidP="00A922C2">
      <w:pPr>
        <w:jc w:val="center"/>
      </w:pPr>
      <w:r>
        <w:t>Palencia 25-03-2.015</w:t>
      </w:r>
    </w:p>
    <w:sectPr w:rsidR="00BF2FD0" w:rsidRPr="004631C5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362F" w:rsidRDefault="00BE362F" w:rsidP="002B42FB">
      <w:pPr>
        <w:spacing w:after="0" w:line="240" w:lineRule="auto"/>
      </w:pPr>
      <w:r>
        <w:separator/>
      </w:r>
    </w:p>
  </w:endnote>
  <w:endnote w:type="continuationSeparator" w:id="0">
    <w:p w:rsidR="00BE362F" w:rsidRDefault="00BE362F" w:rsidP="002B4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362F" w:rsidRDefault="00BE362F" w:rsidP="002B42FB">
      <w:pPr>
        <w:spacing w:after="0" w:line="240" w:lineRule="auto"/>
      </w:pPr>
      <w:r>
        <w:separator/>
      </w:r>
    </w:p>
  </w:footnote>
  <w:footnote w:type="continuationSeparator" w:id="0">
    <w:p w:rsidR="00BE362F" w:rsidRDefault="00BE362F" w:rsidP="002B42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2FB" w:rsidRPr="002B42FB" w:rsidRDefault="002B42FB" w:rsidP="002B42FB">
    <w:pPr>
      <w:pStyle w:val="Encabezado"/>
    </w:pPr>
    <w:r>
      <w:rPr>
        <w:noProof/>
        <w:lang w:eastAsia="es-ES"/>
      </w:rPr>
      <w:drawing>
        <wp:inline distT="0" distB="0" distL="0" distR="0">
          <wp:extent cx="1788795" cy="918012"/>
          <wp:effectExtent l="0" t="0" r="1905" b="0"/>
          <wp:docPr id="1" name="Imagen 1" descr="H:\Documents and Settings\Carmen Espina\Mis documentos\ANAGRAMAS 2.015\Ataces 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Documents and Settings\Carmen Espina\Mis documentos\ANAGRAMAS 2.015\Ataces c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8585" cy="9179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4130A"/>
    <w:multiLevelType w:val="hybridMultilevel"/>
    <w:tmpl w:val="0558512C"/>
    <w:lvl w:ilvl="0" w:tplc="48EE2B00">
      <w:start w:val="2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F42"/>
    <w:rsid w:val="00130EED"/>
    <w:rsid w:val="0013667E"/>
    <w:rsid w:val="002B17B8"/>
    <w:rsid w:val="002B42FB"/>
    <w:rsid w:val="004631C5"/>
    <w:rsid w:val="004B273B"/>
    <w:rsid w:val="00765D90"/>
    <w:rsid w:val="007D32F4"/>
    <w:rsid w:val="00846F42"/>
    <w:rsid w:val="008E25C0"/>
    <w:rsid w:val="009262A6"/>
    <w:rsid w:val="00A922C2"/>
    <w:rsid w:val="00BE362F"/>
    <w:rsid w:val="00BF2FD0"/>
    <w:rsid w:val="00C27803"/>
    <w:rsid w:val="00C7678D"/>
    <w:rsid w:val="00D04791"/>
    <w:rsid w:val="00FD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631C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BF2FD0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2B42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B42FB"/>
  </w:style>
  <w:style w:type="paragraph" w:styleId="Piedepgina">
    <w:name w:val="footer"/>
    <w:basedOn w:val="Normal"/>
    <w:link w:val="PiedepginaCar"/>
    <w:uiPriority w:val="99"/>
    <w:unhideWhenUsed/>
    <w:rsid w:val="002B42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B42FB"/>
  </w:style>
  <w:style w:type="paragraph" w:styleId="Textodeglobo">
    <w:name w:val="Balloon Text"/>
    <w:basedOn w:val="Normal"/>
    <w:link w:val="TextodegloboCar"/>
    <w:uiPriority w:val="99"/>
    <w:semiHidden/>
    <w:unhideWhenUsed/>
    <w:rsid w:val="002B42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B42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631C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BF2FD0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2B42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B42FB"/>
  </w:style>
  <w:style w:type="paragraph" w:styleId="Piedepgina">
    <w:name w:val="footer"/>
    <w:basedOn w:val="Normal"/>
    <w:link w:val="PiedepginaCar"/>
    <w:uiPriority w:val="99"/>
    <w:unhideWhenUsed/>
    <w:rsid w:val="002B42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B42FB"/>
  </w:style>
  <w:style w:type="paragraph" w:styleId="Textodeglobo">
    <w:name w:val="Balloon Text"/>
    <w:basedOn w:val="Normal"/>
    <w:link w:val="TextodegloboCar"/>
    <w:uiPriority w:val="99"/>
    <w:semiHidden/>
    <w:unhideWhenUsed/>
    <w:rsid w:val="002B42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B42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taces.e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511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San Cebrián</Company>
  <LinksUpToDate>false</LinksUpToDate>
  <CharactersWithSpaces>3316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Espina</dc:creator>
  <cp:keywords/>
  <dc:description/>
  <cp:lastModifiedBy>Carmen Espina</cp:lastModifiedBy>
  <cp:revision>10</cp:revision>
  <cp:lastPrinted>2015-03-23T12:17:00Z</cp:lastPrinted>
  <dcterms:created xsi:type="dcterms:W3CDTF">2015-03-23T10:13:00Z</dcterms:created>
  <dcterms:modified xsi:type="dcterms:W3CDTF">2016-03-04T13:53:00Z</dcterms:modified>
</cp:coreProperties>
</file>