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B73553" w14:textId="77777777" w:rsidR="00917F99" w:rsidRPr="003B3D06" w:rsidRDefault="00917F99" w:rsidP="00E06939">
      <w:pPr>
        <w:spacing w:line="276" w:lineRule="auto"/>
        <w:rPr>
          <w:b/>
          <w:bCs/>
          <w:sz w:val="22"/>
          <w:szCs w:val="22"/>
        </w:rPr>
      </w:pPr>
      <w:r w:rsidRPr="003B3D06">
        <w:rPr>
          <w:b/>
          <w:bCs/>
          <w:sz w:val="20"/>
          <w:szCs w:val="20"/>
        </w:rPr>
        <w:t>Nota: Esta ficha debes subirla en el formulario de la web del Encuentro en el apartado: Ficheros adjuntos/evidencias,</w:t>
      </w:r>
      <w:r w:rsidRPr="003B3D06">
        <w:rPr>
          <w:b/>
          <w:bCs/>
          <w:sz w:val="22"/>
          <w:szCs w:val="22"/>
        </w:rPr>
        <w:t xml:space="preserve"> </w:t>
      </w:r>
    </w:p>
    <w:p w14:paraId="22921318" w14:textId="59B72B8B" w:rsidR="00917F99" w:rsidRPr="003B3D06" w:rsidRDefault="00917F99" w:rsidP="00E06939">
      <w:pPr>
        <w:spacing w:line="276" w:lineRule="auto"/>
        <w:rPr>
          <w:sz w:val="20"/>
          <w:szCs w:val="18"/>
        </w:rPr>
      </w:pPr>
      <w:hyperlink r:id="rId11" w:history="1">
        <w:r w:rsidRPr="003B3D06">
          <w:rPr>
            <w:rStyle w:val="Hipervnculo"/>
            <w:sz w:val="20"/>
            <w:szCs w:val="18"/>
          </w:rPr>
          <w:t>https://buenaspracticas.plenainclusion.org/add-practice</w:t>
        </w:r>
      </w:hyperlink>
    </w:p>
    <w:p w14:paraId="37C7E1C2" w14:textId="77777777" w:rsidR="00917F99" w:rsidRPr="003B3D06" w:rsidRDefault="00917F99" w:rsidP="00E06939">
      <w:pPr>
        <w:spacing w:line="276" w:lineRule="auto"/>
        <w:rPr>
          <w:sz w:val="20"/>
          <w:szCs w:val="18"/>
        </w:rPr>
      </w:pPr>
    </w:p>
    <w:p w14:paraId="003F9E00" w14:textId="4B9808B0" w:rsidR="00034D1B" w:rsidRPr="003B3D06" w:rsidRDefault="00034D1B" w:rsidP="00E06939">
      <w:pPr>
        <w:spacing w:line="276" w:lineRule="auto"/>
        <w:rPr>
          <w:sz w:val="20"/>
          <w:szCs w:val="18"/>
        </w:rPr>
      </w:pPr>
      <w:r w:rsidRPr="003B3D06">
        <w:rPr>
          <w:sz w:val="20"/>
          <w:szCs w:val="18"/>
        </w:rPr>
        <w:t>[</w:t>
      </w:r>
      <w:r w:rsidR="00E06939" w:rsidRPr="003B3D06">
        <w:rPr>
          <w:sz w:val="20"/>
          <w:szCs w:val="18"/>
        </w:rPr>
        <w:t>Emplea la extensión de los apartados que consideres, pero ten en cuenta que el documento no puede superar las 6 páginas]</w:t>
      </w:r>
    </w:p>
    <w:p w14:paraId="1D6AF2B3" w14:textId="025133DF" w:rsidR="00974F3F" w:rsidRPr="003B3D06" w:rsidRDefault="00601FBB" w:rsidP="00E06939">
      <w:pPr>
        <w:pStyle w:val="Ttulo1"/>
        <w:spacing w:line="276" w:lineRule="auto"/>
        <w:rPr>
          <w:sz w:val="24"/>
        </w:rPr>
      </w:pPr>
      <w:r w:rsidRPr="003B3D06">
        <w:rPr>
          <w:sz w:val="24"/>
        </w:rPr>
        <w:t>Objetivos de la práctica</w:t>
      </w:r>
    </w:p>
    <w:p w14:paraId="60C51C09" w14:textId="34C15332" w:rsidR="003B3D06" w:rsidRPr="003B3D06" w:rsidRDefault="003B3D06" w:rsidP="003B3D06">
      <w:pPr>
        <w:suppressAutoHyphens w:val="0"/>
        <w:spacing w:before="100" w:beforeAutospacing="1" w:after="100" w:afterAutospacing="1" w:line="240" w:lineRule="auto"/>
        <w:rPr>
          <w:rFonts w:eastAsia="Times New Roman" w:cs="Arial"/>
          <w:b/>
          <w:bCs/>
          <w:kern w:val="0"/>
          <w:sz w:val="24"/>
          <w:lang w:eastAsia="ca-ES"/>
        </w:rPr>
      </w:pPr>
      <w:r w:rsidRPr="003B3D06">
        <w:rPr>
          <w:rFonts w:eastAsia="Times New Roman" w:cs="Arial"/>
          <w:b/>
          <w:bCs/>
          <w:kern w:val="0"/>
          <w:sz w:val="24"/>
          <w:lang w:eastAsia="ca-ES"/>
        </w:rPr>
        <w:t>DOMUM: una cuestión de derechos</w:t>
      </w:r>
    </w:p>
    <w:p w14:paraId="693421DC" w14:textId="2E94F27B" w:rsidR="00D971C3" w:rsidRPr="00D971C3" w:rsidRDefault="00D971C3" w:rsidP="00D971C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cs="Calibri"/>
          <w:b/>
          <w:sz w:val="22"/>
          <w:szCs w:val="22"/>
        </w:rPr>
      </w:pPr>
      <w:r w:rsidRPr="00D971C3">
        <w:rPr>
          <w:rFonts w:cs="Calibri"/>
          <w:b/>
          <w:sz w:val="22"/>
          <w:szCs w:val="22"/>
        </w:rPr>
        <w:t>Objetivo general:</w:t>
      </w:r>
    </w:p>
    <w:p w14:paraId="1003EA90" w14:textId="29EBADF8" w:rsidR="00D971C3" w:rsidRDefault="00D971C3" w:rsidP="66A952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0"/>
          <w:szCs w:val="20"/>
        </w:rPr>
      </w:pPr>
      <w:r w:rsidRPr="66A952E7">
        <w:rPr>
          <w:sz w:val="20"/>
          <w:szCs w:val="20"/>
        </w:rPr>
        <w:t xml:space="preserve">Cumplimiento de los preceptos marcados por la Declaración de Derechos de las personas con discapacidad, </w:t>
      </w:r>
      <w:proofErr w:type="spellStart"/>
      <w:r w:rsidRPr="66A952E7">
        <w:rPr>
          <w:sz w:val="20"/>
          <w:szCs w:val="20"/>
        </w:rPr>
        <w:t>concretament</w:t>
      </w:r>
      <w:proofErr w:type="spellEnd"/>
      <w:r w:rsidRPr="66A952E7">
        <w:rPr>
          <w:sz w:val="20"/>
          <w:szCs w:val="20"/>
        </w:rPr>
        <w:t xml:space="preserve"> el articulo 19 Derecho a la vida independiente y la inclusión comunitaria. </w:t>
      </w:r>
    </w:p>
    <w:p w14:paraId="0ECCFDE0" w14:textId="27E46F71" w:rsidR="00D971C3" w:rsidRPr="003B3D06" w:rsidRDefault="00D971C3" w:rsidP="7782D23D">
      <w:pPr>
        <w:suppressAutoHyphens w:val="0"/>
        <w:spacing w:before="100" w:beforeAutospacing="1" w:after="100" w:afterAutospacing="1" w:line="240" w:lineRule="auto"/>
        <w:rPr>
          <w:rFonts w:eastAsia="Times New Roman" w:cs="Arial"/>
          <w:b/>
          <w:bCs/>
          <w:kern w:val="0"/>
          <w:sz w:val="20"/>
          <w:szCs w:val="20"/>
          <w:lang w:eastAsia="ca-ES"/>
        </w:rPr>
      </w:pPr>
      <w:r w:rsidRPr="7782D23D">
        <w:rPr>
          <w:rFonts w:eastAsia="Times New Roman" w:cs="Arial"/>
          <w:b/>
          <w:bCs/>
          <w:kern w:val="0"/>
          <w:sz w:val="20"/>
          <w:szCs w:val="20"/>
          <w:lang w:eastAsia="ca-ES"/>
        </w:rPr>
        <w:t>Objetivos específicos</w:t>
      </w:r>
    </w:p>
    <w:p w14:paraId="5325F8A2" w14:textId="77777777" w:rsidR="003B3D06" w:rsidRPr="003B3D06" w:rsidRDefault="003B3D06" w:rsidP="7782D23D">
      <w:pPr>
        <w:pStyle w:val="Prrafodelista"/>
        <w:numPr>
          <w:ilvl w:val="0"/>
          <w:numId w:val="24"/>
        </w:numPr>
        <w:suppressAutoHyphens w:val="0"/>
        <w:spacing w:before="100" w:beforeAutospacing="1" w:after="100" w:afterAutospacing="1" w:line="240" w:lineRule="auto"/>
        <w:rPr>
          <w:rFonts w:cs="Arial"/>
          <w:color w:val="111111"/>
          <w:sz w:val="20"/>
          <w:szCs w:val="20"/>
        </w:rPr>
      </w:pPr>
      <w:r w:rsidRPr="7782D23D">
        <w:rPr>
          <w:rFonts w:cs="Arial"/>
          <w:color w:val="111111"/>
          <w:sz w:val="20"/>
          <w:szCs w:val="20"/>
        </w:rPr>
        <w:t>Reducción y control conductas-reto</w:t>
      </w:r>
    </w:p>
    <w:p w14:paraId="5376CE08" w14:textId="77777777" w:rsidR="003B3D06" w:rsidRPr="003B3D06" w:rsidRDefault="003B3D06" w:rsidP="7782D23D">
      <w:pPr>
        <w:pStyle w:val="Prrafodelista"/>
        <w:numPr>
          <w:ilvl w:val="0"/>
          <w:numId w:val="24"/>
        </w:numPr>
        <w:suppressAutoHyphens w:val="0"/>
        <w:spacing w:before="100" w:beforeAutospacing="1" w:after="100" w:afterAutospacing="1" w:line="240" w:lineRule="auto"/>
        <w:rPr>
          <w:rFonts w:cs="Arial"/>
          <w:color w:val="111111"/>
          <w:sz w:val="20"/>
          <w:szCs w:val="20"/>
        </w:rPr>
      </w:pPr>
      <w:r w:rsidRPr="7782D23D">
        <w:rPr>
          <w:rFonts w:cs="Arial"/>
          <w:color w:val="111111"/>
          <w:sz w:val="20"/>
          <w:szCs w:val="20"/>
        </w:rPr>
        <w:t>Ofrecer un lugar de vida dentro de la comunidad a personas hasta ahora institucionalizadas</w:t>
      </w:r>
    </w:p>
    <w:p w14:paraId="25F24299" w14:textId="77777777" w:rsidR="003B3D06" w:rsidRPr="003B3D06" w:rsidRDefault="003B3D06" w:rsidP="7782D23D">
      <w:pPr>
        <w:pStyle w:val="Prrafodelista"/>
        <w:numPr>
          <w:ilvl w:val="0"/>
          <w:numId w:val="24"/>
        </w:numPr>
        <w:suppressAutoHyphens w:val="0"/>
        <w:spacing w:before="100" w:beforeAutospacing="1" w:after="100" w:afterAutospacing="1" w:line="240" w:lineRule="auto"/>
        <w:rPr>
          <w:rFonts w:cs="Arial"/>
          <w:color w:val="111111"/>
          <w:sz w:val="20"/>
          <w:szCs w:val="20"/>
        </w:rPr>
      </w:pPr>
      <w:r w:rsidRPr="7782D23D">
        <w:rPr>
          <w:rFonts w:cs="Arial"/>
          <w:color w:val="111111"/>
          <w:sz w:val="20"/>
          <w:szCs w:val="20"/>
        </w:rPr>
        <w:t>Incrementar recursos y herramientas para un abordaje proactivo de los trastornos de la conducta</w:t>
      </w:r>
    </w:p>
    <w:p w14:paraId="3E21870E" w14:textId="77777777" w:rsidR="003B3D06" w:rsidRPr="003B3D06" w:rsidRDefault="003B3D06" w:rsidP="7782D23D">
      <w:pPr>
        <w:pStyle w:val="Prrafodelista"/>
        <w:numPr>
          <w:ilvl w:val="0"/>
          <w:numId w:val="24"/>
        </w:numPr>
        <w:suppressAutoHyphens w:val="0"/>
        <w:spacing w:before="100" w:beforeAutospacing="1" w:after="100" w:afterAutospacing="1" w:line="240" w:lineRule="auto"/>
        <w:rPr>
          <w:rFonts w:cs="Arial"/>
          <w:color w:val="111111"/>
          <w:sz w:val="20"/>
          <w:szCs w:val="20"/>
        </w:rPr>
      </w:pPr>
      <w:r w:rsidRPr="7782D23D">
        <w:rPr>
          <w:rFonts w:cs="Arial"/>
          <w:color w:val="111111"/>
          <w:sz w:val="20"/>
          <w:szCs w:val="20"/>
        </w:rPr>
        <w:t>Atender y visibilizar a las personas con discapacidad intelectual como ciudadanos/as de pleno derecho</w:t>
      </w:r>
    </w:p>
    <w:p w14:paraId="008076D0" w14:textId="77777777" w:rsidR="003B3D06" w:rsidRPr="003B3D06" w:rsidRDefault="003B3D06" w:rsidP="7782D23D">
      <w:pPr>
        <w:pStyle w:val="Prrafodelista"/>
        <w:numPr>
          <w:ilvl w:val="0"/>
          <w:numId w:val="24"/>
        </w:numPr>
        <w:suppressAutoHyphens w:val="0"/>
        <w:spacing w:before="100" w:beforeAutospacing="1" w:after="100" w:afterAutospacing="1" w:line="240" w:lineRule="auto"/>
        <w:rPr>
          <w:rFonts w:cs="Arial"/>
          <w:color w:val="111111"/>
          <w:sz w:val="20"/>
          <w:szCs w:val="20"/>
        </w:rPr>
      </w:pPr>
      <w:r w:rsidRPr="7782D23D">
        <w:rPr>
          <w:rFonts w:cs="Arial"/>
          <w:color w:val="111111"/>
          <w:sz w:val="20"/>
          <w:szCs w:val="20"/>
        </w:rPr>
        <w:t>Mejorar la calidad de vida y la satisfacción de las personas atendidas</w:t>
      </w:r>
    </w:p>
    <w:p w14:paraId="0F006F94" w14:textId="77777777" w:rsidR="003B3D06" w:rsidRPr="003B3D06" w:rsidRDefault="003B3D06" w:rsidP="7782D23D">
      <w:pPr>
        <w:pStyle w:val="Prrafodelista"/>
        <w:numPr>
          <w:ilvl w:val="0"/>
          <w:numId w:val="24"/>
        </w:numPr>
        <w:suppressAutoHyphens w:val="0"/>
        <w:spacing w:before="100" w:beforeAutospacing="1" w:after="100" w:afterAutospacing="1" w:line="240" w:lineRule="auto"/>
        <w:rPr>
          <w:rFonts w:cs="Arial"/>
          <w:color w:val="111111"/>
          <w:sz w:val="20"/>
          <w:szCs w:val="20"/>
        </w:rPr>
      </w:pPr>
      <w:r w:rsidRPr="7782D23D">
        <w:rPr>
          <w:rFonts w:cs="Arial"/>
          <w:color w:val="111111"/>
          <w:sz w:val="20"/>
          <w:szCs w:val="20"/>
        </w:rPr>
        <w:t xml:space="preserve">Aumentar la participación de la persona en su plan de vida comunitario y personal </w:t>
      </w:r>
    </w:p>
    <w:p w14:paraId="6BFFC948" w14:textId="77777777" w:rsidR="003B3D06" w:rsidRPr="003B3D06" w:rsidRDefault="003B3D06" w:rsidP="7782D23D">
      <w:pPr>
        <w:pStyle w:val="Prrafodelista"/>
        <w:numPr>
          <w:ilvl w:val="0"/>
          <w:numId w:val="24"/>
        </w:numPr>
        <w:suppressAutoHyphens w:val="0"/>
        <w:spacing w:before="100" w:beforeAutospacing="1" w:after="100" w:afterAutospacing="1" w:line="240" w:lineRule="auto"/>
        <w:rPr>
          <w:rFonts w:cs="Arial"/>
          <w:color w:val="111111"/>
          <w:sz w:val="20"/>
          <w:szCs w:val="20"/>
        </w:rPr>
      </w:pPr>
      <w:r w:rsidRPr="7782D23D">
        <w:rPr>
          <w:rFonts w:cs="Arial"/>
          <w:color w:val="111111"/>
          <w:sz w:val="20"/>
          <w:szCs w:val="20"/>
        </w:rPr>
        <w:t>Trabajar en red y corresponsabilizar a los agentes sociales en la atención de las personas</w:t>
      </w:r>
    </w:p>
    <w:p w14:paraId="04D1767E" w14:textId="47AB354F" w:rsidR="003B3D06" w:rsidRPr="003B3D06" w:rsidRDefault="003B3D06" w:rsidP="7782D23D">
      <w:pPr>
        <w:pStyle w:val="Prrafodelista"/>
        <w:numPr>
          <w:ilvl w:val="0"/>
          <w:numId w:val="24"/>
        </w:numPr>
        <w:suppressAutoHyphens w:val="0"/>
        <w:spacing w:before="100" w:beforeAutospacing="1" w:after="100" w:afterAutospacing="1" w:line="240" w:lineRule="auto"/>
        <w:rPr>
          <w:rFonts w:cs="Arial"/>
          <w:color w:val="111111"/>
          <w:sz w:val="20"/>
          <w:szCs w:val="20"/>
        </w:rPr>
      </w:pPr>
      <w:r w:rsidRPr="7782D23D">
        <w:rPr>
          <w:rFonts w:cs="Arial"/>
          <w:color w:val="111111"/>
          <w:sz w:val="20"/>
          <w:szCs w:val="20"/>
        </w:rPr>
        <w:t xml:space="preserve">Mejorar la satisfacción del personal de apoyo </w:t>
      </w:r>
    </w:p>
    <w:p w14:paraId="11D8D79C" w14:textId="77777777" w:rsidR="00BB3ABC" w:rsidRPr="003B3D06" w:rsidRDefault="00BB3ABC" w:rsidP="00E06939">
      <w:pPr>
        <w:spacing w:line="276" w:lineRule="auto"/>
        <w:rPr>
          <w:sz w:val="24"/>
          <w:szCs w:val="22"/>
        </w:rPr>
      </w:pPr>
    </w:p>
    <w:p w14:paraId="053D10C5" w14:textId="77777777" w:rsidR="00607A92" w:rsidRPr="003B3D06" w:rsidRDefault="00607A92" w:rsidP="00E06939">
      <w:pPr>
        <w:pStyle w:val="Ttulo1"/>
        <w:spacing w:line="276" w:lineRule="auto"/>
        <w:rPr>
          <w:sz w:val="24"/>
        </w:rPr>
      </w:pPr>
      <w:r w:rsidRPr="66A952E7">
        <w:rPr>
          <w:sz w:val="24"/>
          <w:szCs w:val="24"/>
        </w:rPr>
        <w:t xml:space="preserve">Desarrollo de la práctica </w:t>
      </w:r>
    </w:p>
    <w:p w14:paraId="3961EA2B" w14:textId="78BE6F33" w:rsidR="003B3D06" w:rsidRPr="003B3D06" w:rsidRDefault="00806B22" w:rsidP="7782D23D">
      <w:pPr>
        <w:spacing w:line="276" w:lineRule="auto"/>
        <w:rPr>
          <w:sz w:val="20"/>
          <w:szCs w:val="20"/>
        </w:rPr>
      </w:pPr>
      <w:r w:rsidRPr="6AFAB8A7">
        <w:rPr>
          <w:sz w:val="20"/>
          <w:szCs w:val="20"/>
        </w:rPr>
        <w:t xml:space="preserve"> </w:t>
      </w:r>
      <w:r w:rsidR="003B3D06" w:rsidRPr="6AFAB8A7">
        <w:rPr>
          <w:sz w:val="20"/>
          <w:szCs w:val="20"/>
        </w:rPr>
        <w:t xml:space="preserve">El proyecto DOMUM nace como proyecto piloto, desde las residencias Can Font y La Duna, para personas con discapacidad intelectual y conductas problema, con el fin de superar las limitaciones del modelo residencial actual permitiendo continuar favoreciendo el abordaje terapéutico de las alteraciones de conducta, el incremento de la calidad de vida y la promoción del respeto de los derechos de las personas que </w:t>
      </w:r>
      <w:r w:rsidR="0AC8D0E2" w:rsidRPr="6AFAB8A7">
        <w:rPr>
          <w:sz w:val="20"/>
          <w:szCs w:val="20"/>
        </w:rPr>
        <w:t>atendemos, desde</w:t>
      </w:r>
      <w:r w:rsidR="003B3D06" w:rsidRPr="6AFAB8A7">
        <w:rPr>
          <w:sz w:val="20"/>
          <w:szCs w:val="20"/>
        </w:rPr>
        <w:t xml:space="preserve"> la comunidad.</w:t>
      </w:r>
    </w:p>
    <w:p w14:paraId="4773493A" w14:textId="6D9399B4" w:rsidR="00380659" w:rsidRPr="003B3D06" w:rsidRDefault="003B3D06" w:rsidP="7782D23D">
      <w:pPr>
        <w:spacing w:line="276" w:lineRule="auto"/>
        <w:rPr>
          <w:sz w:val="20"/>
          <w:szCs w:val="20"/>
        </w:rPr>
      </w:pPr>
      <w:r w:rsidRPr="7782D23D">
        <w:rPr>
          <w:sz w:val="20"/>
          <w:szCs w:val="20"/>
        </w:rPr>
        <w:t>El proyecto se ubica en un entorno comunitario (Girona y Amposta) y da cabida a 4 personas que actualmente residen en instituciones de 30 plazas, aisladas de la comunidad.</w:t>
      </w:r>
    </w:p>
    <w:p w14:paraId="527C7198" w14:textId="77777777" w:rsidR="003B3D06" w:rsidRPr="003B3D06" w:rsidRDefault="003B3D06" w:rsidP="7782D23D">
      <w:pPr>
        <w:spacing w:line="276" w:lineRule="auto"/>
        <w:rPr>
          <w:sz w:val="20"/>
          <w:szCs w:val="20"/>
        </w:rPr>
      </w:pPr>
    </w:p>
    <w:p w14:paraId="02093253" w14:textId="77777777" w:rsidR="005C20EF" w:rsidRDefault="005C20EF" w:rsidP="7782D23D">
      <w:pPr>
        <w:spacing w:line="276" w:lineRule="auto"/>
        <w:rPr>
          <w:sz w:val="20"/>
          <w:szCs w:val="20"/>
        </w:rPr>
      </w:pPr>
      <w:r w:rsidRPr="7782D23D">
        <w:rPr>
          <w:sz w:val="20"/>
          <w:szCs w:val="20"/>
        </w:rPr>
        <w:t xml:space="preserve">Las evidencias científicas nos muestran que la atención residencial (acogimiento residencial) ofrece respuestas menos adecuadas y poco normalizadas, frente a un enfoque de atención comunitaria de calidad y adaptada a las necesidades. Para asegurar que todas las personas con distintas necesidades de apoyo pueden vivir de forma independiente y participar en y de </w:t>
      </w:r>
      <w:r w:rsidRPr="7782D23D">
        <w:rPr>
          <w:sz w:val="20"/>
          <w:szCs w:val="20"/>
        </w:rPr>
        <w:lastRenderedPageBreak/>
        <w:t xml:space="preserve">su comunidad, debemos alejarnos del modelo residencial e ir hacia un modelo de acogida y apoyo desde la comunidad. </w:t>
      </w:r>
    </w:p>
    <w:p w14:paraId="5D02E909" w14:textId="77777777" w:rsidR="005C20EF" w:rsidRDefault="005C20EF" w:rsidP="7782D23D">
      <w:pPr>
        <w:spacing w:line="276" w:lineRule="auto"/>
        <w:rPr>
          <w:sz w:val="20"/>
          <w:szCs w:val="20"/>
        </w:rPr>
      </w:pPr>
    </w:p>
    <w:p w14:paraId="264C1B17" w14:textId="35DC3C52" w:rsidR="005C20EF" w:rsidRDefault="005C20EF" w:rsidP="7782D23D">
      <w:pPr>
        <w:spacing w:line="276" w:lineRule="auto"/>
        <w:rPr>
          <w:sz w:val="20"/>
          <w:szCs w:val="20"/>
        </w:rPr>
      </w:pPr>
      <w:r w:rsidRPr="7782D23D">
        <w:rPr>
          <w:sz w:val="20"/>
          <w:szCs w:val="20"/>
        </w:rPr>
        <w:t>El problema central que motiva el proyecto son las limitaciones del modelo residencial actual para continuar favoreciendo el abordaje terapéutico de las alteraciones de conducta y el incremento de la calidad de vida.</w:t>
      </w:r>
    </w:p>
    <w:p w14:paraId="22A910AE" w14:textId="77777777" w:rsidR="005C20EF" w:rsidRDefault="005C20EF" w:rsidP="7782D23D">
      <w:pPr>
        <w:spacing w:line="276" w:lineRule="auto"/>
        <w:rPr>
          <w:sz w:val="20"/>
          <w:szCs w:val="20"/>
        </w:rPr>
      </w:pPr>
      <w:r w:rsidRPr="7782D23D">
        <w:rPr>
          <w:sz w:val="20"/>
          <w:szCs w:val="20"/>
        </w:rPr>
        <w:t xml:space="preserve">Actualmente el modelo residencial son instituciones de gran formato. Concretamente, en la Residencia Can Font y La Duna conviven 30 personas con discapacidad intelectual y trastornos de conducta. </w:t>
      </w:r>
    </w:p>
    <w:p w14:paraId="53B2E78B" w14:textId="7A109047" w:rsidR="005C20EF" w:rsidRDefault="005C20EF" w:rsidP="7782D23D">
      <w:pPr>
        <w:spacing w:line="276" w:lineRule="auto"/>
        <w:rPr>
          <w:sz w:val="20"/>
          <w:szCs w:val="20"/>
        </w:rPr>
      </w:pPr>
      <w:r w:rsidRPr="7782D23D">
        <w:rPr>
          <w:sz w:val="20"/>
          <w:szCs w:val="20"/>
        </w:rPr>
        <w:t xml:space="preserve">DOMUM quiere demostrar que la atención de personas con grandes necesidades de apoyo, dado su conducta problema, es posible llevarse a cabo desde entornos comunitarios y desde el modelo basado en sus derechos. Proponemos que en un futuro residencias de grandes dimensiones se reconviertan en dispositivos de 4-5 plazas en entornos comunitarios. </w:t>
      </w:r>
    </w:p>
    <w:p w14:paraId="40100018" w14:textId="77777777" w:rsidR="005C20EF" w:rsidRDefault="005C20EF" w:rsidP="7782D23D">
      <w:pPr>
        <w:spacing w:line="276" w:lineRule="auto"/>
        <w:rPr>
          <w:rFonts w:ascii="Arial" w:hAnsi="Arial" w:cs="Arial"/>
          <w:color w:val="111111"/>
          <w:sz w:val="20"/>
          <w:szCs w:val="20"/>
        </w:rPr>
      </w:pPr>
    </w:p>
    <w:p w14:paraId="0B1EC0F1" w14:textId="641E0186" w:rsidR="003B3D06" w:rsidRDefault="003B3D06" w:rsidP="7782D23D">
      <w:pPr>
        <w:spacing w:line="276" w:lineRule="auto"/>
        <w:rPr>
          <w:sz w:val="20"/>
          <w:szCs w:val="20"/>
        </w:rPr>
      </w:pPr>
      <w:r w:rsidRPr="7782D23D">
        <w:rPr>
          <w:sz w:val="20"/>
          <w:szCs w:val="20"/>
        </w:rPr>
        <w:t xml:space="preserve">La puesta en marcha se llevó a cabo en junio de 2023, gracias a la subvención Next </w:t>
      </w:r>
      <w:proofErr w:type="spellStart"/>
      <w:r w:rsidRPr="7782D23D">
        <w:rPr>
          <w:sz w:val="20"/>
          <w:szCs w:val="20"/>
        </w:rPr>
        <w:t>Generation</w:t>
      </w:r>
      <w:proofErr w:type="spellEnd"/>
      <w:r w:rsidR="005C20EF" w:rsidRPr="7782D23D">
        <w:rPr>
          <w:sz w:val="20"/>
          <w:szCs w:val="20"/>
        </w:rPr>
        <w:t xml:space="preserve">, del departamento de </w:t>
      </w:r>
      <w:r w:rsidR="00D971C3" w:rsidRPr="7782D23D">
        <w:rPr>
          <w:sz w:val="20"/>
          <w:szCs w:val="20"/>
        </w:rPr>
        <w:t>derechos sociales de la Generalitat de Catalunya</w:t>
      </w:r>
      <w:r w:rsidRPr="7782D23D">
        <w:rPr>
          <w:sz w:val="20"/>
          <w:szCs w:val="20"/>
        </w:rPr>
        <w:t xml:space="preserve">. La inyección de ingresos permitió el alquiler de dos viviendas (Barrio de Pont </w:t>
      </w:r>
      <w:proofErr w:type="spellStart"/>
      <w:r w:rsidRPr="7782D23D">
        <w:rPr>
          <w:sz w:val="20"/>
          <w:szCs w:val="20"/>
        </w:rPr>
        <w:t>Major</w:t>
      </w:r>
      <w:proofErr w:type="spellEnd"/>
      <w:r w:rsidRPr="7782D23D">
        <w:rPr>
          <w:sz w:val="20"/>
          <w:szCs w:val="20"/>
        </w:rPr>
        <w:t xml:space="preserve"> en Girona y en Amposta)</w:t>
      </w:r>
      <w:r w:rsidR="00D971C3" w:rsidRPr="7782D23D">
        <w:rPr>
          <w:sz w:val="20"/>
          <w:szCs w:val="20"/>
        </w:rPr>
        <w:t xml:space="preserve"> y configurar un equipo de profesionales que permitiera ofrecer los apoyos necesarios a las personas atendidas. </w:t>
      </w:r>
    </w:p>
    <w:p w14:paraId="4082743F" w14:textId="77777777" w:rsidR="00D971C3" w:rsidRDefault="00D971C3" w:rsidP="7782D23D">
      <w:pPr>
        <w:spacing w:line="276" w:lineRule="auto"/>
        <w:rPr>
          <w:sz w:val="20"/>
          <w:szCs w:val="20"/>
        </w:rPr>
      </w:pPr>
    </w:p>
    <w:p w14:paraId="6E2D4FDD" w14:textId="521E5E7E" w:rsidR="00D971C3" w:rsidRDefault="00D971C3" w:rsidP="7782D23D">
      <w:pPr>
        <w:spacing w:line="276" w:lineRule="auto"/>
        <w:rPr>
          <w:sz w:val="20"/>
          <w:szCs w:val="20"/>
        </w:rPr>
      </w:pPr>
      <w:r w:rsidRPr="7782D23D">
        <w:rPr>
          <w:sz w:val="20"/>
          <w:szCs w:val="20"/>
        </w:rPr>
        <w:t xml:space="preserve">Las fases que se siguieron </w:t>
      </w:r>
      <w:r w:rsidR="001E1EFF" w:rsidRPr="7782D23D">
        <w:rPr>
          <w:sz w:val="20"/>
          <w:szCs w:val="20"/>
        </w:rPr>
        <w:t>inicialmente</w:t>
      </w:r>
      <w:r w:rsidRPr="7782D23D">
        <w:rPr>
          <w:sz w:val="20"/>
          <w:szCs w:val="20"/>
        </w:rPr>
        <w:t xml:space="preserve"> fueron: </w:t>
      </w:r>
    </w:p>
    <w:p w14:paraId="403C7632" w14:textId="77777777" w:rsidR="00D971C3" w:rsidRDefault="00D971C3" w:rsidP="7782D23D">
      <w:pPr>
        <w:spacing w:line="276" w:lineRule="auto"/>
        <w:rPr>
          <w:sz w:val="20"/>
          <w:szCs w:val="20"/>
        </w:rPr>
      </w:pPr>
    </w:p>
    <w:tbl>
      <w:tblPr>
        <w:tblStyle w:val="Tablaconcuadrcula2-nfasis1"/>
        <w:tblW w:w="9093" w:type="dxa"/>
        <w:tblInd w:w="10" w:type="dxa"/>
        <w:tblBorders>
          <w:top w:val="single" w:sz="4" w:space="0" w:color="0E545F"/>
          <w:left w:val="single" w:sz="4" w:space="0" w:color="0E545F"/>
          <w:bottom w:val="single" w:sz="4" w:space="0" w:color="0E545F"/>
          <w:right w:val="single" w:sz="4" w:space="0" w:color="0E545F"/>
          <w:insideH w:val="single" w:sz="4" w:space="0" w:color="0E545F"/>
          <w:insideV w:val="single" w:sz="4" w:space="0" w:color="0E545F"/>
        </w:tblBorders>
        <w:tblLook w:val="0680" w:firstRow="0" w:lastRow="0" w:firstColumn="1" w:lastColumn="0" w:noHBand="1" w:noVBand="1"/>
      </w:tblPr>
      <w:tblGrid>
        <w:gridCol w:w="2977"/>
        <w:gridCol w:w="6116"/>
      </w:tblGrid>
      <w:tr w:rsidR="00D971C3" w:rsidRPr="001E1EFF" w14:paraId="371517E0" w14:textId="77777777" w:rsidTr="48A3CFCB">
        <w:trPr>
          <w:trHeight w:val="320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0E545F"/>
              <w:left w:val="single" w:sz="4" w:space="0" w:color="0E545F"/>
              <w:bottom w:val="single" w:sz="4" w:space="0" w:color="0E545F"/>
              <w:right w:val="single" w:sz="4" w:space="0" w:color="0E545F"/>
            </w:tcBorders>
            <w:vAlign w:val="center"/>
            <w:hideMark/>
          </w:tcPr>
          <w:p w14:paraId="355EB03C" w14:textId="3C41B7FF" w:rsidR="00D971C3" w:rsidRPr="001E1EFF" w:rsidRDefault="00D971C3" w:rsidP="7782D23D">
            <w:pPr>
              <w:spacing w:before="240"/>
              <w:jc w:val="both"/>
              <w:rPr>
                <w:rFonts w:ascii="Calibri" w:hAnsi="Calibri" w:cs="Calibri"/>
                <w:b w:val="0"/>
                <w:bCs w:val="0"/>
                <w:sz w:val="20"/>
                <w:szCs w:val="20"/>
                <w:lang w:eastAsia="en-US"/>
              </w:rPr>
            </w:pPr>
            <w:r w:rsidRPr="7782D23D">
              <w:rPr>
                <w:rFonts w:ascii="Calibri" w:hAnsi="Calibri" w:cs="Calibri"/>
                <w:sz w:val="20"/>
                <w:szCs w:val="20"/>
                <w:lang w:eastAsia="en-US"/>
              </w:rPr>
              <w:t xml:space="preserve">FASE 0 – Presentación Proyecto </w:t>
            </w:r>
          </w:p>
        </w:tc>
        <w:tc>
          <w:tcPr>
            <w:tcW w:w="6116" w:type="dxa"/>
            <w:tcBorders>
              <w:top w:val="single" w:sz="4" w:space="0" w:color="0E545F"/>
              <w:left w:val="single" w:sz="4" w:space="0" w:color="0E545F"/>
              <w:bottom w:val="single" w:sz="4" w:space="0" w:color="0E545F"/>
              <w:right w:val="single" w:sz="4" w:space="0" w:color="0E545F"/>
            </w:tcBorders>
            <w:hideMark/>
          </w:tcPr>
          <w:p w14:paraId="0C9BCD69" w14:textId="252A28FD" w:rsidR="00D971C3" w:rsidRPr="001E1EFF" w:rsidRDefault="00D971C3" w:rsidP="7782D23D">
            <w:pPr>
              <w:pStyle w:val="Prrafodelista"/>
              <w:numPr>
                <w:ilvl w:val="0"/>
                <w:numId w:val="26"/>
              </w:numPr>
              <w:suppressAutoHyphens w:val="0"/>
              <w:spacing w:line="240"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eastAsia="en-US"/>
              </w:rPr>
            </w:pPr>
            <w:r w:rsidRPr="7782D23D">
              <w:rPr>
                <w:rFonts w:ascii="Calibri" w:hAnsi="Calibri" w:cs="Calibri"/>
                <w:sz w:val="20"/>
                <w:szCs w:val="20"/>
                <w:lang w:eastAsia="en-US"/>
              </w:rPr>
              <w:t xml:space="preserve">Selección Profesionales de apoyo de Girona y Amposta </w:t>
            </w:r>
            <w:proofErr w:type="gramStart"/>
            <w:r w:rsidRPr="7782D23D">
              <w:rPr>
                <w:rFonts w:ascii="Calibri" w:hAnsi="Calibri" w:cs="Calibri"/>
                <w:sz w:val="20"/>
                <w:szCs w:val="20"/>
                <w:lang w:eastAsia="en-US"/>
              </w:rPr>
              <w:t>( 6</w:t>
            </w:r>
            <w:proofErr w:type="gramEnd"/>
            <w:r w:rsidRPr="7782D23D">
              <w:rPr>
                <w:rFonts w:ascii="Calibri" w:hAnsi="Calibri" w:cs="Calibri"/>
                <w:sz w:val="20"/>
                <w:szCs w:val="20"/>
                <w:lang w:eastAsia="en-US"/>
              </w:rPr>
              <w:t xml:space="preserve"> de ellos trabajaban en las residencias, 6 fueron de nueva selección) </w:t>
            </w:r>
          </w:p>
          <w:p w14:paraId="5023DFEE" w14:textId="61D5DACD" w:rsidR="00D971C3" w:rsidRPr="001E1EFF" w:rsidRDefault="00D971C3" w:rsidP="7782D23D">
            <w:pPr>
              <w:pStyle w:val="Prrafodelista"/>
              <w:numPr>
                <w:ilvl w:val="0"/>
                <w:numId w:val="26"/>
              </w:numPr>
              <w:suppressAutoHyphens w:val="0"/>
              <w:spacing w:line="240"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eastAsia="en-US"/>
              </w:rPr>
            </w:pPr>
            <w:r w:rsidRPr="6AFAB8A7">
              <w:rPr>
                <w:rFonts w:ascii="Calibri" w:hAnsi="Calibri" w:cs="Calibri"/>
                <w:sz w:val="20"/>
                <w:szCs w:val="20"/>
                <w:lang w:eastAsia="en-US"/>
              </w:rPr>
              <w:t xml:space="preserve">Detección de los Agentes Clave (administración, </w:t>
            </w:r>
            <w:proofErr w:type="spellStart"/>
            <w:r w:rsidRPr="6AFAB8A7">
              <w:rPr>
                <w:rFonts w:ascii="Calibri" w:hAnsi="Calibri" w:cs="Calibri"/>
                <w:sz w:val="20"/>
                <w:szCs w:val="20"/>
                <w:lang w:eastAsia="en-US"/>
              </w:rPr>
              <w:t>sems</w:t>
            </w:r>
            <w:proofErr w:type="spellEnd"/>
            <w:r w:rsidRPr="6AFAB8A7">
              <w:rPr>
                <w:rFonts w:ascii="Calibri" w:hAnsi="Calibri" w:cs="Calibri"/>
                <w:sz w:val="20"/>
                <w:szCs w:val="20"/>
                <w:lang w:eastAsia="en-US"/>
              </w:rPr>
              <w:t xml:space="preserve">-di, </w:t>
            </w:r>
            <w:r w:rsidR="3F3D82FC" w:rsidRPr="6AFAB8A7">
              <w:rPr>
                <w:rFonts w:ascii="Calibri" w:hAnsi="Calibri" w:cs="Calibri"/>
                <w:sz w:val="20"/>
                <w:szCs w:val="20"/>
                <w:lang w:eastAsia="en-US"/>
              </w:rPr>
              <w:t>Servicios sociales</w:t>
            </w:r>
            <w:r w:rsidRPr="6AFAB8A7">
              <w:rPr>
                <w:rFonts w:ascii="Calibri" w:hAnsi="Calibri" w:cs="Calibri"/>
                <w:sz w:val="20"/>
                <w:szCs w:val="20"/>
                <w:lang w:eastAsia="en-US"/>
              </w:rPr>
              <w:t xml:space="preserve">, fundaciones de asistencia…) </w:t>
            </w:r>
          </w:p>
          <w:p w14:paraId="0B527C70" w14:textId="59B73AD4" w:rsidR="00D971C3" w:rsidRPr="001E1EFF" w:rsidRDefault="6FC90D79" w:rsidP="7782D23D">
            <w:pPr>
              <w:pStyle w:val="Prrafodelista"/>
              <w:numPr>
                <w:ilvl w:val="0"/>
                <w:numId w:val="26"/>
              </w:numPr>
              <w:suppressAutoHyphens w:val="0"/>
              <w:spacing w:line="240"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eastAsia="en-US"/>
              </w:rPr>
            </w:pPr>
            <w:r w:rsidRPr="7782D23D">
              <w:rPr>
                <w:rFonts w:ascii="Calibri" w:hAnsi="Calibri" w:cs="Calibri"/>
                <w:sz w:val="20"/>
                <w:szCs w:val="20"/>
                <w:lang w:eastAsia="en-US"/>
              </w:rPr>
              <w:t>Presentación</w:t>
            </w:r>
            <w:r w:rsidR="00D971C3" w:rsidRPr="7782D23D">
              <w:rPr>
                <w:rFonts w:ascii="Calibri" w:hAnsi="Calibri" w:cs="Calibri"/>
                <w:sz w:val="20"/>
                <w:szCs w:val="20"/>
                <w:lang w:eastAsia="en-US"/>
              </w:rPr>
              <w:t xml:space="preserve"> del </w:t>
            </w:r>
            <w:r w:rsidR="19C485D0" w:rsidRPr="7782D23D">
              <w:rPr>
                <w:rFonts w:ascii="Calibri" w:hAnsi="Calibri" w:cs="Calibri"/>
                <w:sz w:val="20"/>
                <w:szCs w:val="20"/>
                <w:lang w:eastAsia="en-US"/>
              </w:rPr>
              <w:t>Proyecto</w:t>
            </w:r>
            <w:r w:rsidR="00D971C3" w:rsidRPr="7782D23D">
              <w:rPr>
                <w:rFonts w:ascii="Calibri" w:hAnsi="Calibri" w:cs="Calibri"/>
                <w:sz w:val="20"/>
                <w:szCs w:val="20"/>
                <w:lang w:eastAsia="en-US"/>
              </w:rPr>
              <w:t xml:space="preserve"> a diversos agent</w:t>
            </w:r>
            <w:r w:rsidR="001E1EFF" w:rsidRPr="7782D23D">
              <w:rPr>
                <w:rFonts w:ascii="Calibri" w:hAnsi="Calibri" w:cs="Calibri"/>
                <w:sz w:val="20"/>
                <w:szCs w:val="20"/>
                <w:lang w:eastAsia="en-US"/>
              </w:rPr>
              <w:t>e</w:t>
            </w:r>
            <w:r w:rsidR="00D971C3" w:rsidRPr="7782D23D">
              <w:rPr>
                <w:rFonts w:ascii="Calibri" w:hAnsi="Calibri" w:cs="Calibri"/>
                <w:sz w:val="20"/>
                <w:szCs w:val="20"/>
                <w:lang w:eastAsia="en-US"/>
              </w:rPr>
              <w:t>s</w:t>
            </w:r>
            <w:r w:rsidR="00D971C3">
              <w:tab/>
            </w:r>
          </w:p>
          <w:p w14:paraId="767C9965" w14:textId="22FA1E12" w:rsidR="00D971C3" w:rsidRPr="001E1EFF" w:rsidRDefault="00D971C3" w:rsidP="7782D23D">
            <w:pPr>
              <w:pStyle w:val="Prrafodelista"/>
              <w:numPr>
                <w:ilvl w:val="0"/>
                <w:numId w:val="26"/>
              </w:numPr>
              <w:suppressAutoHyphens w:val="0"/>
              <w:spacing w:line="240"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eastAsia="en-US"/>
              </w:rPr>
            </w:pPr>
            <w:r w:rsidRPr="7782D23D">
              <w:rPr>
                <w:rFonts w:ascii="Calibri" w:hAnsi="Calibri" w:cs="Calibri"/>
                <w:sz w:val="20"/>
                <w:szCs w:val="20"/>
                <w:lang w:eastAsia="en-US"/>
              </w:rPr>
              <w:t xml:space="preserve">Análisis conjunto con otros agentes de las necesidades del colectivo destinatario. </w:t>
            </w:r>
          </w:p>
          <w:p w14:paraId="2515A730" w14:textId="7291FCD5" w:rsidR="00D971C3" w:rsidRPr="001E1EFF" w:rsidRDefault="00D971C3" w:rsidP="7782D23D">
            <w:pPr>
              <w:pStyle w:val="Prrafodelista"/>
              <w:numPr>
                <w:ilvl w:val="0"/>
                <w:numId w:val="26"/>
              </w:numPr>
              <w:suppressAutoHyphens w:val="0"/>
              <w:spacing w:line="240"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eastAsia="en-US"/>
              </w:rPr>
            </w:pPr>
            <w:r w:rsidRPr="7782D23D">
              <w:rPr>
                <w:rFonts w:ascii="Calibri" w:hAnsi="Calibri" w:cs="Calibri"/>
                <w:sz w:val="20"/>
                <w:szCs w:val="20"/>
                <w:lang w:eastAsia="en-US"/>
              </w:rPr>
              <w:t>Trabajo en equip</w:t>
            </w:r>
            <w:r w:rsidR="001E1EFF" w:rsidRPr="7782D23D">
              <w:rPr>
                <w:rFonts w:ascii="Calibri" w:hAnsi="Calibri" w:cs="Calibri"/>
                <w:sz w:val="20"/>
                <w:szCs w:val="20"/>
                <w:lang w:eastAsia="en-US"/>
              </w:rPr>
              <w:t>o:</w:t>
            </w:r>
          </w:p>
          <w:p w14:paraId="4ABB9AB4" w14:textId="7615BF85" w:rsidR="00D971C3" w:rsidRPr="001E1EFF" w:rsidRDefault="001E1EFF" w:rsidP="7782D23D">
            <w:pPr>
              <w:pStyle w:val="Prrafodelista"/>
              <w:numPr>
                <w:ilvl w:val="1"/>
                <w:numId w:val="26"/>
              </w:numPr>
              <w:suppressAutoHyphens w:val="0"/>
              <w:spacing w:line="240"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eastAsia="en-US"/>
              </w:rPr>
            </w:pPr>
            <w:r w:rsidRPr="6AFAB8A7">
              <w:rPr>
                <w:rFonts w:ascii="Calibri" w:hAnsi="Calibri" w:cs="Calibri"/>
                <w:sz w:val="20"/>
                <w:szCs w:val="20"/>
                <w:lang w:eastAsia="en-US"/>
              </w:rPr>
              <w:t xml:space="preserve">Definición </w:t>
            </w:r>
            <w:r w:rsidR="06A47068" w:rsidRPr="6AFAB8A7">
              <w:rPr>
                <w:rFonts w:ascii="Calibri" w:hAnsi="Calibri" w:cs="Calibri"/>
                <w:sz w:val="20"/>
                <w:szCs w:val="20"/>
                <w:lang w:eastAsia="en-US"/>
              </w:rPr>
              <w:t>objetivos</w:t>
            </w:r>
          </w:p>
          <w:p w14:paraId="1A2AC30F" w14:textId="7735B399" w:rsidR="00D971C3" w:rsidRPr="001E1EFF" w:rsidRDefault="001E1EFF" w:rsidP="7782D23D">
            <w:pPr>
              <w:pStyle w:val="Prrafodelista"/>
              <w:numPr>
                <w:ilvl w:val="1"/>
                <w:numId w:val="26"/>
              </w:numPr>
              <w:suppressAutoHyphens w:val="0"/>
              <w:spacing w:line="240"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eastAsia="en-US"/>
              </w:rPr>
            </w:pPr>
            <w:r w:rsidRPr="7782D23D">
              <w:rPr>
                <w:rFonts w:ascii="Calibri" w:hAnsi="Calibri" w:cs="Calibri"/>
                <w:sz w:val="20"/>
                <w:szCs w:val="20"/>
                <w:lang w:eastAsia="en-US"/>
              </w:rPr>
              <w:t>Análisis</w:t>
            </w:r>
            <w:r w:rsidR="00D971C3" w:rsidRPr="7782D23D">
              <w:rPr>
                <w:rFonts w:ascii="Calibri" w:hAnsi="Calibri" w:cs="Calibri"/>
                <w:sz w:val="20"/>
                <w:szCs w:val="20"/>
                <w:lang w:eastAsia="en-US"/>
              </w:rPr>
              <w:t xml:space="preserve"> del </w:t>
            </w:r>
            <w:r w:rsidRPr="7782D23D">
              <w:rPr>
                <w:rFonts w:ascii="Calibri" w:hAnsi="Calibri" w:cs="Calibri"/>
                <w:sz w:val="20"/>
                <w:szCs w:val="20"/>
                <w:lang w:eastAsia="en-US"/>
              </w:rPr>
              <w:t>territorio y</w:t>
            </w:r>
            <w:r w:rsidR="00D971C3" w:rsidRPr="7782D23D">
              <w:rPr>
                <w:rFonts w:ascii="Calibri" w:hAnsi="Calibri" w:cs="Calibri"/>
                <w:sz w:val="20"/>
                <w:szCs w:val="20"/>
                <w:lang w:eastAsia="en-US"/>
              </w:rPr>
              <w:t xml:space="preserve"> </w:t>
            </w:r>
            <w:r w:rsidRPr="7782D23D">
              <w:rPr>
                <w:rFonts w:ascii="Calibri" w:hAnsi="Calibri" w:cs="Calibri"/>
                <w:sz w:val="20"/>
                <w:szCs w:val="20"/>
                <w:lang w:eastAsia="en-US"/>
              </w:rPr>
              <w:t>necesidades</w:t>
            </w:r>
          </w:p>
          <w:p w14:paraId="7589DDDA" w14:textId="0573CE85" w:rsidR="00D971C3" w:rsidRPr="001E1EFF" w:rsidRDefault="00D971C3" w:rsidP="7782D23D">
            <w:pPr>
              <w:pStyle w:val="Prrafodelista"/>
              <w:numPr>
                <w:ilvl w:val="1"/>
                <w:numId w:val="26"/>
              </w:numPr>
              <w:suppressAutoHyphens w:val="0"/>
              <w:spacing w:line="240"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eastAsia="en-US"/>
              </w:rPr>
            </w:pPr>
            <w:r w:rsidRPr="7782D23D">
              <w:rPr>
                <w:rFonts w:ascii="Calibri" w:hAnsi="Calibri" w:cs="Calibri"/>
                <w:sz w:val="20"/>
                <w:szCs w:val="20"/>
                <w:lang w:eastAsia="en-US"/>
              </w:rPr>
              <w:t>Actor</w:t>
            </w:r>
            <w:r w:rsidR="001E1EFF" w:rsidRPr="7782D23D">
              <w:rPr>
                <w:rFonts w:ascii="Calibri" w:hAnsi="Calibri" w:cs="Calibri"/>
                <w:sz w:val="20"/>
                <w:szCs w:val="20"/>
                <w:lang w:eastAsia="en-US"/>
              </w:rPr>
              <w:t>es y</w:t>
            </w:r>
            <w:r w:rsidRPr="7782D23D">
              <w:rPr>
                <w:rFonts w:ascii="Calibri" w:hAnsi="Calibri" w:cs="Calibri"/>
                <w:sz w:val="20"/>
                <w:szCs w:val="20"/>
                <w:lang w:eastAsia="en-US"/>
              </w:rPr>
              <w:t xml:space="preserve"> </w:t>
            </w:r>
            <w:r w:rsidR="001E1EFF" w:rsidRPr="7782D23D">
              <w:rPr>
                <w:rFonts w:ascii="Calibri" w:hAnsi="Calibri" w:cs="Calibri"/>
                <w:sz w:val="20"/>
                <w:szCs w:val="20"/>
                <w:lang w:eastAsia="en-US"/>
              </w:rPr>
              <w:t>agentes clave</w:t>
            </w:r>
            <w:r w:rsidRPr="7782D23D">
              <w:rPr>
                <w:rFonts w:ascii="Calibri" w:hAnsi="Calibri" w:cs="Calibri"/>
                <w:sz w:val="20"/>
                <w:szCs w:val="20"/>
                <w:lang w:eastAsia="en-US"/>
              </w:rPr>
              <w:t>: definició</w:t>
            </w:r>
            <w:r w:rsidR="001E1EFF" w:rsidRPr="7782D23D">
              <w:rPr>
                <w:rFonts w:ascii="Calibri" w:hAnsi="Calibri" w:cs="Calibri"/>
                <w:sz w:val="20"/>
                <w:szCs w:val="20"/>
                <w:lang w:eastAsia="en-US"/>
              </w:rPr>
              <w:t>n</w:t>
            </w:r>
            <w:r w:rsidRPr="7782D23D">
              <w:rPr>
                <w:rFonts w:ascii="Calibri" w:hAnsi="Calibri" w:cs="Calibri"/>
                <w:sz w:val="20"/>
                <w:szCs w:val="20"/>
                <w:lang w:eastAsia="en-US"/>
              </w:rPr>
              <w:t>, rol</w:t>
            </w:r>
            <w:r w:rsidR="001E1EFF" w:rsidRPr="7782D23D">
              <w:rPr>
                <w:rFonts w:ascii="Calibri" w:hAnsi="Calibri" w:cs="Calibri"/>
                <w:sz w:val="20"/>
                <w:szCs w:val="20"/>
                <w:lang w:eastAsia="en-US"/>
              </w:rPr>
              <w:t>es</w:t>
            </w:r>
          </w:p>
          <w:p w14:paraId="4510F85E" w14:textId="1C30B4F5" w:rsidR="00D971C3" w:rsidRPr="001E1EFF" w:rsidRDefault="00D971C3" w:rsidP="7782D23D">
            <w:pPr>
              <w:pStyle w:val="Prrafodelista"/>
              <w:numPr>
                <w:ilvl w:val="1"/>
                <w:numId w:val="26"/>
              </w:numPr>
              <w:suppressAutoHyphens w:val="0"/>
              <w:spacing w:line="240"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eastAsia="en-US"/>
              </w:rPr>
            </w:pPr>
            <w:r w:rsidRPr="7782D23D">
              <w:rPr>
                <w:rFonts w:ascii="Calibri" w:hAnsi="Calibri" w:cs="Calibri"/>
                <w:sz w:val="20"/>
                <w:szCs w:val="20"/>
                <w:lang w:eastAsia="en-US"/>
              </w:rPr>
              <w:t>Formació</w:t>
            </w:r>
            <w:r w:rsidR="001E1EFF" w:rsidRPr="7782D23D">
              <w:rPr>
                <w:rFonts w:ascii="Calibri" w:hAnsi="Calibri" w:cs="Calibri"/>
                <w:sz w:val="20"/>
                <w:szCs w:val="20"/>
                <w:lang w:eastAsia="en-US"/>
              </w:rPr>
              <w:t>n del equipo</w:t>
            </w:r>
            <w:r w:rsidRPr="7782D23D">
              <w:rPr>
                <w:rFonts w:ascii="Calibri" w:hAnsi="Calibri" w:cs="Calibri"/>
                <w:sz w:val="20"/>
                <w:szCs w:val="20"/>
                <w:lang w:eastAsia="en-US"/>
              </w:rPr>
              <w:t>.</w:t>
            </w:r>
          </w:p>
        </w:tc>
      </w:tr>
      <w:tr w:rsidR="00D971C3" w:rsidRPr="001E1EFF" w14:paraId="6D578E64" w14:textId="77777777" w:rsidTr="48A3CFCB">
        <w:trPr>
          <w:trHeight w:val="1071"/>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0E545F"/>
              <w:left w:val="single" w:sz="4" w:space="0" w:color="0E545F"/>
              <w:bottom w:val="single" w:sz="4" w:space="0" w:color="0E545F"/>
              <w:right w:val="single" w:sz="4" w:space="0" w:color="0E545F"/>
            </w:tcBorders>
            <w:vAlign w:val="center"/>
            <w:hideMark/>
          </w:tcPr>
          <w:p w14:paraId="3F41AB2A" w14:textId="0E24537C" w:rsidR="00D971C3" w:rsidRPr="001E1EFF" w:rsidRDefault="00D971C3" w:rsidP="7782D23D">
            <w:pPr>
              <w:spacing w:before="240"/>
              <w:jc w:val="both"/>
              <w:rPr>
                <w:rFonts w:ascii="Calibri" w:hAnsi="Calibri" w:cs="Calibri"/>
                <w:b w:val="0"/>
                <w:bCs w:val="0"/>
                <w:sz w:val="20"/>
                <w:szCs w:val="20"/>
                <w:lang w:eastAsia="en-US"/>
              </w:rPr>
            </w:pPr>
            <w:r w:rsidRPr="7782D23D">
              <w:rPr>
                <w:rFonts w:ascii="Calibri" w:hAnsi="Calibri" w:cs="Calibri"/>
                <w:sz w:val="20"/>
                <w:szCs w:val="20"/>
                <w:lang w:eastAsia="en-US"/>
              </w:rPr>
              <w:t>FASE 1- Equip</w:t>
            </w:r>
            <w:r w:rsidR="001E1EFF" w:rsidRPr="7782D23D">
              <w:rPr>
                <w:rFonts w:ascii="Calibri" w:hAnsi="Calibri" w:cs="Calibri"/>
                <w:sz w:val="20"/>
                <w:szCs w:val="20"/>
                <w:lang w:eastAsia="en-US"/>
              </w:rPr>
              <w:t>o del proy</w:t>
            </w:r>
            <w:r w:rsidRPr="7782D23D">
              <w:rPr>
                <w:rFonts w:ascii="Calibri" w:hAnsi="Calibri" w:cs="Calibri"/>
                <w:sz w:val="20"/>
                <w:szCs w:val="20"/>
                <w:lang w:eastAsia="en-US"/>
              </w:rPr>
              <w:t>ect</w:t>
            </w:r>
            <w:r w:rsidR="001E1EFF" w:rsidRPr="7782D23D">
              <w:rPr>
                <w:rFonts w:ascii="Calibri" w:hAnsi="Calibri" w:cs="Calibri"/>
                <w:sz w:val="20"/>
                <w:szCs w:val="20"/>
                <w:lang w:eastAsia="en-US"/>
              </w:rPr>
              <w:t>o</w:t>
            </w:r>
          </w:p>
        </w:tc>
        <w:tc>
          <w:tcPr>
            <w:tcW w:w="6116" w:type="dxa"/>
            <w:tcBorders>
              <w:top w:val="single" w:sz="4" w:space="0" w:color="0E545F"/>
              <w:left w:val="single" w:sz="4" w:space="0" w:color="0E545F"/>
              <w:bottom w:val="single" w:sz="4" w:space="0" w:color="0E545F"/>
              <w:right w:val="single" w:sz="4" w:space="0" w:color="0E545F"/>
            </w:tcBorders>
            <w:hideMark/>
          </w:tcPr>
          <w:p w14:paraId="659A6B82" w14:textId="77777777" w:rsidR="001E1EFF" w:rsidRDefault="001E1EFF" w:rsidP="7782D23D">
            <w:pPr>
              <w:pStyle w:val="Prrafodelista"/>
              <w:numPr>
                <w:ilvl w:val="0"/>
                <w:numId w:val="27"/>
              </w:numPr>
              <w:suppressAutoHyphens w:val="0"/>
              <w:spacing w:line="240"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eastAsia="en-US"/>
              </w:rPr>
            </w:pPr>
            <w:r w:rsidRPr="7782D23D">
              <w:rPr>
                <w:rFonts w:ascii="Calibri" w:hAnsi="Calibri" w:cs="Calibri"/>
                <w:sz w:val="20"/>
                <w:szCs w:val="20"/>
                <w:lang w:eastAsia="en-US"/>
              </w:rPr>
              <w:t>Formación inicial equipo de apoyo</w:t>
            </w:r>
          </w:p>
          <w:p w14:paraId="048D7688" w14:textId="5F7D5107" w:rsidR="00D971C3" w:rsidRPr="001E1EFF" w:rsidRDefault="00D971C3" w:rsidP="7782D23D">
            <w:pPr>
              <w:pStyle w:val="Prrafodelista"/>
              <w:numPr>
                <w:ilvl w:val="0"/>
                <w:numId w:val="27"/>
              </w:numPr>
              <w:suppressAutoHyphens w:val="0"/>
              <w:spacing w:line="240"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eastAsia="en-US"/>
              </w:rPr>
            </w:pPr>
            <w:r w:rsidRPr="7782D23D">
              <w:rPr>
                <w:rFonts w:ascii="Calibri" w:hAnsi="Calibri" w:cs="Calibri"/>
                <w:sz w:val="20"/>
                <w:szCs w:val="20"/>
                <w:lang w:eastAsia="en-US"/>
              </w:rPr>
              <w:t>Documentació</w:t>
            </w:r>
            <w:r w:rsidR="001E1EFF" w:rsidRPr="7782D23D">
              <w:rPr>
                <w:rFonts w:ascii="Calibri" w:hAnsi="Calibri" w:cs="Calibri"/>
                <w:sz w:val="20"/>
                <w:szCs w:val="20"/>
                <w:lang w:eastAsia="en-US"/>
              </w:rPr>
              <w:t>n</w:t>
            </w:r>
            <w:r w:rsidRPr="7782D23D">
              <w:rPr>
                <w:rFonts w:ascii="Calibri" w:hAnsi="Calibri" w:cs="Calibri"/>
                <w:sz w:val="20"/>
                <w:szCs w:val="20"/>
                <w:lang w:eastAsia="en-US"/>
              </w:rPr>
              <w:t xml:space="preserve"> </w:t>
            </w:r>
            <w:r w:rsidR="001E1EFF" w:rsidRPr="7782D23D">
              <w:rPr>
                <w:rFonts w:ascii="Calibri" w:hAnsi="Calibri" w:cs="Calibri"/>
                <w:sz w:val="20"/>
                <w:szCs w:val="20"/>
                <w:lang w:eastAsia="en-US"/>
              </w:rPr>
              <w:t>necesaria para el proyecto</w:t>
            </w:r>
          </w:p>
          <w:p w14:paraId="4208F97A" w14:textId="54B4B709" w:rsidR="00D971C3" w:rsidRPr="001E1EFF" w:rsidRDefault="001E1EFF" w:rsidP="7782D23D">
            <w:pPr>
              <w:pStyle w:val="Prrafodelista"/>
              <w:numPr>
                <w:ilvl w:val="0"/>
                <w:numId w:val="27"/>
              </w:numPr>
              <w:suppressAutoHyphens w:val="0"/>
              <w:spacing w:line="240"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eastAsia="en-US"/>
              </w:rPr>
            </w:pPr>
            <w:r w:rsidRPr="7782D23D">
              <w:rPr>
                <w:rFonts w:ascii="Calibri" w:hAnsi="Calibri" w:cs="Calibri"/>
                <w:sz w:val="20"/>
                <w:szCs w:val="20"/>
                <w:lang w:eastAsia="en-US"/>
              </w:rPr>
              <w:t>Diseño de la evaluación.</w:t>
            </w:r>
            <w:r w:rsidR="00D971C3" w:rsidRPr="7782D23D">
              <w:rPr>
                <w:rFonts w:ascii="Calibri" w:hAnsi="Calibri" w:cs="Calibri"/>
                <w:sz w:val="20"/>
                <w:szCs w:val="20"/>
                <w:lang w:eastAsia="en-US"/>
              </w:rPr>
              <w:t xml:space="preserve"> </w:t>
            </w:r>
          </w:p>
        </w:tc>
      </w:tr>
      <w:tr w:rsidR="00D971C3" w:rsidRPr="001E1EFF" w14:paraId="08DF07C6" w14:textId="77777777" w:rsidTr="48A3CFCB">
        <w:trPr>
          <w:trHeight w:val="2823"/>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0E545F"/>
              <w:left w:val="single" w:sz="4" w:space="0" w:color="0E545F"/>
              <w:bottom w:val="single" w:sz="4" w:space="0" w:color="0E545F"/>
              <w:right w:val="single" w:sz="4" w:space="0" w:color="0E545F"/>
            </w:tcBorders>
            <w:vAlign w:val="center"/>
          </w:tcPr>
          <w:p w14:paraId="089C1BF0" w14:textId="3CD410CC" w:rsidR="00D971C3" w:rsidRPr="001E1EFF" w:rsidRDefault="001E1EFF" w:rsidP="7782D23D">
            <w:pPr>
              <w:jc w:val="both"/>
              <w:rPr>
                <w:rFonts w:ascii="Calibri" w:hAnsi="Calibri" w:cs="Calibri"/>
                <w:b w:val="0"/>
                <w:bCs w:val="0"/>
                <w:sz w:val="20"/>
                <w:szCs w:val="20"/>
                <w:lang w:eastAsia="en-US"/>
              </w:rPr>
            </w:pPr>
            <w:r w:rsidRPr="7782D23D">
              <w:rPr>
                <w:rFonts w:ascii="Calibri" w:hAnsi="Calibri" w:cs="Calibri"/>
                <w:sz w:val="20"/>
                <w:szCs w:val="20"/>
                <w:lang w:eastAsia="en-US"/>
              </w:rPr>
              <w:lastRenderedPageBreak/>
              <w:t>FASE 2 – Personas atendidas</w:t>
            </w:r>
          </w:p>
        </w:tc>
        <w:tc>
          <w:tcPr>
            <w:tcW w:w="6116" w:type="dxa"/>
            <w:tcBorders>
              <w:top w:val="single" w:sz="4" w:space="0" w:color="0E545F"/>
              <w:left w:val="single" w:sz="4" w:space="0" w:color="0E545F"/>
              <w:bottom w:val="single" w:sz="4" w:space="0" w:color="0E545F"/>
              <w:right w:val="single" w:sz="4" w:space="0" w:color="0E545F"/>
            </w:tcBorders>
            <w:hideMark/>
          </w:tcPr>
          <w:p w14:paraId="5B0C31E3" w14:textId="34D9640E" w:rsidR="00D971C3" w:rsidRPr="000C7ECC" w:rsidRDefault="001E1EFF" w:rsidP="7782D23D">
            <w:pPr>
              <w:pStyle w:val="Prrafodelista"/>
              <w:numPr>
                <w:ilvl w:val="0"/>
                <w:numId w:val="28"/>
              </w:num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eastAsia="en-US"/>
              </w:rPr>
            </w:pPr>
            <w:r w:rsidRPr="7782D23D">
              <w:rPr>
                <w:rFonts w:ascii="Calibri" w:hAnsi="Calibri" w:cs="Calibri"/>
                <w:sz w:val="20"/>
                <w:szCs w:val="20"/>
                <w:lang w:eastAsia="en-US"/>
              </w:rPr>
              <w:t>Proceso</w:t>
            </w:r>
            <w:r w:rsidR="00D971C3" w:rsidRPr="7782D23D">
              <w:rPr>
                <w:rFonts w:ascii="Calibri" w:hAnsi="Calibri" w:cs="Calibri"/>
                <w:sz w:val="20"/>
                <w:szCs w:val="20"/>
                <w:lang w:eastAsia="en-US"/>
              </w:rPr>
              <w:t xml:space="preserve"> de </w:t>
            </w:r>
            <w:r w:rsidRPr="7782D23D">
              <w:rPr>
                <w:rFonts w:ascii="Calibri" w:hAnsi="Calibri" w:cs="Calibri"/>
                <w:sz w:val="20"/>
                <w:szCs w:val="20"/>
                <w:lang w:eastAsia="en-US"/>
              </w:rPr>
              <w:t>selección persona</w:t>
            </w:r>
            <w:r w:rsidR="00D971C3" w:rsidRPr="7782D23D">
              <w:rPr>
                <w:rFonts w:ascii="Calibri" w:hAnsi="Calibri" w:cs="Calibri"/>
                <w:sz w:val="20"/>
                <w:szCs w:val="20"/>
                <w:lang w:eastAsia="en-US"/>
              </w:rPr>
              <w:t xml:space="preserve">s que </w:t>
            </w:r>
            <w:r w:rsidRPr="7782D23D">
              <w:rPr>
                <w:rFonts w:ascii="Calibri" w:hAnsi="Calibri" w:cs="Calibri"/>
                <w:sz w:val="20"/>
                <w:szCs w:val="20"/>
                <w:lang w:eastAsia="en-US"/>
              </w:rPr>
              <w:t xml:space="preserve">residirán en la </w:t>
            </w:r>
            <w:r w:rsidR="229DC1B3" w:rsidRPr="7782D23D">
              <w:rPr>
                <w:rFonts w:ascii="Calibri" w:hAnsi="Calibri" w:cs="Calibri"/>
                <w:sz w:val="20"/>
                <w:szCs w:val="20"/>
                <w:lang w:eastAsia="en-US"/>
              </w:rPr>
              <w:t>vivienda adscrita</w:t>
            </w:r>
            <w:r w:rsidRPr="7782D23D">
              <w:rPr>
                <w:rFonts w:ascii="Calibri" w:hAnsi="Calibri" w:cs="Calibri"/>
                <w:sz w:val="20"/>
                <w:szCs w:val="20"/>
                <w:lang w:eastAsia="en-US"/>
              </w:rPr>
              <w:t xml:space="preserve"> a cada residencia </w:t>
            </w:r>
            <w:r w:rsidR="77D8ED48" w:rsidRPr="7782D23D">
              <w:rPr>
                <w:rFonts w:ascii="Calibri" w:hAnsi="Calibri" w:cs="Calibri"/>
                <w:sz w:val="20"/>
                <w:szCs w:val="20"/>
                <w:lang w:eastAsia="en-US"/>
              </w:rPr>
              <w:t>(Can</w:t>
            </w:r>
            <w:r w:rsidRPr="7782D23D">
              <w:rPr>
                <w:rFonts w:ascii="Calibri" w:hAnsi="Calibri" w:cs="Calibri"/>
                <w:sz w:val="20"/>
                <w:szCs w:val="20"/>
                <w:lang w:eastAsia="en-US"/>
              </w:rPr>
              <w:t xml:space="preserve"> Font y la Duna) </w:t>
            </w:r>
            <w:r w:rsidR="00D971C3" w:rsidRPr="7782D23D">
              <w:rPr>
                <w:rFonts w:ascii="Calibri" w:hAnsi="Calibri" w:cs="Calibri"/>
                <w:sz w:val="20"/>
                <w:szCs w:val="20"/>
                <w:lang w:eastAsia="en-US"/>
              </w:rPr>
              <w:t xml:space="preserve"> </w:t>
            </w:r>
          </w:p>
          <w:p w14:paraId="0A8F9FFC" w14:textId="77777777" w:rsidR="001E1EFF" w:rsidRDefault="001E1EFF" w:rsidP="7782D23D">
            <w:pPr>
              <w:pStyle w:val="Prrafodelista"/>
              <w:numPr>
                <w:ilvl w:val="1"/>
                <w:numId w:val="28"/>
              </w:numPr>
              <w:suppressAutoHyphens w:val="0"/>
              <w:spacing w:line="240"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eastAsia="en-US"/>
              </w:rPr>
            </w:pPr>
            <w:r w:rsidRPr="7782D23D">
              <w:rPr>
                <w:rFonts w:ascii="Calibri" w:hAnsi="Calibri" w:cs="Calibri"/>
                <w:sz w:val="20"/>
                <w:szCs w:val="20"/>
                <w:lang w:eastAsia="en-US"/>
              </w:rPr>
              <w:t>Entrevistas personas atendidas</w:t>
            </w:r>
          </w:p>
          <w:p w14:paraId="7DE2BE1B" w14:textId="014F8CF8" w:rsidR="00D971C3" w:rsidRPr="001E1EFF" w:rsidRDefault="001E1EFF" w:rsidP="7782D23D">
            <w:pPr>
              <w:pStyle w:val="Prrafodelista"/>
              <w:numPr>
                <w:ilvl w:val="1"/>
                <w:numId w:val="28"/>
              </w:numPr>
              <w:suppressAutoHyphens w:val="0"/>
              <w:spacing w:line="240"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eastAsia="en-US"/>
              </w:rPr>
            </w:pPr>
            <w:r w:rsidRPr="7782D23D">
              <w:rPr>
                <w:rFonts w:ascii="Calibri" w:hAnsi="Calibri" w:cs="Calibri"/>
                <w:sz w:val="20"/>
                <w:szCs w:val="20"/>
                <w:lang w:eastAsia="en-US"/>
              </w:rPr>
              <w:t>Entrevistas profesionales de apoyo</w:t>
            </w:r>
          </w:p>
          <w:p w14:paraId="768F06F6" w14:textId="1A764275" w:rsidR="00D971C3" w:rsidRPr="001E1EFF" w:rsidRDefault="00D971C3" w:rsidP="7782D23D">
            <w:pPr>
              <w:pStyle w:val="Prrafodelista"/>
              <w:numPr>
                <w:ilvl w:val="1"/>
                <w:numId w:val="28"/>
              </w:numPr>
              <w:suppressAutoHyphens w:val="0"/>
              <w:spacing w:line="240"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eastAsia="en-US"/>
              </w:rPr>
            </w:pPr>
            <w:r w:rsidRPr="7782D23D">
              <w:rPr>
                <w:rFonts w:ascii="Calibri" w:hAnsi="Calibri" w:cs="Calibri"/>
                <w:sz w:val="20"/>
                <w:szCs w:val="20"/>
                <w:lang w:eastAsia="en-US"/>
              </w:rPr>
              <w:t>Entrevist</w:t>
            </w:r>
            <w:r w:rsidR="001E1EFF" w:rsidRPr="7782D23D">
              <w:rPr>
                <w:rFonts w:ascii="Calibri" w:hAnsi="Calibri" w:cs="Calibri"/>
                <w:sz w:val="20"/>
                <w:szCs w:val="20"/>
                <w:lang w:eastAsia="en-US"/>
              </w:rPr>
              <w:t>a</w:t>
            </w:r>
            <w:r w:rsidRPr="7782D23D">
              <w:rPr>
                <w:rFonts w:ascii="Calibri" w:hAnsi="Calibri" w:cs="Calibri"/>
                <w:sz w:val="20"/>
                <w:szCs w:val="20"/>
                <w:lang w:eastAsia="en-US"/>
              </w:rPr>
              <w:t xml:space="preserve">s </w:t>
            </w:r>
            <w:r w:rsidR="001E1EFF" w:rsidRPr="7782D23D">
              <w:rPr>
                <w:rFonts w:ascii="Calibri" w:hAnsi="Calibri" w:cs="Calibri"/>
                <w:sz w:val="20"/>
                <w:szCs w:val="20"/>
                <w:lang w:eastAsia="en-US"/>
              </w:rPr>
              <w:t>familias</w:t>
            </w:r>
            <w:r w:rsidRPr="7782D23D">
              <w:rPr>
                <w:rFonts w:ascii="Calibri" w:hAnsi="Calibri" w:cs="Calibri"/>
                <w:sz w:val="20"/>
                <w:szCs w:val="20"/>
                <w:lang w:eastAsia="en-US"/>
              </w:rPr>
              <w:t xml:space="preserve"> </w:t>
            </w:r>
          </w:p>
          <w:p w14:paraId="680AFED4" w14:textId="25335574" w:rsidR="00D971C3" w:rsidRPr="001E1EFF" w:rsidRDefault="001E1EFF" w:rsidP="7782D23D">
            <w:pPr>
              <w:pStyle w:val="Prrafodelista"/>
              <w:numPr>
                <w:ilvl w:val="1"/>
                <w:numId w:val="28"/>
              </w:numPr>
              <w:suppressAutoHyphens w:val="0"/>
              <w:spacing w:line="240"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eastAsia="en-US"/>
              </w:rPr>
            </w:pPr>
            <w:r w:rsidRPr="7782D23D">
              <w:rPr>
                <w:rFonts w:ascii="Calibri" w:hAnsi="Calibri" w:cs="Calibri"/>
                <w:sz w:val="20"/>
                <w:szCs w:val="20"/>
                <w:lang w:eastAsia="en-US"/>
              </w:rPr>
              <w:t xml:space="preserve">Formalizar contrato </w:t>
            </w:r>
            <w:r w:rsidR="00D971C3" w:rsidRPr="7782D23D">
              <w:rPr>
                <w:rFonts w:ascii="Calibri" w:hAnsi="Calibri" w:cs="Calibri"/>
                <w:sz w:val="20"/>
                <w:szCs w:val="20"/>
                <w:lang w:eastAsia="en-US"/>
              </w:rPr>
              <w:t>de prestació</w:t>
            </w:r>
            <w:r w:rsidRPr="7782D23D">
              <w:rPr>
                <w:rFonts w:ascii="Calibri" w:hAnsi="Calibri" w:cs="Calibri"/>
                <w:sz w:val="20"/>
                <w:szCs w:val="20"/>
                <w:lang w:eastAsia="en-US"/>
              </w:rPr>
              <w:t>n de apoyos</w:t>
            </w:r>
          </w:p>
        </w:tc>
      </w:tr>
      <w:tr w:rsidR="00D971C3" w:rsidRPr="001E1EFF" w14:paraId="28DABB73" w14:textId="77777777" w:rsidTr="48A3CFCB">
        <w:trPr>
          <w:trHeight w:val="320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0E545F"/>
              <w:left w:val="single" w:sz="4" w:space="0" w:color="0E545F"/>
              <w:bottom w:val="single" w:sz="4" w:space="0" w:color="0E545F"/>
              <w:right w:val="single" w:sz="4" w:space="0" w:color="0E545F"/>
            </w:tcBorders>
            <w:vAlign w:val="center"/>
            <w:hideMark/>
          </w:tcPr>
          <w:p w14:paraId="6F39FAF6" w14:textId="584FD99E" w:rsidR="00D971C3" w:rsidRPr="001E1EFF" w:rsidRDefault="00D971C3" w:rsidP="7782D23D">
            <w:pPr>
              <w:spacing w:before="240"/>
              <w:jc w:val="both"/>
              <w:rPr>
                <w:rFonts w:ascii="Calibri" w:hAnsi="Calibri" w:cs="Calibri"/>
                <w:b w:val="0"/>
                <w:bCs w:val="0"/>
                <w:sz w:val="20"/>
                <w:szCs w:val="20"/>
                <w:lang w:eastAsia="en-US"/>
              </w:rPr>
            </w:pPr>
            <w:r w:rsidRPr="7782D23D">
              <w:rPr>
                <w:rFonts w:ascii="Calibri" w:hAnsi="Calibri" w:cs="Calibri"/>
                <w:sz w:val="20"/>
                <w:szCs w:val="20"/>
                <w:lang w:eastAsia="en-US"/>
              </w:rPr>
              <w:t xml:space="preserve">FASE 3 - </w:t>
            </w:r>
            <w:r w:rsidR="001E1EFF" w:rsidRPr="7782D23D">
              <w:rPr>
                <w:rFonts w:ascii="Calibri" w:hAnsi="Calibri" w:cs="Calibri"/>
                <w:sz w:val="20"/>
                <w:szCs w:val="20"/>
                <w:lang w:eastAsia="en-US"/>
              </w:rPr>
              <w:t>Ejecución del Proyecto</w:t>
            </w:r>
            <w:r w:rsidRPr="7782D23D">
              <w:rPr>
                <w:rFonts w:ascii="Calibri" w:hAnsi="Calibri" w:cs="Calibri"/>
                <w:sz w:val="20"/>
                <w:szCs w:val="20"/>
                <w:lang w:eastAsia="en-US"/>
              </w:rPr>
              <w:t xml:space="preserve"> </w:t>
            </w:r>
          </w:p>
        </w:tc>
        <w:tc>
          <w:tcPr>
            <w:tcW w:w="6116" w:type="dxa"/>
            <w:tcBorders>
              <w:top w:val="single" w:sz="4" w:space="0" w:color="0E545F"/>
              <w:left w:val="single" w:sz="4" w:space="0" w:color="0E545F"/>
              <w:bottom w:val="single" w:sz="4" w:space="0" w:color="0E545F"/>
              <w:right w:val="single" w:sz="4" w:space="0" w:color="0E545F"/>
            </w:tcBorders>
            <w:hideMark/>
          </w:tcPr>
          <w:p w14:paraId="1E5DACE0" w14:textId="55078508" w:rsidR="00D971C3" w:rsidRDefault="001E1EFF" w:rsidP="7782D23D">
            <w:pPr>
              <w:pStyle w:val="Prrafodelista"/>
              <w:numPr>
                <w:ilvl w:val="0"/>
                <w:numId w:val="29"/>
              </w:numPr>
              <w:suppressAutoHyphens w:val="0"/>
              <w:spacing w:line="240"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eastAsia="en-US"/>
              </w:rPr>
            </w:pPr>
            <w:r w:rsidRPr="7782D23D">
              <w:rPr>
                <w:rFonts w:ascii="Calibri" w:hAnsi="Calibri" w:cs="Calibri"/>
                <w:sz w:val="20"/>
                <w:szCs w:val="20"/>
                <w:lang w:eastAsia="en-US"/>
              </w:rPr>
              <w:t>Inicio DOMUM</w:t>
            </w:r>
          </w:p>
          <w:p w14:paraId="1C875C19" w14:textId="15ED63DF" w:rsidR="001E1EFF" w:rsidRDefault="001E1EFF" w:rsidP="7782D23D">
            <w:pPr>
              <w:pStyle w:val="Prrafodelista"/>
              <w:numPr>
                <w:ilvl w:val="0"/>
                <w:numId w:val="29"/>
              </w:numPr>
              <w:suppressAutoHyphens w:val="0"/>
              <w:spacing w:line="240"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eastAsia="en-US"/>
              </w:rPr>
            </w:pPr>
            <w:r w:rsidRPr="7782D23D">
              <w:rPr>
                <w:rFonts w:ascii="Calibri" w:hAnsi="Calibri" w:cs="Calibri"/>
                <w:sz w:val="20"/>
                <w:szCs w:val="20"/>
                <w:lang w:eastAsia="en-US"/>
              </w:rPr>
              <w:t>Elaboración con cada persona de su plan de vida</w:t>
            </w:r>
          </w:p>
          <w:p w14:paraId="4F1D2E83" w14:textId="45A8DC80" w:rsidR="001E1EFF" w:rsidRDefault="001E1EFF" w:rsidP="7782D23D">
            <w:pPr>
              <w:pStyle w:val="Prrafodelista"/>
              <w:numPr>
                <w:ilvl w:val="0"/>
                <w:numId w:val="29"/>
              </w:numPr>
              <w:suppressAutoHyphens w:val="0"/>
              <w:spacing w:line="240"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eastAsia="en-US"/>
              </w:rPr>
            </w:pPr>
            <w:r w:rsidRPr="7782D23D">
              <w:rPr>
                <w:rFonts w:ascii="Calibri" w:hAnsi="Calibri" w:cs="Calibri"/>
                <w:sz w:val="20"/>
                <w:szCs w:val="20"/>
                <w:lang w:eastAsia="en-US"/>
              </w:rPr>
              <w:t xml:space="preserve">Construcción de los apoyos necesarios </w:t>
            </w:r>
          </w:p>
          <w:p w14:paraId="7A1FF2C3" w14:textId="7598E4CD" w:rsidR="001E1EFF" w:rsidRPr="001E1EFF" w:rsidRDefault="001E1EFF" w:rsidP="7782D23D">
            <w:pPr>
              <w:pStyle w:val="Prrafodelista"/>
              <w:numPr>
                <w:ilvl w:val="0"/>
                <w:numId w:val="29"/>
              </w:numPr>
              <w:suppressAutoHyphens w:val="0"/>
              <w:spacing w:line="240"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eastAsia="en-US"/>
              </w:rPr>
            </w:pPr>
            <w:r w:rsidRPr="7782D23D">
              <w:rPr>
                <w:rFonts w:ascii="Calibri" w:hAnsi="Calibri" w:cs="Calibri"/>
                <w:sz w:val="20"/>
                <w:szCs w:val="20"/>
                <w:lang w:eastAsia="en-US"/>
              </w:rPr>
              <w:t xml:space="preserve">Test calidad de vida </w:t>
            </w:r>
            <w:proofErr w:type="gramStart"/>
            <w:r w:rsidRPr="7782D23D">
              <w:rPr>
                <w:rFonts w:ascii="Calibri" w:hAnsi="Calibri" w:cs="Calibri"/>
                <w:sz w:val="20"/>
                <w:szCs w:val="20"/>
                <w:lang w:eastAsia="en-US"/>
              </w:rPr>
              <w:t>( GENCAT</w:t>
            </w:r>
            <w:proofErr w:type="gramEnd"/>
            <w:r w:rsidRPr="7782D23D">
              <w:rPr>
                <w:rFonts w:ascii="Calibri" w:hAnsi="Calibri" w:cs="Calibri"/>
                <w:sz w:val="20"/>
                <w:szCs w:val="20"/>
                <w:lang w:eastAsia="en-US"/>
              </w:rPr>
              <w:t>)</w:t>
            </w:r>
          </w:p>
          <w:p w14:paraId="0ABDCA72" w14:textId="03B80C31" w:rsidR="00D971C3" w:rsidRPr="001E1EFF" w:rsidRDefault="001E1EFF" w:rsidP="7782D23D">
            <w:pPr>
              <w:pStyle w:val="Prrafodelista"/>
              <w:numPr>
                <w:ilvl w:val="0"/>
                <w:numId w:val="29"/>
              </w:numPr>
              <w:suppressAutoHyphens w:val="0"/>
              <w:spacing w:line="240"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eastAsia="en-US"/>
              </w:rPr>
            </w:pPr>
            <w:r w:rsidRPr="7782D23D">
              <w:rPr>
                <w:rFonts w:ascii="Calibri" w:hAnsi="Calibri" w:cs="Calibri"/>
                <w:sz w:val="20"/>
                <w:szCs w:val="20"/>
                <w:lang w:eastAsia="en-US"/>
              </w:rPr>
              <w:t>Seguimiento y</w:t>
            </w:r>
            <w:r w:rsidR="00D971C3" w:rsidRPr="7782D23D">
              <w:rPr>
                <w:rFonts w:ascii="Calibri" w:hAnsi="Calibri" w:cs="Calibri"/>
                <w:sz w:val="20"/>
                <w:szCs w:val="20"/>
                <w:lang w:eastAsia="en-US"/>
              </w:rPr>
              <w:t xml:space="preserve"> </w:t>
            </w:r>
            <w:r w:rsidRPr="7782D23D">
              <w:rPr>
                <w:rFonts w:ascii="Calibri" w:hAnsi="Calibri" w:cs="Calibri"/>
                <w:sz w:val="20"/>
                <w:szCs w:val="20"/>
                <w:lang w:eastAsia="en-US"/>
              </w:rPr>
              <w:t>acompañamiento</w:t>
            </w:r>
          </w:p>
          <w:p w14:paraId="2E0C2C51" w14:textId="67F37F5B" w:rsidR="00D971C3" w:rsidRPr="001E1EFF" w:rsidRDefault="001E1EFF" w:rsidP="7782D23D">
            <w:pPr>
              <w:pStyle w:val="Prrafodelista"/>
              <w:numPr>
                <w:ilvl w:val="0"/>
                <w:numId w:val="29"/>
              </w:numPr>
              <w:suppressAutoHyphens w:val="0"/>
              <w:spacing w:line="240"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eastAsia="en-US"/>
              </w:rPr>
            </w:pPr>
            <w:r w:rsidRPr="7782D23D">
              <w:rPr>
                <w:rFonts w:ascii="Calibri" w:hAnsi="Calibri" w:cs="Calibri"/>
                <w:sz w:val="20"/>
                <w:szCs w:val="20"/>
                <w:lang w:eastAsia="en-US"/>
              </w:rPr>
              <w:t xml:space="preserve">Acompañamiento al </w:t>
            </w:r>
            <w:r w:rsidR="76999BF6" w:rsidRPr="7782D23D">
              <w:rPr>
                <w:rFonts w:ascii="Calibri" w:hAnsi="Calibri" w:cs="Calibri"/>
                <w:sz w:val="20"/>
                <w:szCs w:val="20"/>
                <w:lang w:eastAsia="en-US"/>
              </w:rPr>
              <w:t>equipo en</w:t>
            </w:r>
            <w:r w:rsidRPr="7782D23D">
              <w:rPr>
                <w:rFonts w:ascii="Calibri" w:hAnsi="Calibri" w:cs="Calibri"/>
                <w:sz w:val="20"/>
                <w:szCs w:val="20"/>
                <w:lang w:eastAsia="en-US"/>
              </w:rPr>
              <w:t xml:space="preserve"> la</w:t>
            </w:r>
            <w:r w:rsidR="00D971C3" w:rsidRPr="7782D23D">
              <w:rPr>
                <w:rFonts w:ascii="Calibri" w:hAnsi="Calibri" w:cs="Calibri"/>
                <w:sz w:val="20"/>
                <w:szCs w:val="20"/>
                <w:lang w:eastAsia="en-US"/>
              </w:rPr>
              <w:t>s diferent</w:t>
            </w:r>
            <w:r w:rsidRPr="7782D23D">
              <w:rPr>
                <w:rFonts w:ascii="Calibri" w:hAnsi="Calibri" w:cs="Calibri"/>
                <w:sz w:val="20"/>
                <w:szCs w:val="20"/>
                <w:lang w:eastAsia="en-US"/>
              </w:rPr>
              <w:t>e</w:t>
            </w:r>
            <w:r w:rsidR="00D971C3" w:rsidRPr="7782D23D">
              <w:rPr>
                <w:rFonts w:ascii="Calibri" w:hAnsi="Calibri" w:cs="Calibri"/>
                <w:sz w:val="20"/>
                <w:szCs w:val="20"/>
                <w:lang w:eastAsia="en-US"/>
              </w:rPr>
              <w:t>s situacion</w:t>
            </w:r>
            <w:r w:rsidRPr="7782D23D">
              <w:rPr>
                <w:rFonts w:ascii="Calibri" w:hAnsi="Calibri" w:cs="Calibri"/>
                <w:sz w:val="20"/>
                <w:szCs w:val="20"/>
                <w:lang w:eastAsia="en-US"/>
              </w:rPr>
              <w:t>e</w:t>
            </w:r>
            <w:r w:rsidR="00D971C3" w:rsidRPr="7782D23D">
              <w:rPr>
                <w:rFonts w:ascii="Calibri" w:hAnsi="Calibri" w:cs="Calibri"/>
                <w:sz w:val="20"/>
                <w:szCs w:val="20"/>
                <w:lang w:eastAsia="en-US"/>
              </w:rPr>
              <w:t xml:space="preserve">s </w:t>
            </w:r>
            <w:r w:rsidRPr="7782D23D">
              <w:rPr>
                <w:rFonts w:ascii="Calibri" w:hAnsi="Calibri" w:cs="Calibri"/>
                <w:sz w:val="20"/>
                <w:szCs w:val="20"/>
                <w:lang w:eastAsia="en-US"/>
              </w:rPr>
              <w:t>que vayan surgiendo</w:t>
            </w:r>
          </w:p>
          <w:p w14:paraId="240CDC0B" w14:textId="52C532DD" w:rsidR="00D971C3" w:rsidRPr="001E1EFF" w:rsidRDefault="00D971C3" w:rsidP="7782D23D">
            <w:pPr>
              <w:pStyle w:val="Prrafodelista"/>
              <w:numPr>
                <w:ilvl w:val="0"/>
                <w:numId w:val="29"/>
              </w:numPr>
              <w:suppressAutoHyphens w:val="0"/>
              <w:spacing w:line="240"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eastAsia="en-US"/>
              </w:rPr>
            </w:pPr>
            <w:r w:rsidRPr="7782D23D">
              <w:rPr>
                <w:rFonts w:ascii="Calibri" w:hAnsi="Calibri" w:cs="Calibri"/>
                <w:sz w:val="20"/>
                <w:szCs w:val="20"/>
                <w:lang w:eastAsia="en-US"/>
              </w:rPr>
              <w:t>Reunion</w:t>
            </w:r>
            <w:r w:rsidR="001E1EFF" w:rsidRPr="7782D23D">
              <w:rPr>
                <w:rFonts w:ascii="Calibri" w:hAnsi="Calibri" w:cs="Calibri"/>
                <w:sz w:val="20"/>
                <w:szCs w:val="20"/>
                <w:lang w:eastAsia="en-US"/>
              </w:rPr>
              <w:t>e</w:t>
            </w:r>
            <w:r w:rsidRPr="7782D23D">
              <w:rPr>
                <w:rFonts w:ascii="Calibri" w:hAnsi="Calibri" w:cs="Calibri"/>
                <w:sz w:val="20"/>
                <w:szCs w:val="20"/>
                <w:lang w:eastAsia="en-US"/>
              </w:rPr>
              <w:t>s</w:t>
            </w:r>
            <w:r w:rsidR="001E1EFF" w:rsidRPr="7782D23D">
              <w:rPr>
                <w:rFonts w:ascii="Calibri" w:hAnsi="Calibri" w:cs="Calibri"/>
                <w:sz w:val="20"/>
                <w:szCs w:val="20"/>
                <w:lang w:eastAsia="en-US"/>
              </w:rPr>
              <w:t xml:space="preserve"> del e</w:t>
            </w:r>
            <w:r w:rsidRPr="7782D23D">
              <w:rPr>
                <w:rFonts w:ascii="Calibri" w:hAnsi="Calibri" w:cs="Calibri"/>
                <w:sz w:val="20"/>
                <w:szCs w:val="20"/>
                <w:lang w:eastAsia="en-US"/>
              </w:rPr>
              <w:t>quip</w:t>
            </w:r>
            <w:r w:rsidR="001E1EFF" w:rsidRPr="7782D23D">
              <w:rPr>
                <w:rFonts w:ascii="Calibri" w:hAnsi="Calibri" w:cs="Calibri"/>
                <w:sz w:val="20"/>
                <w:szCs w:val="20"/>
                <w:lang w:eastAsia="en-US"/>
              </w:rPr>
              <w:t>o</w:t>
            </w:r>
            <w:r w:rsidRPr="7782D23D">
              <w:rPr>
                <w:rFonts w:ascii="Calibri" w:hAnsi="Calibri" w:cs="Calibri"/>
                <w:sz w:val="20"/>
                <w:szCs w:val="20"/>
                <w:lang w:eastAsia="en-US"/>
              </w:rPr>
              <w:t xml:space="preserve"> </w:t>
            </w:r>
            <w:r w:rsidR="001E1EFF" w:rsidRPr="7782D23D">
              <w:rPr>
                <w:rFonts w:ascii="Calibri" w:hAnsi="Calibri" w:cs="Calibri"/>
                <w:sz w:val="20"/>
                <w:szCs w:val="20"/>
                <w:lang w:eastAsia="en-US"/>
              </w:rPr>
              <w:t>semanales</w:t>
            </w:r>
          </w:p>
          <w:p w14:paraId="1C6269D1" w14:textId="1873EC5A" w:rsidR="00D971C3" w:rsidRPr="001E1EFF" w:rsidRDefault="3D1EE5D9" w:rsidP="7782D23D">
            <w:pPr>
              <w:pStyle w:val="Prrafodelista"/>
              <w:numPr>
                <w:ilvl w:val="0"/>
                <w:numId w:val="29"/>
              </w:numPr>
              <w:suppressAutoHyphens w:val="0"/>
              <w:spacing w:line="240"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eastAsia="en-US"/>
              </w:rPr>
            </w:pPr>
            <w:proofErr w:type="spellStart"/>
            <w:r w:rsidRPr="7782D23D">
              <w:rPr>
                <w:rFonts w:ascii="Calibri" w:hAnsi="Calibri" w:cs="Calibri"/>
                <w:sz w:val="20"/>
                <w:szCs w:val="20"/>
                <w:lang w:eastAsia="en-US"/>
              </w:rPr>
              <w:t>Intravisión</w:t>
            </w:r>
            <w:proofErr w:type="spellEnd"/>
            <w:r w:rsidR="00D971C3" w:rsidRPr="7782D23D">
              <w:rPr>
                <w:rFonts w:ascii="Calibri" w:hAnsi="Calibri" w:cs="Calibri"/>
                <w:sz w:val="20"/>
                <w:szCs w:val="20"/>
                <w:lang w:eastAsia="en-US"/>
              </w:rPr>
              <w:t xml:space="preserve"> o </w:t>
            </w:r>
            <w:r w:rsidR="001E1EFF" w:rsidRPr="7782D23D">
              <w:rPr>
                <w:rFonts w:ascii="Calibri" w:hAnsi="Calibri" w:cs="Calibri"/>
                <w:sz w:val="20"/>
                <w:szCs w:val="20"/>
                <w:lang w:eastAsia="en-US"/>
              </w:rPr>
              <w:t>supervisión</w:t>
            </w:r>
          </w:p>
          <w:p w14:paraId="068225E9" w14:textId="33FE31A7" w:rsidR="00D971C3" w:rsidRPr="001E1EFF" w:rsidRDefault="75CC7FD5" w:rsidP="7782D23D">
            <w:pPr>
              <w:pStyle w:val="Prrafodelista"/>
              <w:numPr>
                <w:ilvl w:val="0"/>
                <w:numId w:val="29"/>
              </w:numPr>
              <w:suppressAutoHyphens w:val="0"/>
              <w:spacing w:line="240"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eastAsia="en-US"/>
              </w:rPr>
            </w:pPr>
            <w:r w:rsidRPr="7782D23D">
              <w:rPr>
                <w:rFonts w:ascii="Calibri" w:hAnsi="Calibri" w:cs="Calibri"/>
                <w:sz w:val="20"/>
                <w:szCs w:val="20"/>
                <w:lang w:eastAsia="en-US"/>
              </w:rPr>
              <w:t>Coordinación</w:t>
            </w:r>
            <w:r w:rsidR="001E1EFF" w:rsidRPr="7782D23D">
              <w:rPr>
                <w:rFonts w:ascii="Calibri" w:hAnsi="Calibri" w:cs="Calibri"/>
                <w:sz w:val="20"/>
                <w:szCs w:val="20"/>
                <w:lang w:eastAsia="en-US"/>
              </w:rPr>
              <w:t xml:space="preserve"> con la Red de Agentes sociales y sanitarios </w:t>
            </w:r>
          </w:p>
          <w:p w14:paraId="49F50AD9" w14:textId="6A99C648" w:rsidR="00D971C3" w:rsidRPr="001E1EFF" w:rsidRDefault="001E1EFF" w:rsidP="7782D23D">
            <w:pPr>
              <w:pStyle w:val="Prrafodelista"/>
              <w:numPr>
                <w:ilvl w:val="0"/>
                <w:numId w:val="29"/>
              </w:numPr>
              <w:suppressAutoHyphens w:val="0"/>
              <w:spacing w:line="240"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eastAsia="en-US"/>
              </w:rPr>
            </w:pPr>
            <w:r w:rsidRPr="7782D23D">
              <w:rPr>
                <w:rFonts w:ascii="Calibri" w:hAnsi="Calibri" w:cs="Calibri"/>
                <w:sz w:val="20"/>
                <w:szCs w:val="20"/>
                <w:lang w:eastAsia="en-US"/>
              </w:rPr>
              <w:t>Acompañamiento y apoyo a las familias</w:t>
            </w:r>
          </w:p>
          <w:p w14:paraId="58AE114E" w14:textId="77777777" w:rsidR="00D971C3" w:rsidRPr="001E1EFF" w:rsidRDefault="00D971C3" w:rsidP="7782D23D">
            <w:pPr>
              <w:pStyle w:val="Prrafodelista"/>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eastAsia="en-US"/>
              </w:rPr>
            </w:pPr>
          </w:p>
        </w:tc>
      </w:tr>
      <w:tr w:rsidR="00D971C3" w:rsidRPr="001E1EFF" w14:paraId="37B1E7EB" w14:textId="77777777" w:rsidTr="48A3CFCB">
        <w:trPr>
          <w:trHeight w:val="174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0E545F"/>
              <w:left w:val="single" w:sz="4" w:space="0" w:color="0E545F"/>
              <w:bottom w:val="single" w:sz="4" w:space="0" w:color="0E545F"/>
              <w:right w:val="single" w:sz="4" w:space="0" w:color="0E545F"/>
            </w:tcBorders>
            <w:vAlign w:val="center"/>
            <w:hideMark/>
          </w:tcPr>
          <w:p w14:paraId="6A55E3A5" w14:textId="347448F4" w:rsidR="00D971C3" w:rsidRPr="001E1EFF" w:rsidRDefault="00D971C3" w:rsidP="7782D23D">
            <w:pPr>
              <w:spacing w:before="240"/>
              <w:jc w:val="both"/>
              <w:rPr>
                <w:rFonts w:ascii="Calibri" w:hAnsi="Calibri" w:cs="Calibri"/>
                <w:b w:val="0"/>
                <w:bCs w:val="0"/>
                <w:sz w:val="20"/>
                <w:szCs w:val="20"/>
                <w:lang w:eastAsia="en-US"/>
              </w:rPr>
            </w:pPr>
            <w:r w:rsidRPr="48A3CFCB">
              <w:rPr>
                <w:rFonts w:ascii="Calibri" w:hAnsi="Calibri" w:cs="Calibri"/>
                <w:sz w:val="20"/>
                <w:szCs w:val="20"/>
                <w:lang w:eastAsia="en-US"/>
              </w:rPr>
              <w:t xml:space="preserve">FASE 4- </w:t>
            </w:r>
            <w:r w:rsidR="7A2834D1" w:rsidRPr="48A3CFCB">
              <w:rPr>
                <w:rFonts w:ascii="Calibri" w:hAnsi="Calibri" w:cs="Calibri"/>
                <w:sz w:val="20"/>
                <w:szCs w:val="20"/>
                <w:lang w:eastAsia="en-US"/>
              </w:rPr>
              <w:t>E</w:t>
            </w:r>
            <w:r w:rsidRPr="48A3CFCB">
              <w:rPr>
                <w:rFonts w:ascii="Calibri" w:hAnsi="Calibri" w:cs="Calibri"/>
                <w:sz w:val="20"/>
                <w:szCs w:val="20"/>
                <w:lang w:eastAsia="en-US"/>
              </w:rPr>
              <w:t>valuació</w:t>
            </w:r>
            <w:r w:rsidR="001E1EFF" w:rsidRPr="48A3CFCB">
              <w:rPr>
                <w:rFonts w:ascii="Calibri" w:hAnsi="Calibri" w:cs="Calibri"/>
                <w:sz w:val="20"/>
                <w:szCs w:val="20"/>
                <w:lang w:eastAsia="en-US"/>
              </w:rPr>
              <w:t>n</w:t>
            </w:r>
            <w:r>
              <w:tab/>
            </w:r>
          </w:p>
        </w:tc>
        <w:tc>
          <w:tcPr>
            <w:tcW w:w="6116" w:type="dxa"/>
            <w:tcBorders>
              <w:top w:val="single" w:sz="4" w:space="0" w:color="0E545F"/>
              <w:left w:val="single" w:sz="4" w:space="0" w:color="0E545F"/>
              <w:bottom w:val="single" w:sz="4" w:space="0" w:color="0E545F"/>
              <w:right w:val="single" w:sz="4" w:space="0" w:color="0E545F"/>
            </w:tcBorders>
            <w:hideMark/>
          </w:tcPr>
          <w:p w14:paraId="7C0B2BF8" w14:textId="097A98F0" w:rsidR="00D971C3" w:rsidRPr="001E1EFF" w:rsidRDefault="001E1EFF" w:rsidP="7782D23D">
            <w:pPr>
              <w:pStyle w:val="Prrafodelista"/>
              <w:numPr>
                <w:ilvl w:val="0"/>
                <w:numId w:val="30"/>
              </w:numPr>
              <w:suppressAutoHyphens w:val="0"/>
              <w:spacing w:line="240"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eastAsia="en-US"/>
              </w:rPr>
            </w:pPr>
            <w:r w:rsidRPr="7782D23D">
              <w:rPr>
                <w:rFonts w:ascii="Calibri" w:hAnsi="Calibri" w:cs="Calibri"/>
                <w:sz w:val="20"/>
                <w:szCs w:val="20"/>
                <w:lang w:eastAsia="en-US"/>
              </w:rPr>
              <w:t>E</w:t>
            </w:r>
            <w:r w:rsidR="00D971C3" w:rsidRPr="7782D23D">
              <w:rPr>
                <w:rFonts w:ascii="Calibri" w:hAnsi="Calibri" w:cs="Calibri"/>
                <w:sz w:val="20"/>
                <w:szCs w:val="20"/>
                <w:lang w:eastAsia="en-US"/>
              </w:rPr>
              <w:t>valuació</w:t>
            </w:r>
            <w:r w:rsidRPr="7782D23D">
              <w:rPr>
                <w:rFonts w:ascii="Calibri" w:hAnsi="Calibri" w:cs="Calibri"/>
                <w:sz w:val="20"/>
                <w:szCs w:val="20"/>
                <w:lang w:eastAsia="en-US"/>
              </w:rPr>
              <w:t>n</w:t>
            </w:r>
            <w:r w:rsidR="00D971C3" w:rsidRPr="7782D23D">
              <w:rPr>
                <w:rFonts w:ascii="Calibri" w:hAnsi="Calibri" w:cs="Calibri"/>
                <w:sz w:val="20"/>
                <w:szCs w:val="20"/>
                <w:lang w:eastAsia="en-US"/>
              </w:rPr>
              <w:t xml:space="preserve"> inicial</w:t>
            </w:r>
          </w:p>
          <w:p w14:paraId="53A2D309" w14:textId="30027728" w:rsidR="00D971C3" w:rsidRDefault="001E1EFF" w:rsidP="7782D23D">
            <w:pPr>
              <w:pStyle w:val="Prrafodelista"/>
              <w:numPr>
                <w:ilvl w:val="0"/>
                <w:numId w:val="30"/>
              </w:numPr>
              <w:suppressAutoHyphens w:val="0"/>
              <w:spacing w:line="240"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eastAsia="en-US"/>
              </w:rPr>
            </w:pPr>
            <w:r w:rsidRPr="7782D23D">
              <w:rPr>
                <w:rFonts w:ascii="Calibri" w:hAnsi="Calibri" w:cs="Calibri"/>
                <w:sz w:val="20"/>
                <w:szCs w:val="20"/>
                <w:lang w:eastAsia="en-US"/>
              </w:rPr>
              <w:t>E</w:t>
            </w:r>
            <w:r w:rsidR="00D971C3" w:rsidRPr="7782D23D">
              <w:rPr>
                <w:rFonts w:ascii="Calibri" w:hAnsi="Calibri" w:cs="Calibri"/>
                <w:sz w:val="20"/>
                <w:szCs w:val="20"/>
                <w:lang w:eastAsia="en-US"/>
              </w:rPr>
              <w:t>valuació</w:t>
            </w:r>
            <w:r w:rsidRPr="7782D23D">
              <w:rPr>
                <w:rFonts w:ascii="Calibri" w:hAnsi="Calibri" w:cs="Calibri"/>
                <w:sz w:val="20"/>
                <w:szCs w:val="20"/>
                <w:lang w:eastAsia="en-US"/>
              </w:rPr>
              <w:t>n</w:t>
            </w:r>
            <w:r w:rsidR="00D971C3" w:rsidRPr="7782D23D">
              <w:rPr>
                <w:rFonts w:ascii="Calibri" w:hAnsi="Calibri" w:cs="Calibri"/>
                <w:sz w:val="20"/>
                <w:szCs w:val="20"/>
                <w:lang w:eastAsia="en-US"/>
              </w:rPr>
              <w:t xml:space="preserve"> de </w:t>
            </w:r>
            <w:r w:rsidRPr="7782D23D">
              <w:rPr>
                <w:rFonts w:ascii="Calibri" w:hAnsi="Calibri" w:cs="Calibri"/>
                <w:sz w:val="20"/>
                <w:szCs w:val="20"/>
                <w:lang w:eastAsia="en-US"/>
              </w:rPr>
              <w:t>los objetivos del proyecto</w:t>
            </w:r>
          </w:p>
          <w:p w14:paraId="6783012B" w14:textId="37FDBC3A" w:rsidR="001E1EFF" w:rsidRPr="001E1EFF" w:rsidRDefault="001E1EFF" w:rsidP="7782D23D">
            <w:pPr>
              <w:pStyle w:val="Prrafodelista"/>
              <w:numPr>
                <w:ilvl w:val="0"/>
                <w:numId w:val="30"/>
              </w:numPr>
              <w:suppressAutoHyphens w:val="0"/>
              <w:spacing w:line="240"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eastAsia="en-US"/>
              </w:rPr>
            </w:pPr>
            <w:r w:rsidRPr="7782D23D">
              <w:rPr>
                <w:rFonts w:ascii="Calibri" w:hAnsi="Calibri" w:cs="Calibri"/>
                <w:sz w:val="20"/>
                <w:szCs w:val="20"/>
                <w:lang w:eastAsia="en-US"/>
              </w:rPr>
              <w:t>Evaluación de los objetivos del plan de vida de cada persona</w:t>
            </w:r>
          </w:p>
          <w:p w14:paraId="3A49AE56" w14:textId="240B20C5" w:rsidR="00D971C3" w:rsidRPr="001E1EFF" w:rsidRDefault="001E1EFF" w:rsidP="7782D23D">
            <w:pPr>
              <w:pStyle w:val="Prrafodelista"/>
              <w:numPr>
                <w:ilvl w:val="0"/>
                <w:numId w:val="30"/>
              </w:numPr>
              <w:suppressAutoHyphens w:val="0"/>
              <w:spacing w:line="240"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
                <w:bCs/>
                <w:sz w:val="20"/>
                <w:szCs w:val="20"/>
                <w:lang w:eastAsia="en-US"/>
              </w:rPr>
            </w:pPr>
            <w:r w:rsidRPr="7782D23D">
              <w:rPr>
                <w:rFonts w:ascii="Calibri" w:hAnsi="Calibri" w:cs="Calibri"/>
                <w:sz w:val="20"/>
                <w:szCs w:val="20"/>
                <w:lang w:eastAsia="en-US"/>
              </w:rPr>
              <w:t>Evaluación de</w:t>
            </w:r>
            <w:r w:rsidR="6E0A4BC5" w:rsidRPr="7782D23D">
              <w:rPr>
                <w:rFonts w:ascii="Calibri" w:hAnsi="Calibri" w:cs="Calibri"/>
                <w:sz w:val="20"/>
                <w:szCs w:val="20"/>
                <w:lang w:eastAsia="en-US"/>
              </w:rPr>
              <w:t>l</w:t>
            </w:r>
            <w:r w:rsidRPr="7782D23D">
              <w:rPr>
                <w:rFonts w:ascii="Calibri" w:hAnsi="Calibri" w:cs="Calibri"/>
                <w:sz w:val="20"/>
                <w:szCs w:val="20"/>
                <w:lang w:eastAsia="en-US"/>
              </w:rPr>
              <w:t xml:space="preserve"> </w:t>
            </w:r>
            <w:r w:rsidR="1BE8BC6D" w:rsidRPr="7782D23D">
              <w:rPr>
                <w:rFonts w:ascii="Calibri" w:hAnsi="Calibri" w:cs="Calibri"/>
                <w:sz w:val="20"/>
                <w:szCs w:val="20"/>
                <w:lang w:eastAsia="en-US"/>
              </w:rPr>
              <w:t>impacto</w:t>
            </w:r>
            <w:r w:rsidR="00D971C3" w:rsidRPr="7782D23D">
              <w:rPr>
                <w:rFonts w:ascii="Calibri" w:hAnsi="Calibri" w:cs="Calibri"/>
                <w:sz w:val="20"/>
                <w:szCs w:val="20"/>
                <w:lang w:eastAsia="en-US"/>
              </w:rPr>
              <w:t>.</w:t>
            </w:r>
            <w:r w:rsidRPr="7782D23D">
              <w:rPr>
                <w:rFonts w:ascii="Calibri" w:hAnsi="Calibri" w:cs="Calibri"/>
                <w:sz w:val="20"/>
                <w:szCs w:val="20"/>
                <w:lang w:eastAsia="en-US"/>
              </w:rPr>
              <w:t xml:space="preserve"> Según indicadores y resultados deseados</w:t>
            </w:r>
          </w:p>
        </w:tc>
      </w:tr>
    </w:tbl>
    <w:p w14:paraId="3673B9A3" w14:textId="77777777" w:rsidR="00D971C3" w:rsidRDefault="00D971C3" w:rsidP="7782D23D">
      <w:pPr>
        <w:spacing w:line="276" w:lineRule="auto"/>
        <w:rPr>
          <w:sz w:val="20"/>
          <w:szCs w:val="20"/>
        </w:rPr>
      </w:pPr>
    </w:p>
    <w:p w14:paraId="533D23FD" w14:textId="46A26AB3" w:rsidR="0004514A" w:rsidRPr="003A59D5" w:rsidRDefault="001E1EFF" w:rsidP="7782D23D">
      <w:pPr>
        <w:spacing w:line="276" w:lineRule="auto"/>
        <w:rPr>
          <w:b/>
          <w:bCs/>
          <w:sz w:val="20"/>
          <w:szCs w:val="20"/>
        </w:rPr>
      </w:pPr>
      <w:r w:rsidRPr="7782D23D">
        <w:rPr>
          <w:b/>
          <w:bCs/>
          <w:sz w:val="20"/>
          <w:szCs w:val="20"/>
        </w:rPr>
        <w:t xml:space="preserve">Recursos utilizados: </w:t>
      </w:r>
    </w:p>
    <w:p w14:paraId="0A429A6F" w14:textId="77777777" w:rsidR="002805D1" w:rsidRDefault="002805D1" w:rsidP="7782D23D">
      <w:pPr>
        <w:spacing w:line="276" w:lineRule="auto"/>
        <w:rPr>
          <w:sz w:val="20"/>
          <w:szCs w:val="20"/>
        </w:rPr>
      </w:pPr>
    </w:p>
    <w:p w14:paraId="5B14A8AB" w14:textId="77777777" w:rsidR="002805D1" w:rsidRDefault="002805D1" w:rsidP="7782D23D">
      <w:pPr>
        <w:spacing w:line="276" w:lineRule="auto"/>
        <w:rPr>
          <w:sz w:val="20"/>
          <w:szCs w:val="20"/>
        </w:rPr>
      </w:pPr>
      <w:r w:rsidRPr="7782D23D">
        <w:rPr>
          <w:sz w:val="20"/>
          <w:szCs w:val="20"/>
        </w:rPr>
        <w:t>El equipo de profesionales estará formado por profesionales que ya trabajan en las residencias, permitiendo:</w:t>
      </w:r>
    </w:p>
    <w:p w14:paraId="382B379E" w14:textId="3A4E43C1" w:rsidR="002805D1" w:rsidRPr="002805D1" w:rsidRDefault="002805D1" w:rsidP="7782D23D">
      <w:pPr>
        <w:pStyle w:val="Prrafodelista"/>
        <w:numPr>
          <w:ilvl w:val="0"/>
          <w:numId w:val="33"/>
        </w:numPr>
        <w:spacing w:line="276" w:lineRule="auto"/>
        <w:rPr>
          <w:sz w:val="20"/>
          <w:szCs w:val="20"/>
        </w:rPr>
      </w:pPr>
      <w:r w:rsidRPr="7782D23D">
        <w:rPr>
          <w:sz w:val="20"/>
          <w:szCs w:val="20"/>
        </w:rPr>
        <w:t>No romper el vínculo creado por la persona</w:t>
      </w:r>
    </w:p>
    <w:p w14:paraId="678A1276" w14:textId="51C392FD" w:rsidR="002805D1" w:rsidRDefault="002805D1" w:rsidP="7782D23D">
      <w:pPr>
        <w:pStyle w:val="Prrafodelista"/>
        <w:numPr>
          <w:ilvl w:val="0"/>
          <w:numId w:val="33"/>
        </w:numPr>
        <w:spacing w:line="276" w:lineRule="auto"/>
        <w:rPr>
          <w:sz w:val="20"/>
          <w:szCs w:val="20"/>
        </w:rPr>
      </w:pPr>
      <w:r w:rsidRPr="7782D23D">
        <w:rPr>
          <w:sz w:val="20"/>
          <w:szCs w:val="20"/>
        </w:rPr>
        <w:t>Contar con profesionales formados en el modelo de atención centrada en la persona y el modelo basado en los derechos de las personas, así como profesionales formados en apoyo conductual positivo, practicas restaurativas…</w:t>
      </w:r>
    </w:p>
    <w:p w14:paraId="688EB993" w14:textId="5327DE95" w:rsidR="002805D1" w:rsidRPr="002805D1" w:rsidRDefault="002805D1" w:rsidP="7782D23D">
      <w:pPr>
        <w:pStyle w:val="Prrafodelista"/>
        <w:numPr>
          <w:ilvl w:val="0"/>
          <w:numId w:val="33"/>
        </w:numPr>
        <w:spacing w:line="276" w:lineRule="auto"/>
        <w:rPr>
          <w:sz w:val="20"/>
          <w:szCs w:val="20"/>
        </w:rPr>
      </w:pPr>
      <w:r w:rsidRPr="6AFAB8A7">
        <w:rPr>
          <w:sz w:val="20"/>
          <w:szCs w:val="20"/>
        </w:rPr>
        <w:t>Profesionales que han participado en la concepción metodológica del proyecto desde sus inicios</w:t>
      </w:r>
    </w:p>
    <w:p w14:paraId="61182E8D" w14:textId="0CF2A2E8" w:rsidR="002805D1" w:rsidRDefault="002805D1" w:rsidP="7782D23D">
      <w:pPr>
        <w:spacing w:line="276" w:lineRule="auto"/>
        <w:rPr>
          <w:sz w:val="20"/>
          <w:szCs w:val="20"/>
        </w:rPr>
      </w:pPr>
      <w:r w:rsidRPr="7782D23D">
        <w:rPr>
          <w:sz w:val="20"/>
          <w:szCs w:val="20"/>
        </w:rPr>
        <w:t xml:space="preserve">Y profesionales de nueva contratación, para llevar a cabo funciones de apoyo y atención nocturna. </w:t>
      </w:r>
    </w:p>
    <w:p w14:paraId="44745F54" w14:textId="77777777" w:rsidR="002805D1" w:rsidRDefault="002805D1" w:rsidP="7782D23D">
      <w:pPr>
        <w:spacing w:line="276" w:lineRule="auto"/>
        <w:rPr>
          <w:sz w:val="20"/>
          <w:szCs w:val="20"/>
        </w:rPr>
      </w:pPr>
    </w:p>
    <w:p w14:paraId="09D50E8A" w14:textId="1FE9A776" w:rsidR="002805D1" w:rsidRPr="002805D1" w:rsidRDefault="002805D1" w:rsidP="7782D23D">
      <w:pPr>
        <w:spacing w:line="276" w:lineRule="auto"/>
        <w:rPr>
          <w:sz w:val="20"/>
          <w:szCs w:val="20"/>
        </w:rPr>
      </w:pPr>
      <w:r w:rsidRPr="66A952E7">
        <w:rPr>
          <w:sz w:val="20"/>
          <w:szCs w:val="20"/>
        </w:rPr>
        <w:t xml:space="preserve">Se mantiene la ratio establecida por ley de 1:5, pero dado que el personal de atención nocturna (1:15) no puede trasladarse al nuevo proyecto, debe contratarse especialmente para el </w:t>
      </w:r>
      <w:proofErr w:type="spellStart"/>
      <w:r w:rsidR="529FB1F9" w:rsidRPr="66A952E7">
        <w:rPr>
          <w:sz w:val="20"/>
          <w:szCs w:val="20"/>
        </w:rPr>
        <w:t>D</w:t>
      </w:r>
      <w:r w:rsidRPr="66A952E7">
        <w:rPr>
          <w:sz w:val="20"/>
          <w:szCs w:val="20"/>
        </w:rPr>
        <w:t>omum</w:t>
      </w:r>
      <w:proofErr w:type="spellEnd"/>
      <w:r w:rsidRPr="66A952E7">
        <w:rPr>
          <w:sz w:val="20"/>
          <w:szCs w:val="20"/>
        </w:rPr>
        <w:t xml:space="preserve">. </w:t>
      </w:r>
    </w:p>
    <w:p w14:paraId="561D8C76" w14:textId="77777777" w:rsidR="001E1EFF" w:rsidRPr="002805D1" w:rsidRDefault="001E1EFF" w:rsidP="7782D23D">
      <w:pPr>
        <w:spacing w:line="276" w:lineRule="auto"/>
        <w:rPr>
          <w:sz w:val="20"/>
          <w:szCs w:val="20"/>
        </w:rPr>
      </w:pPr>
    </w:p>
    <w:p w14:paraId="0EBC551B" w14:textId="4538E9F8" w:rsidR="001E1EFF" w:rsidRPr="002805D1" w:rsidRDefault="001E1EFF" w:rsidP="7782D23D">
      <w:pPr>
        <w:spacing w:line="276" w:lineRule="auto"/>
        <w:rPr>
          <w:sz w:val="20"/>
          <w:szCs w:val="20"/>
        </w:rPr>
      </w:pPr>
      <w:r w:rsidRPr="7782D23D">
        <w:rPr>
          <w:sz w:val="20"/>
          <w:szCs w:val="20"/>
        </w:rPr>
        <w:lastRenderedPageBreak/>
        <w:t>Cada equipo está formado por:</w:t>
      </w:r>
    </w:p>
    <w:p w14:paraId="33749A06" w14:textId="599C8741" w:rsidR="001E1EFF" w:rsidRPr="002805D1" w:rsidRDefault="002805D1" w:rsidP="7782D23D">
      <w:pPr>
        <w:pStyle w:val="Prrafodelista"/>
        <w:numPr>
          <w:ilvl w:val="0"/>
          <w:numId w:val="32"/>
        </w:numPr>
        <w:spacing w:line="276" w:lineRule="auto"/>
        <w:rPr>
          <w:sz w:val="20"/>
          <w:szCs w:val="20"/>
        </w:rPr>
      </w:pPr>
      <w:r w:rsidRPr="7782D23D">
        <w:rPr>
          <w:sz w:val="20"/>
          <w:szCs w:val="20"/>
        </w:rPr>
        <w:t xml:space="preserve">1 </w:t>
      </w:r>
      <w:r w:rsidR="21D6F8D6" w:rsidRPr="7782D23D">
        <w:rPr>
          <w:sz w:val="20"/>
          <w:szCs w:val="20"/>
        </w:rPr>
        <w:t>dirección</w:t>
      </w:r>
      <w:r w:rsidRPr="7782D23D">
        <w:rPr>
          <w:sz w:val="20"/>
          <w:szCs w:val="20"/>
        </w:rPr>
        <w:t xml:space="preserve"> </w:t>
      </w:r>
      <w:r w:rsidR="6559D0B5" w:rsidRPr="7782D23D">
        <w:rPr>
          <w:sz w:val="20"/>
          <w:szCs w:val="20"/>
        </w:rPr>
        <w:t>(la</w:t>
      </w:r>
      <w:r w:rsidRPr="7782D23D">
        <w:rPr>
          <w:sz w:val="20"/>
          <w:szCs w:val="20"/>
        </w:rPr>
        <w:t xml:space="preserve"> misma de la residencia de referencia) </w:t>
      </w:r>
    </w:p>
    <w:p w14:paraId="665FDBE2" w14:textId="4413D01D" w:rsidR="001E1EFF" w:rsidRPr="002805D1" w:rsidRDefault="002805D1" w:rsidP="6AFAB8A7">
      <w:pPr>
        <w:pStyle w:val="Prrafodelista"/>
        <w:numPr>
          <w:ilvl w:val="0"/>
          <w:numId w:val="32"/>
        </w:numPr>
        <w:spacing w:line="276" w:lineRule="auto"/>
        <w:rPr>
          <w:szCs w:val="28"/>
        </w:rPr>
      </w:pPr>
      <w:r w:rsidRPr="6AFAB8A7">
        <w:rPr>
          <w:sz w:val="20"/>
          <w:szCs w:val="20"/>
        </w:rPr>
        <w:t xml:space="preserve">1 </w:t>
      </w:r>
      <w:proofErr w:type="gramStart"/>
      <w:r w:rsidR="5A57F894" w:rsidRPr="6AFAB8A7">
        <w:rPr>
          <w:sz w:val="20"/>
          <w:szCs w:val="20"/>
        </w:rPr>
        <w:t>Profesional</w:t>
      </w:r>
      <w:proofErr w:type="gramEnd"/>
      <w:r w:rsidR="001E1EFF" w:rsidRPr="6AFAB8A7">
        <w:rPr>
          <w:sz w:val="20"/>
          <w:szCs w:val="20"/>
        </w:rPr>
        <w:t xml:space="preserve"> de la </w:t>
      </w:r>
      <w:r w:rsidR="003A59D5" w:rsidRPr="6AFAB8A7">
        <w:rPr>
          <w:sz w:val="20"/>
          <w:szCs w:val="20"/>
        </w:rPr>
        <w:t>psicología</w:t>
      </w:r>
      <w:r w:rsidRPr="6AFAB8A7">
        <w:rPr>
          <w:sz w:val="20"/>
          <w:szCs w:val="20"/>
        </w:rPr>
        <w:t xml:space="preserve"> </w:t>
      </w:r>
      <w:r w:rsidR="650C96B6" w:rsidRPr="6AFAB8A7">
        <w:rPr>
          <w:sz w:val="20"/>
          <w:szCs w:val="20"/>
        </w:rPr>
        <w:t>(la</w:t>
      </w:r>
      <w:r w:rsidRPr="6AFAB8A7">
        <w:rPr>
          <w:sz w:val="20"/>
          <w:szCs w:val="20"/>
        </w:rPr>
        <w:t xml:space="preserve"> misma de la residencia de referencia) </w:t>
      </w:r>
    </w:p>
    <w:p w14:paraId="61D541B7" w14:textId="32663E4B" w:rsidR="001E1EFF" w:rsidRPr="002805D1" w:rsidRDefault="001E1EFF" w:rsidP="7782D23D">
      <w:pPr>
        <w:pStyle w:val="Prrafodelista"/>
        <w:numPr>
          <w:ilvl w:val="0"/>
          <w:numId w:val="32"/>
        </w:numPr>
        <w:spacing w:line="276" w:lineRule="auto"/>
        <w:rPr>
          <w:sz w:val="20"/>
          <w:szCs w:val="20"/>
        </w:rPr>
      </w:pPr>
      <w:r w:rsidRPr="7782D23D">
        <w:rPr>
          <w:sz w:val="20"/>
          <w:szCs w:val="20"/>
        </w:rPr>
        <w:t xml:space="preserve">Profesionales </w:t>
      </w:r>
      <w:r w:rsidR="002805D1" w:rsidRPr="7782D23D">
        <w:rPr>
          <w:sz w:val="20"/>
          <w:szCs w:val="20"/>
        </w:rPr>
        <w:t xml:space="preserve">facilitadores </w:t>
      </w:r>
      <w:r w:rsidRPr="7782D23D">
        <w:rPr>
          <w:sz w:val="20"/>
          <w:szCs w:val="20"/>
        </w:rPr>
        <w:t>de apoyo</w:t>
      </w:r>
      <w:r w:rsidR="002805D1" w:rsidRPr="7782D23D">
        <w:rPr>
          <w:sz w:val="20"/>
          <w:szCs w:val="20"/>
        </w:rPr>
        <w:t>s</w:t>
      </w:r>
      <w:r w:rsidRPr="7782D23D">
        <w:rPr>
          <w:sz w:val="20"/>
          <w:szCs w:val="20"/>
        </w:rPr>
        <w:t xml:space="preserve"> (</w:t>
      </w:r>
      <w:r w:rsidR="3D64C114" w:rsidRPr="7782D23D">
        <w:rPr>
          <w:sz w:val="20"/>
          <w:szCs w:val="20"/>
        </w:rPr>
        <w:t>3 en</w:t>
      </w:r>
      <w:r w:rsidR="002805D1" w:rsidRPr="7782D23D">
        <w:rPr>
          <w:sz w:val="20"/>
          <w:szCs w:val="20"/>
        </w:rPr>
        <w:t xml:space="preserve"> cada equipo) </w:t>
      </w:r>
      <w:r w:rsidR="1F7756E8" w:rsidRPr="7782D23D">
        <w:rPr>
          <w:sz w:val="20"/>
          <w:szCs w:val="20"/>
        </w:rPr>
        <w:t>(Profesionales</w:t>
      </w:r>
      <w:r w:rsidR="002805D1" w:rsidRPr="7782D23D">
        <w:rPr>
          <w:sz w:val="20"/>
          <w:szCs w:val="20"/>
        </w:rPr>
        <w:t xml:space="preserve"> adscritos a la residencia de referencia) </w:t>
      </w:r>
    </w:p>
    <w:p w14:paraId="5A0ABF66" w14:textId="1D2687DC" w:rsidR="002805D1" w:rsidRDefault="66C89ACB" w:rsidP="7782D23D">
      <w:pPr>
        <w:pStyle w:val="Prrafodelista"/>
        <w:numPr>
          <w:ilvl w:val="0"/>
          <w:numId w:val="32"/>
        </w:numPr>
        <w:spacing w:line="276" w:lineRule="auto"/>
        <w:rPr>
          <w:sz w:val="20"/>
          <w:szCs w:val="20"/>
        </w:rPr>
      </w:pPr>
      <w:r w:rsidRPr="7782D23D">
        <w:rPr>
          <w:sz w:val="20"/>
          <w:szCs w:val="20"/>
        </w:rPr>
        <w:t>Profesionales de</w:t>
      </w:r>
      <w:r w:rsidR="002805D1" w:rsidRPr="7782D23D">
        <w:rPr>
          <w:sz w:val="20"/>
          <w:szCs w:val="20"/>
        </w:rPr>
        <w:t xml:space="preserve"> refuerzo (2 por equipo) – </w:t>
      </w:r>
      <w:r w:rsidR="61D577EC" w:rsidRPr="7782D23D">
        <w:rPr>
          <w:sz w:val="20"/>
          <w:szCs w:val="20"/>
        </w:rPr>
        <w:t>(Nueva</w:t>
      </w:r>
      <w:r w:rsidR="002805D1" w:rsidRPr="7782D23D">
        <w:rPr>
          <w:sz w:val="20"/>
          <w:szCs w:val="20"/>
        </w:rPr>
        <w:t xml:space="preserve"> contratación) </w:t>
      </w:r>
    </w:p>
    <w:p w14:paraId="191EDE25" w14:textId="0FAE32F4" w:rsidR="002805D1" w:rsidRPr="002805D1" w:rsidRDefault="002805D1" w:rsidP="7782D23D">
      <w:pPr>
        <w:pStyle w:val="Prrafodelista"/>
        <w:numPr>
          <w:ilvl w:val="0"/>
          <w:numId w:val="32"/>
        </w:numPr>
        <w:spacing w:line="276" w:lineRule="auto"/>
        <w:rPr>
          <w:sz w:val="20"/>
          <w:szCs w:val="20"/>
        </w:rPr>
      </w:pPr>
      <w:r w:rsidRPr="6AFAB8A7">
        <w:rPr>
          <w:sz w:val="20"/>
          <w:szCs w:val="20"/>
        </w:rPr>
        <w:t xml:space="preserve">1 </w:t>
      </w:r>
      <w:r w:rsidR="52CE097F" w:rsidRPr="6AFAB8A7">
        <w:rPr>
          <w:sz w:val="20"/>
          <w:szCs w:val="20"/>
        </w:rPr>
        <w:t>profesional</w:t>
      </w:r>
      <w:r w:rsidRPr="6AFAB8A7">
        <w:rPr>
          <w:sz w:val="20"/>
          <w:szCs w:val="20"/>
        </w:rPr>
        <w:t xml:space="preserve"> en horario nocturno </w:t>
      </w:r>
      <w:r w:rsidR="19085A87" w:rsidRPr="6AFAB8A7">
        <w:rPr>
          <w:sz w:val="20"/>
          <w:szCs w:val="20"/>
        </w:rPr>
        <w:t>(nueva</w:t>
      </w:r>
      <w:r w:rsidRPr="6AFAB8A7">
        <w:rPr>
          <w:sz w:val="20"/>
          <w:szCs w:val="20"/>
        </w:rPr>
        <w:t xml:space="preserve"> contratación) </w:t>
      </w:r>
    </w:p>
    <w:p w14:paraId="049DD5E2" w14:textId="4509A7D5" w:rsidR="15CEE18B" w:rsidRDefault="15CEE18B" w:rsidP="6AFAB8A7">
      <w:pPr>
        <w:spacing w:line="276" w:lineRule="auto"/>
        <w:rPr>
          <w:b/>
          <w:bCs/>
          <w:sz w:val="20"/>
          <w:szCs w:val="20"/>
        </w:rPr>
      </w:pPr>
      <w:r w:rsidRPr="6AFAB8A7">
        <w:rPr>
          <w:b/>
          <w:bCs/>
          <w:sz w:val="20"/>
          <w:szCs w:val="20"/>
        </w:rPr>
        <w:t>Dificultades:</w:t>
      </w:r>
    </w:p>
    <w:p w14:paraId="19FE86CC" w14:textId="5BC4F58C" w:rsidR="477A039A" w:rsidRDefault="477A039A" w:rsidP="7782D23D">
      <w:pPr>
        <w:spacing w:line="276" w:lineRule="auto"/>
        <w:rPr>
          <w:sz w:val="20"/>
          <w:szCs w:val="20"/>
        </w:rPr>
      </w:pPr>
      <w:r w:rsidRPr="6AFAB8A7">
        <w:rPr>
          <w:sz w:val="20"/>
          <w:szCs w:val="20"/>
        </w:rPr>
        <w:t>Las principales dificultades han venido dadas por la administración, aunque la prueba piloto fue sufragada p</w:t>
      </w:r>
      <w:r w:rsidR="39ADA5B1" w:rsidRPr="6AFAB8A7">
        <w:rPr>
          <w:sz w:val="20"/>
          <w:szCs w:val="20"/>
        </w:rPr>
        <w:t>or</w:t>
      </w:r>
      <w:r w:rsidRPr="6AFAB8A7">
        <w:rPr>
          <w:sz w:val="20"/>
          <w:szCs w:val="20"/>
        </w:rPr>
        <w:t xml:space="preserve"> la subvención que </w:t>
      </w:r>
      <w:r w:rsidR="30B5BD41" w:rsidRPr="6AFAB8A7">
        <w:rPr>
          <w:sz w:val="20"/>
          <w:szCs w:val="20"/>
        </w:rPr>
        <w:t>concedían</w:t>
      </w:r>
      <w:r w:rsidRPr="6AFAB8A7">
        <w:rPr>
          <w:sz w:val="20"/>
          <w:szCs w:val="20"/>
        </w:rPr>
        <w:t xml:space="preserve"> a proyectos que trabajasen la desinstitucionalización, aspectos como el cu</w:t>
      </w:r>
      <w:r w:rsidR="1DEEFB0C" w:rsidRPr="6AFAB8A7">
        <w:rPr>
          <w:sz w:val="20"/>
          <w:szCs w:val="20"/>
        </w:rPr>
        <w:t>mpli</w:t>
      </w:r>
      <w:r w:rsidR="008D24B4" w:rsidRPr="6AFAB8A7">
        <w:rPr>
          <w:sz w:val="20"/>
          <w:szCs w:val="20"/>
        </w:rPr>
        <w:t>mi</w:t>
      </w:r>
      <w:r w:rsidR="1DEEFB0C" w:rsidRPr="6AFAB8A7">
        <w:rPr>
          <w:sz w:val="20"/>
          <w:szCs w:val="20"/>
        </w:rPr>
        <w:t xml:space="preserve">ento de la normativa de inspección no se flexibilizó y provocaba que las viviendas fueran difíciles de conseguir. </w:t>
      </w:r>
    </w:p>
    <w:p w14:paraId="41E2B253" w14:textId="23999AE9" w:rsidR="11B01A9D" w:rsidRDefault="11B01A9D" w:rsidP="7782D23D">
      <w:pPr>
        <w:spacing w:line="276" w:lineRule="auto"/>
        <w:rPr>
          <w:sz w:val="22"/>
          <w:szCs w:val="22"/>
        </w:rPr>
      </w:pPr>
      <w:r w:rsidRPr="6AFAB8A7">
        <w:rPr>
          <w:sz w:val="20"/>
          <w:szCs w:val="20"/>
        </w:rPr>
        <w:t xml:space="preserve">Otro aspecto que está dificultando el proyecto es la fidelización del equipo de apoyo, existe mucha </w:t>
      </w:r>
      <w:r w:rsidR="1AB1B58F" w:rsidRPr="6AFAB8A7">
        <w:rPr>
          <w:sz w:val="20"/>
          <w:szCs w:val="20"/>
        </w:rPr>
        <w:t>movilidad</w:t>
      </w:r>
      <w:r w:rsidRPr="6AFAB8A7">
        <w:rPr>
          <w:sz w:val="20"/>
          <w:szCs w:val="20"/>
        </w:rPr>
        <w:t xml:space="preserve"> de personal y provoca dificultades en la consolidación del modelo.</w:t>
      </w:r>
      <w:r w:rsidRPr="6AFAB8A7">
        <w:rPr>
          <w:sz w:val="22"/>
          <w:szCs w:val="22"/>
        </w:rPr>
        <w:t xml:space="preserve"> </w:t>
      </w:r>
    </w:p>
    <w:p w14:paraId="50307CC1" w14:textId="1CA11472" w:rsidR="0004514A" w:rsidRPr="003B3D06" w:rsidRDefault="0004514A" w:rsidP="00E06939">
      <w:pPr>
        <w:pStyle w:val="Ttulo1"/>
        <w:spacing w:line="276" w:lineRule="auto"/>
        <w:rPr>
          <w:sz w:val="24"/>
        </w:rPr>
      </w:pPr>
      <w:r w:rsidRPr="66A952E7">
        <w:rPr>
          <w:sz w:val="24"/>
          <w:szCs w:val="24"/>
        </w:rPr>
        <w:t>Método empleado para la puesta en marcha</w:t>
      </w:r>
    </w:p>
    <w:p w14:paraId="74A50F45" w14:textId="77777777" w:rsidR="00980996" w:rsidRDefault="00980996" w:rsidP="7782D23D">
      <w:pPr>
        <w:spacing w:line="276" w:lineRule="auto"/>
        <w:rPr>
          <w:sz w:val="20"/>
          <w:szCs w:val="20"/>
        </w:rPr>
      </w:pPr>
      <w:r w:rsidRPr="7782D23D">
        <w:rPr>
          <w:sz w:val="20"/>
          <w:szCs w:val="20"/>
        </w:rPr>
        <w:t xml:space="preserve">El método utilizado para desarrollar esta práctica se basa en un enfoque integral y flexible, cuyo eje central es la persona, sus necesidades, sus deseos y su proyecto de vida. </w:t>
      </w:r>
    </w:p>
    <w:p w14:paraId="09F703F6" w14:textId="77777777" w:rsidR="00980996" w:rsidRDefault="00980996" w:rsidP="7782D23D">
      <w:pPr>
        <w:spacing w:line="276" w:lineRule="auto"/>
        <w:rPr>
          <w:sz w:val="20"/>
          <w:szCs w:val="20"/>
        </w:rPr>
      </w:pPr>
    </w:p>
    <w:p w14:paraId="645FA571" w14:textId="77777777" w:rsidR="00980996" w:rsidRPr="00980996" w:rsidRDefault="00980996" w:rsidP="7782D23D">
      <w:pPr>
        <w:spacing w:line="276" w:lineRule="auto"/>
        <w:rPr>
          <w:sz w:val="20"/>
          <w:szCs w:val="20"/>
        </w:rPr>
      </w:pPr>
      <w:r w:rsidRPr="7782D23D">
        <w:rPr>
          <w:sz w:val="20"/>
          <w:szCs w:val="20"/>
        </w:rPr>
        <w:t xml:space="preserve">Este método se articula a partir de los siguientes principios y estrategias: </w:t>
      </w:r>
    </w:p>
    <w:p w14:paraId="0D2F9EA0" w14:textId="74DCECCE" w:rsidR="00980996" w:rsidRPr="00980996" w:rsidRDefault="00980996" w:rsidP="7782D23D">
      <w:pPr>
        <w:pStyle w:val="Prrafodelista"/>
        <w:numPr>
          <w:ilvl w:val="0"/>
          <w:numId w:val="25"/>
        </w:numPr>
        <w:spacing w:line="276" w:lineRule="auto"/>
        <w:rPr>
          <w:sz w:val="20"/>
          <w:szCs w:val="20"/>
        </w:rPr>
      </w:pPr>
      <w:r w:rsidRPr="7782D23D">
        <w:rPr>
          <w:sz w:val="20"/>
          <w:szCs w:val="20"/>
        </w:rPr>
        <w:t xml:space="preserve">Atención en entornos naturales </w:t>
      </w:r>
      <w:r w:rsidR="52194631" w:rsidRPr="7782D23D">
        <w:rPr>
          <w:sz w:val="20"/>
          <w:szCs w:val="20"/>
        </w:rPr>
        <w:t>(incremento</w:t>
      </w:r>
      <w:r w:rsidRPr="7782D23D">
        <w:rPr>
          <w:sz w:val="20"/>
          <w:szCs w:val="20"/>
        </w:rPr>
        <w:t xml:space="preserve"> calidad de vida)</w:t>
      </w:r>
    </w:p>
    <w:p w14:paraId="103A5AF9" w14:textId="70BCB751" w:rsidR="00980996" w:rsidRPr="00980996" w:rsidRDefault="00980996" w:rsidP="7782D23D">
      <w:pPr>
        <w:pStyle w:val="Prrafodelista"/>
        <w:numPr>
          <w:ilvl w:val="1"/>
          <w:numId w:val="25"/>
        </w:numPr>
        <w:spacing w:line="276" w:lineRule="auto"/>
        <w:rPr>
          <w:sz w:val="20"/>
          <w:szCs w:val="20"/>
        </w:rPr>
      </w:pPr>
      <w:r w:rsidRPr="6AFAB8A7">
        <w:rPr>
          <w:sz w:val="20"/>
          <w:szCs w:val="20"/>
        </w:rPr>
        <w:t>Participar de la comunidad más cercana.</w:t>
      </w:r>
    </w:p>
    <w:p w14:paraId="6D661432" w14:textId="77777777" w:rsidR="00980996" w:rsidRDefault="00980996" w:rsidP="7782D23D">
      <w:pPr>
        <w:pStyle w:val="Prrafodelista"/>
        <w:numPr>
          <w:ilvl w:val="0"/>
          <w:numId w:val="25"/>
        </w:numPr>
        <w:spacing w:line="276" w:lineRule="auto"/>
        <w:rPr>
          <w:sz w:val="20"/>
          <w:szCs w:val="20"/>
        </w:rPr>
      </w:pPr>
      <w:r w:rsidRPr="6AFAB8A7">
        <w:rPr>
          <w:sz w:val="20"/>
          <w:szCs w:val="20"/>
        </w:rPr>
        <w:t xml:space="preserve">Metodología centrada en la persona. En sus preferencias y deseos (incremento de la satisfacción personal) </w:t>
      </w:r>
    </w:p>
    <w:p w14:paraId="1DA34449" w14:textId="77777777" w:rsidR="00980996" w:rsidRDefault="00980996" w:rsidP="7782D23D">
      <w:pPr>
        <w:pStyle w:val="Prrafodelista"/>
        <w:numPr>
          <w:ilvl w:val="0"/>
          <w:numId w:val="25"/>
        </w:numPr>
        <w:spacing w:line="276" w:lineRule="auto"/>
        <w:rPr>
          <w:sz w:val="20"/>
          <w:szCs w:val="20"/>
        </w:rPr>
      </w:pPr>
      <w:r w:rsidRPr="7782D23D">
        <w:rPr>
          <w:sz w:val="20"/>
          <w:szCs w:val="20"/>
        </w:rPr>
        <w:t>Personalización de apoyos.</w:t>
      </w:r>
    </w:p>
    <w:p w14:paraId="0FD8DCBE" w14:textId="5976D34E" w:rsidR="00980996" w:rsidRDefault="00980996" w:rsidP="7782D23D">
      <w:pPr>
        <w:pStyle w:val="Prrafodelista"/>
        <w:numPr>
          <w:ilvl w:val="1"/>
          <w:numId w:val="25"/>
        </w:numPr>
        <w:spacing w:line="276" w:lineRule="auto"/>
        <w:rPr>
          <w:sz w:val="20"/>
          <w:szCs w:val="20"/>
        </w:rPr>
      </w:pPr>
      <w:r w:rsidRPr="6AFAB8A7">
        <w:rPr>
          <w:sz w:val="20"/>
          <w:szCs w:val="20"/>
        </w:rPr>
        <w:t>Planes de vida individualizados elaborados por y con la persona</w:t>
      </w:r>
    </w:p>
    <w:p w14:paraId="7DABD015" w14:textId="6A5CAE3A" w:rsidR="00980996" w:rsidRPr="00980996" w:rsidRDefault="00980996" w:rsidP="7782D23D">
      <w:pPr>
        <w:pStyle w:val="Prrafodelista"/>
        <w:numPr>
          <w:ilvl w:val="1"/>
          <w:numId w:val="25"/>
        </w:numPr>
        <w:spacing w:line="276" w:lineRule="auto"/>
        <w:rPr>
          <w:sz w:val="20"/>
          <w:szCs w:val="20"/>
        </w:rPr>
      </w:pPr>
      <w:r w:rsidRPr="7782D23D">
        <w:rPr>
          <w:sz w:val="20"/>
          <w:szCs w:val="20"/>
        </w:rPr>
        <w:t xml:space="preserve">Apoyos flexibles y </w:t>
      </w:r>
      <w:r w:rsidR="4B12785E" w:rsidRPr="7782D23D">
        <w:rPr>
          <w:sz w:val="20"/>
          <w:szCs w:val="20"/>
        </w:rPr>
        <w:t>de acuerdo con</w:t>
      </w:r>
      <w:r w:rsidRPr="7782D23D">
        <w:rPr>
          <w:sz w:val="20"/>
          <w:szCs w:val="20"/>
        </w:rPr>
        <w:t xml:space="preserve"> las necesidades de cada persona</w:t>
      </w:r>
    </w:p>
    <w:p w14:paraId="7680D68A" w14:textId="77777777" w:rsidR="00980996" w:rsidRPr="00980996" w:rsidRDefault="00980996" w:rsidP="7782D23D">
      <w:pPr>
        <w:pStyle w:val="Prrafodelista"/>
        <w:numPr>
          <w:ilvl w:val="0"/>
          <w:numId w:val="25"/>
        </w:numPr>
        <w:spacing w:line="276" w:lineRule="auto"/>
        <w:rPr>
          <w:sz w:val="20"/>
          <w:szCs w:val="20"/>
        </w:rPr>
      </w:pPr>
      <w:r w:rsidRPr="6AFAB8A7">
        <w:rPr>
          <w:sz w:val="20"/>
          <w:szCs w:val="20"/>
        </w:rPr>
        <w:t xml:space="preserve">Incremento control y toma de decisiones. </w:t>
      </w:r>
    </w:p>
    <w:p w14:paraId="31BDD49D" w14:textId="0A01E421" w:rsidR="00424BA4" w:rsidRDefault="00980996" w:rsidP="6AFAB8A7">
      <w:pPr>
        <w:pStyle w:val="Prrafodelista"/>
        <w:numPr>
          <w:ilvl w:val="0"/>
          <w:numId w:val="25"/>
        </w:numPr>
        <w:spacing w:line="276" w:lineRule="auto"/>
        <w:rPr>
          <w:szCs w:val="28"/>
        </w:rPr>
      </w:pPr>
      <w:r w:rsidRPr="6AFAB8A7">
        <w:rPr>
          <w:sz w:val="20"/>
          <w:szCs w:val="20"/>
        </w:rPr>
        <w:t xml:space="preserve">Trabajo en red y coordinación interdisciplinar. Una de las claves del método es el trabajo conjunto de todos los servicios de la entidad y de recursos externos. </w:t>
      </w:r>
      <w:r w:rsidR="00424BA4" w:rsidRPr="6AFAB8A7">
        <w:rPr>
          <w:sz w:val="20"/>
          <w:szCs w:val="20"/>
        </w:rPr>
        <w:t xml:space="preserve">Apoyo a los y las profesionales de apoyo. </w:t>
      </w:r>
    </w:p>
    <w:p w14:paraId="3C760E2E" w14:textId="49713957" w:rsidR="00424BA4" w:rsidRDefault="1D70732E" w:rsidP="7782D23D">
      <w:pPr>
        <w:pStyle w:val="Prrafodelista"/>
        <w:numPr>
          <w:ilvl w:val="1"/>
          <w:numId w:val="25"/>
        </w:numPr>
        <w:spacing w:line="276" w:lineRule="auto"/>
        <w:rPr>
          <w:sz w:val="20"/>
          <w:szCs w:val="20"/>
        </w:rPr>
      </w:pPr>
      <w:r w:rsidRPr="7782D23D">
        <w:rPr>
          <w:sz w:val="20"/>
          <w:szCs w:val="20"/>
        </w:rPr>
        <w:t>¿Como cambiamos la mirada?</w:t>
      </w:r>
    </w:p>
    <w:p w14:paraId="2291C400" w14:textId="0A4B5391" w:rsidR="00424BA4" w:rsidRDefault="1D70732E" w:rsidP="7782D23D">
      <w:pPr>
        <w:pStyle w:val="Prrafodelista"/>
        <w:numPr>
          <w:ilvl w:val="1"/>
          <w:numId w:val="25"/>
        </w:numPr>
        <w:spacing w:line="276" w:lineRule="auto"/>
        <w:rPr>
          <w:sz w:val="20"/>
          <w:szCs w:val="20"/>
        </w:rPr>
      </w:pPr>
      <w:r w:rsidRPr="7782D23D">
        <w:rPr>
          <w:sz w:val="20"/>
          <w:szCs w:val="20"/>
        </w:rPr>
        <w:t>¿Qué necesitamos para ofrecer apoyos desde la comunidad?</w:t>
      </w:r>
    </w:p>
    <w:p w14:paraId="18656FF1" w14:textId="330032F6" w:rsidR="000C7ECC" w:rsidRPr="00980996" w:rsidRDefault="000C7ECC" w:rsidP="7782D23D">
      <w:pPr>
        <w:pStyle w:val="Prrafodelista"/>
        <w:numPr>
          <w:ilvl w:val="1"/>
          <w:numId w:val="25"/>
        </w:numPr>
        <w:spacing w:line="276" w:lineRule="auto"/>
        <w:rPr>
          <w:sz w:val="20"/>
          <w:szCs w:val="20"/>
        </w:rPr>
      </w:pPr>
      <w:r w:rsidRPr="7782D23D">
        <w:rPr>
          <w:sz w:val="20"/>
          <w:szCs w:val="20"/>
        </w:rPr>
        <w:t>Recogida satisfacción profesionales de apoyo</w:t>
      </w:r>
    </w:p>
    <w:p w14:paraId="28AE4D19" w14:textId="41D08F73" w:rsidR="0004514A" w:rsidRPr="00980996" w:rsidRDefault="0004514A" w:rsidP="00E06939">
      <w:pPr>
        <w:spacing w:line="276" w:lineRule="auto"/>
        <w:rPr>
          <w:sz w:val="22"/>
          <w:szCs w:val="22"/>
        </w:rPr>
      </w:pPr>
    </w:p>
    <w:p w14:paraId="37C2F1BD" w14:textId="5A8509C1" w:rsidR="0004514A" w:rsidRPr="003B3D06" w:rsidRDefault="000C7ECC" w:rsidP="00E06939">
      <w:pPr>
        <w:pStyle w:val="Ttulo1"/>
        <w:spacing w:line="276" w:lineRule="auto"/>
        <w:rPr>
          <w:sz w:val="24"/>
        </w:rPr>
      </w:pPr>
      <w:r w:rsidRPr="6AFAB8A7">
        <w:rPr>
          <w:sz w:val="24"/>
          <w:szCs w:val="24"/>
        </w:rPr>
        <w:t>P</w:t>
      </w:r>
      <w:r w:rsidR="0004514A" w:rsidRPr="6AFAB8A7">
        <w:rPr>
          <w:sz w:val="24"/>
          <w:szCs w:val="24"/>
        </w:rPr>
        <w:t xml:space="preserve">rincipales resultados obtenidos. </w:t>
      </w:r>
    </w:p>
    <w:p w14:paraId="7D0BC08C" w14:textId="1E08BBD9" w:rsidR="3157C034" w:rsidRDefault="3157C034" w:rsidP="66A952E7">
      <w:pPr>
        <w:spacing w:line="276" w:lineRule="auto"/>
        <w:rPr>
          <w:b/>
          <w:bCs/>
          <w:sz w:val="22"/>
          <w:szCs w:val="22"/>
        </w:rPr>
      </w:pPr>
      <w:r w:rsidRPr="66A952E7">
        <w:rPr>
          <w:b/>
          <w:bCs/>
          <w:sz w:val="22"/>
          <w:szCs w:val="22"/>
        </w:rPr>
        <w:t>Adjuntamos video explicativo del proyecto</w:t>
      </w:r>
    </w:p>
    <w:p w14:paraId="70EA76C4" w14:textId="29C43AE9" w:rsidR="7782D23D" w:rsidRDefault="7782D23D" w:rsidP="7782D23D">
      <w:pPr>
        <w:spacing w:line="276" w:lineRule="auto"/>
        <w:rPr>
          <w:b/>
          <w:bCs/>
          <w:sz w:val="22"/>
          <w:szCs w:val="22"/>
        </w:rPr>
      </w:pPr>
    </w:p>
    <w:p w14:paraId="4A5F2A9C" w14:textId="65A091D9" w:rsidR="0004514A" w:rsidRPr="003B3D06" w:rsidRDefault="1301E7D9" w:rsidP="7782D23D">
      <w:pPr>
        <w:spacing w:line="276" w:lineRule="auto"/>
        <w:rPr>
          <w:sz w:val="20"/>
          <w:szCs w:val="20"/>
        </w:rPr>
      </w:pPr>
      <w:hyperlink r:id="rId12">
        <w:r w:rsidRPr="66A952E7">
          <w:rPr>
            <w:rStyle w:val="Hipervnculo"/>
            <w:sz w:val="20"/>
            <w:szCs w:val="20"/>
          </w:rPr>
          <w:t>https://youtu.be/N-tOLbUMGAg?si=4f5eNz7ARdVrYOmK</w:t>
        </w:r>
      </w:hyperlink>
    </w:p>
    <w:p w14:paraId="6A2B55FE" w14:textId="32F543C9" w:rsidR="0004514A" w:rsidRPr="003B3D06" w:rsidRDefault="0004514A" w:rsidP="66A952E7">
      <w:pPr>
        <w:spacing w:line="276" w:lineRule="auto"/>
        <w:rPr>
          <w:sz w:val="20"/>
          <w:szCs w:val="20"/>
        </w:rPr>
      </w:pPr>
    </w:p>
    <w:p w14:paraId="6241D888" w14:textId="5DF21FC3" w:rsidR="0004514A" w:rsidRPr="003B3D06" w:rsidRDefault="25434176" w:rsidP="66A952E7">
      <w:pPr>
        <w:spacing w:line="276" w:lineRule="auto"/>
        <w:rPr>
          <w:sz w:val="20"/>
          <w:szCs w:val="20"/>
        </w:rPr>
      </w:pPr>
      <w:proofErr w:type="gramStart"/>
      <w:r w:rsidRPr="66A952E7">
        <w:rPr>
          <w:sz w:val="20"/>
          <w:szCs w:val="20"/>
        </w:rPr>
        <w:t>Link</w:t>
      </w:r>
      <w:proofErr w:type="gramEnd"/>
      <w:r w:rsidRPr="66A952E7">
        <w:rPr>
          <w:sz w:val="20"/>
          <w:szCs w:val="20"/>
        </w:rPr>
        <w:t xml:space="preserve"> de acceso al drive donde ver las evidencias cuantitativas. </w:t>
      </w:r>
    </w:p>
    <w:p w14:paraId="552412B0" w14:textId="4C167D0C" w:rsidR="007B52E5" w:rsidRPr="007B52E5" w:rsidRDefault="007B52E5" w:rsidP="007B52E5">
      <w:pPr>
        <w:spacing w:line="276" w:lineRule="auto"/>
        <w:rPr>
          <w:sz w:val="20"/>
          <w:szCs w:val="20"/>
        </w:rPr>
      </w:pPr>
      <w:hyperlink r:id="rId13" w:history="1">
        <w:r w:rsidRPr="007B52E5">
          <w:rPr>
            <w:rStyle w:val="Hipervnculo"/>
            <w:sz w:val="20"/>
            <w:szCs w:val="20"/>
          </w:rPr>
          <w:drawing>
            <wp:inline distT="0" distB="0" distL="0" distR="0" wp14:anchorId="285EBA76" wp14:editId="59772D6C">
              <wp:extent cx="152400" cy="152400"/>
              <wp:effectExtent l="0" t="0" r="0" b="0"/>
              <wp:docPr id="482390967"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7B52E5">
          <w:rPr>
            <w:rStyle w:val="Hipervnculo"/>
            <w:sz w:val="20"/>
            <w:szCs w:val="20"/>
          </w:rPr>
          <w:t>eviden</w:t>
        </w:r>
        <w:r w:rsidRPr="007B52E5">
          <w:rPr>
            <w:rStyle w:val="Hipervnculo"/>
            <w:sz w:val="20"/>
            <w:szCs w:val="20"/>
          </w:rPr>
          <w:t>c</w:t>
        </w:r>
        <w:r w:rsidRPr="007B52E5">
          <w:rPr>
            <w:rStyle w:val="Hipervnculo"/>
            <w:sz w:val="20"/>
            <w:szCs w:val="20"/>
          </w:rPr>
          <w:t xml:space="preserve">ias </w:t>
        </w:r>
        <w:proofErr w:type="spellStart"/>
        <w:r w:rsidRPr="007B52E5">
          <w:rPr>
            <w:rStyle w:val="Hipervnculo"/>
            <w:sz w:val="20"/>
            <w:szCs w:val="20"/>
          </w:rPr>
          <w:t>domum</w:t>
        </w:r>
        <w:proofErr w:type="spellEnd"/>
      </w:hyperlink>
    </w:p>
    <w:p w14:paraId="56AA3805" w14:textId="2763AE0F" w:rsidR="0004514A" w:rsidRPr="003B3D06" w:rsidRDefault="0004514A" w:rsidP="66A952E7">
      <w:pPr>
        <w:spacing w:line="276" w:lineRule="auto"/>
        <w:rPr>
          <w:sz w:val="20"/>
          <w:szCs w:val="20"/>
        </w:rPr>
      </w:pPr>
    </w:p>
    <w:p w14:paraId="0085A13C" w14:textId="77777777" w:rsidR="0004514A" w:rsidRPr="003B3D06" w:rsidRDefault="0004514A" w:rsidP="00E06939">
      <w:pPr>
        <w:spacing w:line="276" w:lineRule="auto"/>
      </w:pPr>
    </w:p>
    <w:p w14:paraId="535F5115" w14:textId="3836FFEB" w:rsidR="00BB3ABC" w:rsidRPr="003B3D06" w:rsidRDefault="0004514A" w:rsidP="66A952E7">
      <w:pPr>
        <w:pStyle w:val="Ttulo1"/>
        <w:spacing w:line="276" w:lineRule="auto"/>
        <w:rPr>
          <w:sz w:val="24"/>
          <w:szCs w:val="24"/>
        </w:rPr>
      </w:pPr>
      <w:r w:rsidRPr="66A952E7">
        <w:rPr>
          <w:sz w:val="24"/>
          <w:szCs w:val="24"/>
        </w:rPr>
        <w:t>Aspectos del trabajo que pueden ser relevantes para el tercer sector</w:t>
      </w:r>
    </w:p>
    <w:p w14:paraId="3E003325" w14:textId="609CE53D" w:rsidR="00BB3ABC" w:rsidRPr="003B3D06" w:rsidRDefault="3B206875" w:rsidP="6AFAB8A7">
      <w:pPr>
        <w:spacing w:line="276" w:lineRule="auto"/>
        <w:rPr>
          <w:sz w:val="20"/>
          <w:szCs w:val="20"/>
        </w:rPr>
      </w:pPr>
      <w:r w:rsidRPr="6AFAB8A7">
        <w:rPr>
          <w:sz w:val="20"/>
          <w:szCs w:val="20"/>
        </w:rPr>
        <w:t xml:space="preserve">Creemos que los aspectos relevantes para el tercer sector pueden ser: </w:t>
      </w:r>
    </w:p>
    <w:p w14:paraId="6BAA664F" w14:textId="46BB3ADB" w:rsidR="00BB3ABC" w:rsidRPr="003B3D06" w:rsidRDefault="3B206875" w:rsidP="6AFAB8A7">
      <w:pPr>
        <w:pStyle w:val="Prrafodelista"/>
        <w:numPr>
          <w:ilvl w:val="0"/>
          <w:numId w:val="1"/>
        </w:numPr>
        <w:spacing w:line="276" w:lineRule="auto"/>
        <w:rPr>
          <w:sz w:val="20"/>
          <w:szCs w:val="20"/>
        </w:rPr>
      </w:pPr>
      <w:r w:rsidRPr="6AFAB8A7">
        <w:rPr>
          <w:rFonts w:cs="FreeSans"/>
          <w:sz w:val="20"/>
          <w:szCs w:val="20"/>
        </w:rPr>
        <w:t>La definición de nuevos roles profesionales</w:t>
      </w:r>
    </w:p>
    <w:p w14:paraId="64FDB37B" w14:textId="00BD60DB" w:rsidR="00BB3ABC" w:rsidRPr="003B3D06" w:rsidRDefault="3B206875" w:rsidP="6AFAB8A7">
      <w:pPr>
        <w:pStyle w:val="Prrafodelista"/>
        <w:numPr>
          <w:ilvl w:val="0"/>
          <w:numId w:val="1"/>
        </w:numPr>
        <w:spacing w:line="276" w:lineRule="auto"/>
        <w:rPr>
          <w:sz w:val="20"/>
          <w:szCs w:val="20"/>
        </w:rPr>
      </w:pPr>
      <w:r w:rsidRPr="6AFAB8A7">
        <w:rPr>
          <w:rFonts w:cs="FreeSans"/>
          <w:sz w:val="20"/>
          <w:szCs w:val="20"/>
        </w:rPr>
        <w:t xml:space="preserve">El trabajo de apoyo a los y las profesionales para deconstruir la cultura </w:t>
      </w:r>
      <w:proofErr w:type="spellStart"/>
      <w:r w:rsidRPr="6AFAB8A7">
        <w:rPr>
          <w:rFonts w:cs="FreeSans"/>
          <w:sz w:val="20"/>
          <w:szCs w:val="20"/>
        </w:rPr>
        <w:t>institucionalizadora</w:t>
      </w:r>
      <w:proofErr w:type="spellEnd"/>
      <w:r w:rsidRPr="6AFAB8A7">
        <w:rPr>
          <w:rFonts w:cs="FreeSans"/>
          <w:sz w:val="20"/>
          <w:szCs w:val="20"/>
        </w:rPr>
        <w:t xml:space="preserve"> en la que trabajaban</w:t>
      </w:r>
    </w:p>
    <w:p w14:paraId="09AAD954" w14:textId="2344B2B2" w:rsidR="00BB3ABC" w:rsidRPr="003B3D06" w:rsidRDefault="0729DAF7" w:rsidP="6AFAB8A7">
      <w:pPr>
        <w:pStyle w:val="Prrafodelista"/>
        <w:numPr>
          <w:ilvl w:val="0"/>
          <w:numId w:val="1"/>
        </w:numPr>
        <w:spacing w:line="276" w:lineRule="auto"/>
        <w:rPr>
          <w:rFonts w:cs="FreeSans"/>
          <w:szCs w:val="28"/>
        </w:rPr>
      </w:pPr>
      <w:r w:rsidRPr="6AFAB8A7">
        <w:rPr>
          <w:rFonts w:cs="FreeSans"/>
          <w:sz w:val="20"/>
          <w:szCs w:val="20"/>
        </w:rPr>
        <w:t>La importancia de establecer una red de apoyos naturales desde la comunidad</w:t>
      </w:r>
      <w:r w:rsidR="3A684F91" w:rsidRPr="6AFAB8A7">
        <w:rPr>
          <w:rFonts w:cs="FreeSans"/>
          <w:sz w:val="20"/>
          <w:szCs w:val="20"/>
        </w:rPr>
        <w:t xml:space="preserve"> y contar</w:t>
      </w:r>
      <w:r w:rsidR="370364BC" w:rsidRPr="6AFAB8A7">
        <w:rPr>
          <w:rFonts w:cs="FreeSans"/>
          <w:sz w:val="20"/>
          <w:szCs w:val="20"/>
        </w:rPr>
        <w:t xml:space="preserve"> con la participación de todos ellos </w:t>
      </w:r>
      <w:proofErr w:type="gramStart"/>
      <w:r w:rsidR="370364BC" w:rsidRPr="6AFAB8A7">
        <w:rPr>
          <w:rFonts w:cs="FreeSans"/>
          <w:sz w:val="20"/>
          <w:szCs w:val="20"/>
        </w:rPr>
        <w:t>( personas</w:t>
      </w:r>
      <w:proofErr w:type="gramEnd"/>
      <w:r w:rsidR="370364BC" w:rsidRPr="6AFAB8A7">
        <w:rPr>
          <w:rFonts w:cs="FreeSans"/>
          <w:sz w:val="20"/>
          <w:szCs w:val="20"/>
        </w:rPr>
        <w:t xml:space="preserve"> con discapacidad, </w:t>
      </w:r>
      <w:r w:rsidR="2CB24B87" w:rsidRPr="6AFAB8A7">
        <w:rPr>
          <w:rFonts w:cs="FreeSans"/>
          <w:sz w:val="20"/>
          <w:szCs w:val="20"/>
        </w:rPr>
        <w:t>familias</w:t>
      </w:r>
      <w:r w:rsidR="370364BC" w:rsidRPr="6AFAB8A7">
        <w:rPr>
          <w:rFonts w:cs="FreeSans"/>
          <w:sz w:val="20"/>
          <w:szCs w:val="20"/>
        </w:rPr>
        <w:t>, profesionales de apoyo, administración, ve</w:t>
      </w:r>
      <w:r w:rsidR="3D88C474" w:rsidRPr="6AFAB8A7">
        <w:rPr>
          <w:rFonts w:cs="FreeSans"/>
          <w:sz w:val="20"/>
          <w:szCs w:val="20"/>
        </w:rPr>
        <w:t>cinos/</w:t>
      </w:r>
      <w:proofErr w:type="gramStart"/>
      <w:r w:rsidR="3D88C474" w:rsidRPr="6AFAB8A7">
        <w:rPr>
          <w:rFonts w:cs="FreeSans"/>
          <w:sz w:val="20"/>
          <w:szCs w:val="20"/>
        </w:rPr>
        <w:t>as....</w:t>
      </w:r>
      <w:proofErr w:type="gramEnd"/>
      <w:r w:rsidR="3D88C474" w:rsidRPr="6AFAB8A7">
        <w:rPr>
          <w:rFonts w:cs="FreeSans"/>
          <w:sz w:val="20"/>
          <w:szCs w:val="20"/>
        </w:rPr>
        <w:t xml:space="preserve">) </w:t>
      </w:r>
    </w:p>
    <w:p w14:paraId="0917A326" w14:textId="77777777" w:rsidR="0004514A" w:rsidRPr="003B3D06" w:rsidRDefault="0004514A" w:rsidP="00E06939">
      <w:pPr>
        <w:pStyle w:val="Ttulo1"/>
        <w:spacing w:line="276" w:lineRule="auto"/>
        <w:rPr>
          <w:sz w:val="24"/>
        </w:rPr>
      </w:pPr>
      <w:r w:rsidRPr="003B3D06">
        <w:rPr>
          <w:sz w:val="24"/>
        </w:rPr>
        <w:t xml:space="preserve">Conclusiones </w:t>
      </w:r>
    </w:p>
    <w:p w14:paraId="0262DD11" w14:textId="378F79BF" w:rsidR="0004514A" w:rsidRPr="003B3D06" w:rsidRDefault="0004514A" w:rsidP="00E06939">
      <w:pPr>
        <w:spacing w:line="276" w:lineRule="auto"/>
        <w:rPr>
          <w:sz w:val="20"/>
          <w:szCs w:val="18"/>
        </w:rPr>
      </w:pPr>
      <w:r w:rsidRPr="003B3D06">
        <w:rPr>
          <w:sz w:val="20"/>
          <w:szCs w:val="18"/>
        </w:rPr>
        <w:t>¿En qué</w:t>
      </w:r>
      <w:r w:rsidR="0066155F" w:rsidRPr="003B3D06">
        <w:rPr>
          <w:sz w:val="20"/>
          <w:szCs w:val="18"/>
        </w:rPr>
        <w:t xml:space="preserve"> medida</w:t>
      </w:r>
      <w:r w:rsidRPr="003B3D06">
        <w:rPr>
          <w:sz w:val="20"/>
          <w:szCs w:val="18"/>
        </w:rPr>
        <w:t xml:space="preserve"> la práctica </w:t>
      </w:r>
      <w:r w:rsidR="005B5C9E" w:rsidRPr="003B3D06">
        <w:rPr>
          <w:sz w:val="20"/>
          <w:szCs w:val="18"/>
        </w:rPr>
        <w:t xml:space="preserve">ha tenido impacto </w:t>
      </w:r>
      <w:r w:rsidR="0066155F" w:rsidRPr="003B3D06">
        <w:rPr>
          <w:sz w:val="20"/>
          <w:szCs w:val="18"/>
        </w:rPr>
        <w:t xml:space="preserve">en la vida de las </w:t>
      </w:r>
      <w:r w:rsidR="009E5541" w:rsidRPr="003B3D06">
        <w:rPr>
          <w:sz w:val="20"/>
          <w:szCs w:val="18"/>
        </w:rPr>
        <w:t>personas y ha contribuido al cumplimiento de la misión de la organización y la del Movimiento Asociativo</w:t>
      </w:r>
      <w:r w:rsidRPr="003B3D06">
        <w:rPr>
          <w:sz w:val="20"/>
          <w:szCs w:val="18"/>
        </w:rPr>
        <w:t>?</w:t>
      </w:r>
    </w:p>
    <w:p w14:paraId="531041FF" w14:textId="2E220907" w:rsidR="00380659" w:rsidRPr="003B3D06" w:rsidRDefault="282092E1" w:rsidP="6AFAB8A7">
      <w:pPr>
        <w:spacing w:line="276" w:lineRule="auto"/>
        <w:rPr>
          <w:sz w:val="20"/>
          <w:szCs w:val="20"/>
        </w:rPr>
      </w:pPr>
      <w:r w:rsidRPr="6AFAB8A7">
        <w:rPr>
          <w:sz w:val="20"/>
          <w:szCs w:val="20"/>
        </w:rPr>
        <w:t xml:space="preserve">El proyecto DOMUM </w:t>
      </w:r>
      <w:r w:rsidR="5AFE7A68" w:rsidRPr="6AFAB8A7">
        <w:rPr>
          <w:sz w:val="20"/>
          <w:szCs w:val="20"/>
        </w:rPr>
        <w:t>ha establecido evidencias de la mejora de la calidad de vida de las personas con discapacidad intelectual y que presenten conductas desafiantes. Apoyarlas para que puedan lleva</w:t>
      </w:r>
      <w:r w:rsidR="4C86C67B" w:rsidRPr="6AFAB8A7">
        <w:rPr>
          <w:sz w:val="20"/>
          <w:szCs w:val="20"/>
        </w:rPr>
        <w:t>r a cabo sus planes de vida, decidir con apoyo y participar de su comunidad más cercana</w:t>
      </w:r>
      <w:r w:rsidR="47D8E41E" w:rsidRPr="6AFAB8A7">
        <w:rPr>
          <w:sz w:val="20"/>
          <w:szCs w:val="20"/>
        </w:rPr>
        <w:t xml:space="preserve">, aporta bienestar físico, emocional y control de su propia vida. </w:t>
      </w:r>
    </w:p>
    <w:p w14:paraId="2996C31C" w14:textId="69EF4C7A" w:rsidR="6AFAB8A7" w:rsidRDefault="6AFAB8A7" w:rsidP="6AFAB8A7">
      <w:pPr>
        <w:spacing w:line="276" w:lineRule="auto"/>
        <w:rPr>
          <w:sz w:val="20"/>
          <w:szCs w:val="20"/>
        </w:rPr>
      </w:pPr>
    </w:p>
    <w:p w14:paraId="2D53F119" w14:textId="36B0CA2A" w:rsidR="47D8E41E" w:rsidRDefault="47D8E41E" w:rsidP="6AFAB8A7">
      <w:pPr>
        <w:spacing w:line="276" w:lineRule="auto"/>
        <w:rPr>
          <w:sz w:val="20"/>
          <w:szCs w:val="20"/>
        </w:rPr>
      </w:pPr>
      <w:r w:rsidRPr="6AFAB8A7">
        <w:rPr>
          <w:sz w:val="20"/>
          <w:szCs w:val="20"/>
        </w:rPr>
        <w:t xml:space="preserve">Para los y las profesionales que </w:t>
      </w:r>
      <w:r w:rsidR="48C646B3" w:rsidRPr="6AFAB8A7">
        <w:rPr>
          <w:sz w:val="20"/>
          <w:szCs w:val="20"/>
        </w:rPr>
        <w:t>están</w:t>
      </w:r>
      <w:r w:rsidRPr="6AFAB8A7">
        <w:rPr>
          <w:sz w:val="20"/>
          <w:szCs w:val="20"/>
        </w:rPr>
        <w:t xml:space="preserve"> especializados en ofrecer apoyos a personas que presentan conductas desafiantes, trabajar desde entornos naturales, cercanos a las personas y a la comunidad, con ratios adecuadas </w:t>
      </w:r>
      <w:r w:rsidR="243EC901" w:rsidRPr="6AFAB8A7">
        <w:rPr>
          <w:sz w:val="20"/>
          <w:szCs w:val="20"/>
        </w:rPr>
        <w:t>permite trabajar de forma más cómoda, adecuada y en un marco donde la calidad de las intervenciones es más</w:t>
      </w:r>
      <w:r w:rsidR="61DEC1A6" w:rsidRPr="6AFAB8A7">
        <w:rPr>
          <w:sz w:val="20"/>
          <w:szCs w:val="20"/>
        </w:rPr>
        <w:t xml:space="preserve"> presente. </w:t>
      </w:r>
      <w:r w:rsidR="687DEF5C" w:rsidRPr="6AFAB8A7">
        <w:rPr>
          <w:sz w:val="20"/>
          <w:szCs w:val="20"/>
        </w:rPr>
        <w:t>Se reducen aspectos que suponen dilemas éticos para los y las profesionales (medicalización, contención física, actividades grupales...).</w:t>
      </w:r>
    </w:p>
    <w:p w14:paraId="740BD948" w14:textId="05458D6A" w:rsidR="687DEF5C" w:rsidRDefault="687DEF5C" w:rsidP="6AFAB8A7">
      <w:pPr>
        <w:spacing w:line="276" w:lineRule="auto"/>
        <w:rPr>
          <w:sz w:val="20"/>
          <w:szCs w:val="20"/>
        </w:rPr>
      </w:pPr>
      <w:r w:rsidRPr="6AFAB8A7">
        <w:rPr>
          <w:sz w:val="20"/>
          <w:szCs w:val="20"/>
        </w:rPr>
        <w:t xml:space="preserve">En resumen, valoramos que el proyecto produce beneficios en todos los y las actores del proyecto. </w:t>
      </w:r>
    </w:p>
    <w:sectPr w:rsidR="687DEF5C" w:rsidSect="00886F9A">
      <w:headerReference w:type="default" r:id="rId15"/>
      <w:footerReference w:type="default" r:id="rId16"/>
      <w:pgSz w:w="11906" w:h="16838"/>
      <w:pgMar w:top="2431" w:right="1134" w:bottom="816" w:left="1134" w:header="0" w:footer="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706516" w14:textId="77777777" w:rsidR="00E10D02" w:rsidRDefault="00E10D02">
      <w:pPr>
        <w:spacing w:line="240" w:lineRule="auto"/>
      </w:pPr>
      <w:r>
        <w:rPr>
          <w:lang w:val="es"/>
        </w:rPr>
        <w:separator/>
      </w:r>
    </w:p>
  </w:endnote>
  <w:endnote w:type="continuationSeparator" w:id="0">
    <w:p w14:paraId="7D811042" w14:textId="77777777" w:rsidR="00E10D02" w:rsidRDefault="00E10D02">
      <w:pPr>
        <w:spacing w:line="240" w:lineRule="auto"/>
      </w:pPr>
      <w:r>
        <w:rPr>
          <w:lang w:val="e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Noto Sans CJK SC Regular">
    <w:altName w:val="Times New Roman"/>
    <w:charset w:val="01"/>
    <w:family w:val="auto"/>
    <w:pitch w:val="variable"/>
  </w:font>
  <w:font w:name="Verdana">
    <w:panose1 w:val="020B0604030504040204"/>
    <w:charset w:val="00"/>
    <w:family w:val="swiss"/>
    <w:pitch w:val="variable"/>
    <w:sig w:usb0="A00006FF" w:usb1="4000205B" w:usb2="00000010" w:usb3="00000000" w:csb0="0000019F" w:csb1="00000000"/>
  </w:font>
  <w:font w:name="FreeSans">
    <w:altName w:val="Times New Roman"/>
    <w:charset w:val="01"/>
    <w:family w:val="auto"/>
    <w:pitch w:val="variable"/>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F4F3C" w14:textId="77777777" w:rsidR="00D971C3" w:rsidRDefault="00D971C3" w:rsidP="00943DEA">
    <w:pPr>
      <w:pStyle w:val="Piedepgina"/>
    </w:pPr>
    <w:r>
      <w:rPr>
        <w:noProof/>
        <w:lang w:val="ca-ES" w:eastAsia="ca-ES"/>
      </w:rPr>
      <mc:AlternateContent>
        <mc:Choice Requires="wps">
          <w:drawing>
            <wp:anchor distT="0" distB="0" distL="114300" distR="114300" simplePos="0" relativeHeight="251677696" behindDoc="0" locked="0" layoutInCell="1" allowOverlap="1" wp14:anchorId="6920B740" wp14:editId="27230F3B">
              <wp:simplePos x="0" y="0"/>
              <wp:positionH relativeFrom="page">
                <wp:posOffset>572655</wp:posOffset>
              </wp:positionH>
              <wp:positionV relativeFrom="page">
                <wp:posOffset>10307782</wp:posOffset>
              </wp:positionV>
              <wp:extent cx="5116945" cy="313978"/>
              <wp:effectExtent l="0" t="0" r="1270" b="3810"/>
              <wp:wrapTight wrapText="bothSides">
                <wp:wrapPolygon edited="0">
                  <wp:start x="0" y="0"/>
                  <wp:lineTo x="0" y="20988"/>
                  <wp:lineTo x="21552" y="20988"/>
                  <wp:lineTo x="21552" y="0"/>
                  <wp:lineTo x="0" y="0"/>
                </wp:wrapPolygon>
              </wp:wrapTight>
              <wp:docPr id="1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116945" cy="313978"/>
                      </a:xfrm>
                      <a:prstGeom prst="rect">
                        <a:avLst/>
                      </a:prstGeom>
                      <a:noFill/>
                      <a:ln>
                        <a:noFill/>
                      </a:ln>
                    </wps:spPr>
                    <wps:txbx>
                      <w:txbxContent>
                        <w:p w14:paraId="604FD74E" w14:textId="77777777" w:rsidR="00D971C3" w:rsidRPr="00B27A37" w:rsidRDefault="00D971C3" w:rsidP="00B27A37">
                          <w:pPr>
                            <w:pStyle w:val="Piedepgina2"/>
                          </w:pPr>
                          <w:hyperlink r:id="rId1" w:history="1">
                            <w:r w:rsidRPr="00E07EB7">
                              <w:rPr>
                                <w:rStyle w:val="Hipervnculo"/>
                                <w:lang w:val="es"/>
                              </w:rPr>
                              <w:t>www.plenainclusion.org</w:t>
                            </w:r>
                          </w:hyperlink>
                          <w:r>
                            <w:rPr>
                              <w:lang w:val="es"/>
                            </w:rPr>
                            <w:t xml:space="preserve"> </w:t>
                          </w:r>
                        </w:p>
                        <w:p w14:paraId="7203BF79" w14:textId="77777777" w:rsidR="00D971C3" w:rsidRPr="00B27A37" w:rsidRDefault="00D971C3">
                          <w:pPr>
                            <w:rPr>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20B740" id="_x0000_t202" coordsize="21600,21600" o:spt="202" path="m,l,21600r21600,l21600,xe">
              <v:stroke joinstyle="miter"/>
              <v:path gradientshapeok="t" o:connecttype="rect"/>
            </v:shapetype>
            <v:shape id="Text Box 8" o:spid="_x0000_s1030" type="#_x0000_t202" style="position:absolute;left:0;text-align:left;margin-left:45.1pt;margin-top:811.65pt;width:402.9pt;height:24.7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" filled="f" stroked="f">
              <v:textbox inset="0,0,0,0">
                <w:txbxContent>
                  <w:p w14:paraId="604FD74E" w14:textId="77777777" w:rsidR="00D971C3" w:rsidRPr="00B27A37" w:rsidRDefault="00D971C3" w:rsidP="00B27A37">
                    <w:pPr>
                      <w:pStyle w:val="Piedepgina2"/>
                    </w:pPr>
                    <w:hyperlink r:id="rId2" w:history="1">
                      <w:r w:rsidRPr="00E07EB7">
                        <w:rPr>
                          <w:rStyle w:val="Hipervnculo"/>
                          <w:lang w:val="es"/>
                        </w:rPr>
                        <w:t>www.plenainclusion.org</w:t>
                      </w:r>
                    </w:hyperlink>
                    <w:r>
                      <w:rPr>
                        <w:lang w:val="es"/>
                      </w:rPr>
                      <w:t xml:space="preserve"> </w:t>
                    </w:r>
                  </w:p>
                  <w:p w14:paraId="7203BF79" w14:textId="77777777" w:rsidR="00D971C3" w:rsidRPr="00B27A37" w:rsidRDefault="00D971C3">
                    <w:pPr>
                      <w:rPr>
                        <w:sz w:val="20"/>
                        <w:szCs w:val="20"/>
                      </w:rPr>
                    </w:pPr>
                  </w:p>
                </w:txbxContent>
              </v:textbox>
              <w10:wrap type="tight" anchorx="page" anchory="page"/>
            </v:shape>
          </w:pict>
        </mc:Fallback>
      </mc:AlternateContent>
    </w:r>
    <w:r>
      <w:rPr>
        <w:noProof/>
        <w:lang w:val="ca-ES" w:eastAsia="ca-ES"/>
      </w:rPr>
      <mc:AlternateContent>
        <mc:Choice Requires="wps">
          <w:drawing>
            <wp:anchor distT="0" distB="0" distL="114300" distR="114300" simplePos="0" relativeHeight="251674624" behindDoc="0" locked="0" layoutInCell="1" allowOverlap="1" wp14:anchorId="070C2361" wp14:editId="77B5E4A6">
              <wp:simplePos x="0" y="0"/>
              <wp:positionH relativeFrom="page">
                <wp:posOffset>5624944</wp:posOffset>
              </wp:positionH>
              <wp:positionV relativeFrom="page">
                <wp:posOffset>10298545</wp:posOffset>
              </wp:positionV>
              <wp:extent cx="1662315" cy="323273"/>
              <wp:effectExtent l="0" t="0" r="1905" b="6985"/>
              <wp:wrapTight wrapText="bothSides">
                <wp:wrapPolygon edited="0">
                  <wp:start x="0" y="0"/>
                  <wp:lineTo x="0" y="21218"/>
                  <wp:lineTo x="21460" y="21218"/>
                  <wp:lineTo x="21460" y="0"/>
                  <wp:lineTo x="0" y="0"/>
                </wp:wrapPolygon>
              </wp:wrapTight>
              <wp:docPr id="1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62315" cy="323273"/>
                      </a:xfrm>
                      <a:prstGeom prst="rect">
                        <a:avLst/>
                      </a:prstGeom>
                      <a:noFill/>
                      <a:ln>
                        <a:noFill/>
                      </a:ln>
                    </wps:spPr>
                    <wps:txbx>
                      <w:txbxContent>
                        <w:p w14:paraId="5BC1A5E7" w14:textId="77777777" w:rsidR="00D971C3" w:rsidRPr="00B27A37" w:rsidRDefault="00D971C3" w:rsidP="00B27A37">
                          <w:pPr>
                            <w:pStyle w:val="Piedepgina"/>
                          </w:pPr>
                          <w:r w:rsidRPr="00B27A37">
                            <w:rPr>
                              <w:lang w:val="es"/>
                            </w:rPr>
                            <w:t xml:space="preserve">Página </w:t>
                          </w:r>
                          <w:r w:rsidRPr="00B27A37">
                            <w:rPr>
                              <w:lang w:val="es"/>
                            </w:rPr>
                            <w:fldChar w:fldCharType="begin"/>
                          </w:r>
                          <w:r w:rsidRPr="00B27A37">
                            <w:rPr>
                              <w:lang w:val="es"/>
                            </w:rPr>
                            <w:instrText xml:space="preserve"> PAGE </w:instrText>
                          </w:r>
                          <w:r w:rsidRPr="00B27A37">
                            <w:rPr>
                              <w:lang w:val="es"/>
                            </w:rPr>
                            <w:fldChar w:fldCharType="separate"/>
                          </w:r>
                          <w:r w:rsidR="000C7ECC">
                            <w:rPr>
                              <w:noProof/>
                              <w:lang w:val="es"/>
                            </w:rPr>
                            <w:t>8</w:t>
                          </w:r>
                          <w:r w:rsidRPr="00B27A37">
                            <w:rPr>
                              <w:lang w:val="es"/>
                            </w:rPr>
                            <w:fldChar w:fldCharType="end"/>
                          </w:r>
                          <w:r w:rsidRPr="00B27A37">
                            <w:rPr>
                              <w:lang w:val="es"/>
                            </w:rPr>
                            <w:t xml:space="preserve"> de </w:t>
                          </w:r>
                          <w:r>
                            <w:rPr>
                              <w:lang w:val="es"/>
                            </w:rPr>
                            <w:fldChar w:fldCharType="begin"/>
                          </w:r>
                          <w:r>
                            <w:rPr>
                              <w:lang w:val="es"/>
                            </w:rPr>
                            <w:instrText xml:space="preserve"> NUMPAGES </w:instrText>
                          </w:r>
                          <w:r>
                            <w:rPr>
                              <w:lang w:val="es"/>
                            </w:rPr>
                            <w:fldChar w:fldCharType="separate"/>
                          </w:r>
                          <w:r w:rsidR="000C7ECC">
                            <w:rPr>
                              <w:noProof/>
                              <w:lang w:val="es"/>
                            </w:rPr>
                            <w:t>8</w:t>
                          </w:r>
                          <w:r>
                            <w:rPr>
                              <w:noProof/>
                              <w:lang w:val="es"/>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0C2361" id="_x0000_s1031" type="#_x0000_t202" style="position:absolute;left:0;text-align:left;margin-left:442.9pt;margin-top:810.9pt;width:130.9pt;height:25.4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" filled="f" stroked="f">
              <v:textbox inset="0,0,0,0">
                <w:txbxContent>
                  <w:p w14:paraId="5BC1A5E7" w14:textId="77777777" w:rsidR="00D971C3" w:rsidRPr="00B27A37" w:rsidRDefault="00D971C3" w:rsidP="00B27A37">
                    <w:pPr>
                      <w:pStyle w:val="Piedepgina"/>
                    </w:pPr>
                    <w:r w:rsidRPr="00B27A37">
                      <w:rPr>
                        <w:lang w:val="es"/>
                      </w:rPr>
                      <w:t xml:space="preserve">Página </w:t>
                    </w:r>
                    <w:r w:rsidRPr="00B27A37">
                      <w:rPr>
                        <w:lang w:val="es"/>
                      </w:rPr>
                      <w:fldChar w:fldCharType="begin"/>
                    </w:r>
                    <w:r w:rsidRPr="00B27A37">
                      <w:rPr>
                        <w:lang w:val="es"/>
                      </w:rPr>
                      <w:instrText xml:space="preserve"> PAGE </w:instrText>
                    </w:r>
                    <w:r w:rsidRPr="00B27A37">
                      <w:rPr>
                        <w:lang w:val="es"/>
                      </w:rPr>
                      <w:fldChar w:fldCharType="separate"/>
                    </w:r>
                    <w:r w:rsidR="000C7ECC">
                      <w:rPr>
                        <w:noProof/>
                        <w:lang w:val="es"/>
                      </w:rPr>
                      <w:t>8</w:t>
                    </w:r>
                    <w:r w:rsidRPr="00B27A37">
                      <w:rPr>
                        <w:lang w:val="es"/>
                      </w:rPr>
                      <w:fldChar w:fldCharType="end"/>
                    </w:r>
                    <w:r w:rsidRPr="00B27A37">
                      <w:rPr>
                        <w:lang w:val="es"/>
                      </w:rPr>
                      <w:t xml:space="preserve"> de </w:t>
                    </w:r>
                    <w:r>
                      <w:rPr>
                        <w:lang w:val="es"/>
                      </w:rPr>
                      <w:fldChar w:fldCharType="begin"/>
                    </w:r>
                    <w:r>
                      <w:rPr>
                        <w:lang w:val="es"/>
                      </w:rPr>
                      <w:instrText xml:space="preserve"> NUMPAGES </w:instrText>
                    </w:r>
                    <w:r>
                      <w:rPr>
                        <w:lang w:val="es"/>
                      </w:rPr>
                      <w:fldChar w:fldCharType="separate"/>
                    </w:r>
                    <w:r w:rsidR="000C7ECC">
                      <w:rPr>
                        <w:noProof/>
                        <w:lang w:val="es"/>
                      </w:rPr>
                      <w:t>8</w:t>
                    </w:r>
                    <w:r>
                      <w:rPr>
                        <w:noProof/>
                        <w:lang w:val="es"/>
                      </w:rPr>
                      <w:fldChar w:fldCharType="end"/>
                    </w:r>
                  </w:p>
                </w:txbxContent>
              </v:textbox>
              <w10:wrap type="tight" anchorx="page" anchory="page"/>
            </v:shape>
          </w:pict>
        </mc:Fallback>
      </mc:AlternateContent>
    </w:r>
    <w:r>
      <w:rPr>
        <w:noProof/>
        <w:lang w:val="ca-ES" w:eastAsia="ca-ES"/>
      </w:rPr>
      <mc:AlternateContent>
        <mc:Choice Requires="wps">
          <w:drawing>
            <wp:anchor distT="0" distB="0" distL="114300" distR="114300" simplePos="0" relativeHeight="251675648" behindDoc="0" locked="0" layoutInCell="1" allowOverlap="1" wp14:anchorId="1811BF26" wp14:editId="7BDEDE9B">
              <wp:simplePos x="0" y="0"/>
              <wp:positionH relativeFrom="column">
                <wp:posOffset>-812454</wp:posOffset>
              </wp:positionH>
              <wp:positionV relativeFrom="paragraph">
                <wp:posOffset>-208280</wp:posOffset>
              </wp:positionV>
              <wp:extent cx="831273" cy="803564"/>
              <wp:effectExtent l="0" t="0" r="0" b="0"/>
              <wp:wrapNone/>
              <wp:docPr id="17" name="Cuadro de texto 17"/>
              <wp:cNvGraphicFramePr/>
              <a:graphic xmlns:a="http://schemas.openxmlformats.org/drawingml/2006/main">
                <a:graphicData uri="http://schemas.microsoft.com/office/word/2010/wordprocessingShape">
                  <wps:wsp>
                    <wps:cNvSpPr txBox="1"/>
                    <wps:spPr>
                      <a:xfrm>
                        <a:off x="0" y="0"/>
                        <a:ext cx="831273" cy="803564"/>
                      </a:xfrm>
                      <a:prstGeom prst="rect">
                        <a:avLst/>
                      </a:prstGeom>
                      <a:noFill/>
                      <a:ln w="6350">
                        <a:noFill/>
                      </a:ln>
                    </wps:spPr>
                    <wps:txbx>
                      <w:txbxContent>
                        <w:p w14:paraId="25B0F7D9" w14:textId="77777777" w:rsidR="00D971C3" w:rsidRPr="00C759BB" w:rsidRDefault="00D971C3">
                          <w:pPr>
                            <w:rPr>
                              <w:color w:val="FFFFFF" w:themeColor="background1"/>
                              <w14:textFill>
                                <w14:noFill/>
                              </w14:textFill>
                            </w:rPr>
                          </w:pPr>
                          <w:r w:rsidRPr="00C759BB">
                            <w:rPr>
                              <w:noProof/>
                              <w:color w:val="FFFFFF" w:themeColor="background1"/>
                              <w:lang w:val="ca-ES" w:eastAsia="ca-ES"/>
                              <w14:textFill>
                                <w14:noFill/>
                              </w14:textFill>
                            </w:rPr>
                            <w:drawing>
                              <wp:inline distT="0" distB="0" distL="0" distR="0" wp14:anchorId="7914BB70" wp14:editId="2B67B066">
                                <wp:extent cx="431800" cy="520700"/>
                                <wp:effectExtent l="0" t="0" r="0" b="0"/>
                                <wp:docPr id="11" name="Imagen 11" descr="Trébol verde cuatro tonalidades inspirado en el logo de plena inclusión " title="Imagen trébol verde ">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431800" cy="5207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11BF26" id="Cuadro de texto 17" o:spid="_x0000_s1032" type="#_x0000_t202" style="position:absolute;left:0;text-align:left;margin-left:-63.95pt;margin-top:-16.4pt;width:65.45pt;height:63.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qSHGgIAADI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" filled="f" stroked="f" strokeweight=".5pt">
              <v:textbox>
                <w:txbxContent>
                  <w:p w14:paraId="25B0F7D9" w14:textId="77777777" w:rsidR="00D971C3" w:rsidRPr="00C759BB" w:rsidRDefault="00D971C3">
                    <w:pPr>
                      <w:rPr>
                        <w:color w:val="FFFFFF" w:themeColor="background1"/>
                        <w14:textFill>
                          <w14:noFill/>
                        </w14:textFill>
                      </w:rPr>
                    </w:pPr>
                    <w:r w:rsidRPr="00C759BB">
                      <w:rPr>
                        <w:noProof/>
                        <w:color w:val="FFFFFF" w:themeColor="background1"/>
                        <w:lang w:val="ca-ES" w:eastAsia="ca-ES"/>
                        <w14:textFill>
                          <w14:noFill/>
                        </w14:textFill>
                      </w:rPr>
                      <w:drawing>
                        <wp:inline distT="0" distB="0" distL="0" distR="0" wp14:anchorId="7914BB70" wp14:editId="2B67B066">
                          <wp:extent cx="431800" cy="520700"/>
                          <wp:effectExtent l="0" t="0" r="0" b="0"/>
                          <wp:docPr id="11" name="Imagen 11" descr="Trébol verde cuatro tonalidades inspirado en el logo de plena inclusión " title="Imagen trébol verde ">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431800" cy="520700"/>
                                  </a:xfrm>
                                  <a:prstGeom prst="rect">
                                    <a:avLst/>
                                  </a:prstGeom>
                                </pic:spPr>
                              </pic:pic>
                            </a:graphicData>
                          </a:graphic>
                        </wp:inline>
                      </w:drawing>
                    </w:r>
                  </w:p>
                </w:txbxContent>
              </v:textbox>
            </v:shape>
          </w:pict>
        </mc:Fallback>
      </mc:AlternateContent>
    </w:r>
    <w:r>
      <w:rPr>
        <w:noProof/>
        <w:lang w:val="ca-ES" w:eastAsia="ca-ES"/>
      </w:rPr>
      <mc:AlternateContent>
        <mc:Choice Requires="wps">
          <w:drawing>
            <wp:anchor distT="0" distB="0" distL="114300" distR="114300" simplePos="0" relativeHeight="251658240" behindDoc="0" locked="0" layoutInCell="1" allowOverlap="1" wp14:anchorId="300EDD4A" wp14:editId="454C38D3">
              <wp:simplePos x="0" y="0"/>
              <wp:positionH relativeFrom="page">
                <wp:posOffset>0</wp:posOffset>
              </wp:positionH>
              <wp:positionV relativeFrom="page">
                <wp:posOffset>10169525</wp:posOffset>
              </wp:positionV>
              <wp:extent cx="7611745" cy="535940"/>
              <wp:effectExtent l="0" t="0" r="0" b="0"/>
              <wp:wrapTight wrapText="bothSides">
                <wp:wrapPolygon edited="0">
                  <wp:start x="0" y="0"/>
                  <wp:lineTo x="0" y="20986"/>
                  <wp:lineTo x="21551" y="20986"/>
                  <wp:lineTo x="21551" y="0"/>
                  <wp:lineTo x="0" y="0"/>
                </wp:wrapPolygon>
              </wp:wrapTight>
              <wp:docPr id="305" name="Rectangl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11745" cy="535940"/>
                      </a:xfrm>
                      <a:prstGeom prst="rect">
                        <a:avLst/>
                      </a:prstGeom>
                      <a:solidFill>
                        <a:schemeClr val="bg1">
                          <a:lumMod val="95000"/>
                        </a:schemeClr>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dec="http://schemas.microsoft.com/office/drawing/2017/decorative" xmlns:a="http://schemas.openxmlformats.org/drawingml/2006/main">
          <w:pict>
            <v:rect id="Rectangle 2" style="position:absolute;margin-left:0;margin-top:800.75pt;width:599.35pt;height:42.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alt="&quot;&quot;" o:spid="_x0000_s1026" fillcolor="#f2f2f2 [3052]" stroked="f" w14:anchorId="24D5519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">
              <v:textbox inset=",7.2pt,,7.2pt"/>
              <w10:wrap type="tight"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293EC8" w14:textId="77777777" w:rsidR="00E10D02" w:rsidRDefault="00E10D02">
      <w:pPr>
        <w:spacing w:line="240" w:lineRule="auto"/>
      </w:pPr>
      <w:r>
        <w:rPr>
          <w:lang w:val="es"/>
        </w:rPr>
        <w:separator/>
      </w:r>
    </w:p>
  </w:footnote>
  <w:footnote w:type="continuationSeparator" w:id="0">
    <w:p w14:paraId="1EF7005E" w14:textId="77777777" w:rsidR="00E10D02" w:rsidRDefault="00E10D02">
      <w:pPr>
        <w:spacing w:line="240" w:lineRule="auto"/>
      </w:pPr>
      <w:r>
        <w:rPr>
          <w:lang w:val="e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53A7F" w14:textId="038A109E" w:rsidR="00D971C3" w:rsidRDefault="00D971C3" w:rsidP="0003025A">
    <w:pPr>
      <w:tabs>
        <w:tab w:val="left" w:pos="742"/>
      </w:tabs>
    </w:pPr>
    <w:r>
      <w:rPr>
        <w:noProof/>
        <w:lang w:val="ca-ES" w:eastAsia="ca-ES"/>
      </w:rPr>
      <mc:AlternateContent>
        <mc:Choice Requires="wps">
          <w:drawing>
            <wp:anchor distT="0" distB="0" distL="114300" distR="114300" simplePos="0" relativeHeight="251656192" behindDoc="1" locked="0" layoutInCell="1" allowOverlap="1" wp14:anchorId="1326DCB3" wp14:editId="0B0F19A4">
              <wp:simplePos x="0" y="0"/>
              <wp:positionH relativeFrom="page">
                <wp:posOffset>2571750</wp:posOffset>
              </wp:positionH>
              <wp:positionV relativeFrom="page">
                <wp:posOffset>552450</wp:posOffset>
              </wp:positionV>
              <wp:extent cx="2590800" cy="483870"/>
              <wp:effectExtent l="0" t="0" r="0" b="11430"/>
              <wp:wrapTight wrapText="bothSides">
                <wp:wrapPolygon edited="0">
                  <wp:start x="0" y="0"/>
                  <wp:lineTo x="0" y="21260"/>
                  <wp:lineTo x="21441" y="21260"/>
                  <wp:lineTo x="21441" y="0"/>
                  <wp:lineTo x="0" y="0"/>
                </wp:wrapPolygon>
              </wp:wrapTight>
              <wp:docPr id="30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90800" cy="483870"/>
                      </a:xfrm>
                      <a:prstGeom prst="rect">
                        <a:avLst/>
                      </a:prstGeom>
                      <a:noFill/>
                      <a:ln>
                        <a:noFill/>
                      </a:ln>
                    </wps:spPr>
                    <wps:txbx>
                      <w:txbxContent>
                        <w:p w14:paraId="043237FC" w14:textId="1211CB84" w:rsidR="00D971C3" w:rsidRPr="00551CC4" w:rsidRDefault="00D971C3" w:rsidP="00AF2B4C">
                          <w:pPr>
                            <w:rPr>
                              <w:rFonts w:cs="Arial"/>
                              <w:color w:val="0D0D0D"/>
                              <w:sz w:val="20"/>
                              <w:szCs w:val="20"/>
                            </w:rPr>
                          </w:pPr>
                          <w:r w:rsidRPr="00FB102C">
                            <w:rPr>
                              <w:noProof/>
                              <w:lang w:val="ca-ES" w:eastAsia="ca-ES"/>
                            </w:rPr>
                            <w:drawing>
                              <wp:inline distT="0" distB="0" distL="0" distR="0" wp14:anchorId="4FB95507" wp14:editId="13FFD1BA">
                                <wp:extent cx="2533650" cy="516792"/>
                                <wp:effectExtent l="0" t="0" r="0" b="0"/>
                                <wp:docPr id="391878456"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78456" name="Imagen 1" descr="Interfaz de usuario gráfica&#10;&#10;El contenido generado por IA puede ser incorrecto."/>
                                        <pic:cNvPicPr/>
                                      </pic:nvPicPr>
                                      <pic:blipFill>
                                        <a:blip r:embed="rId1"/>
                                        <a:stretch>
                                          <a:fillRect/>
                                        </a:stretch>
                                      </pic:blipFill>
                                      <pic:spPr>
                                        <a:xfrm>
                                          <a:off x="0" y="0"/>
                                          <a:ext cx="2763465" cy="563668"/>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26DCB3" id="_x0000_t202" coordsize="21600,21600" o:spt="202" path="m,l,21600r21600,l21600,xe">
              <v:stroke joinstyle="miter"/>
              <v:path gradientshapeok="t" o:connecttype="rect"/>
            </v:shapetype>
            <v:shape id="Text Box 4" o:spid="_x0000_s1026" type="#_x0000_t202" style="position:absolute;margin-left:202.5pt;margin-top:43.5pt;width:204pt;height:38.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" filled="f" stroked="f">
              <v:textbox inset="0,0,0,0">
                <w:txbxContent>
                  <w:p w14:paraId="043237FC" w14:textId="1211CB84" w:rsidR="00D971C3" w:rsidRPr="00551CC4" w:rsidRDefault="00D971C3" w:rsidP="00AF2B4C">
                    <w:pPr>
                      <w:rPr>
                        <w:rFonts w:cs="Arial"/>
                        <w:color w:val="0D0D0D"/>
                        <w:sz w:val="20"/>
                        <w:szCs w:val="20"/>
                      </w:rPr>
                    </w:pPr>
                    <w:r w:rsidRPr="00FB102C">
                      <w:rPr>
                        <w:noProof/>
                        <w:lang w:val="ca-ES" w:eastAsia="ca-ES"/>
                      </w:rPr>
                      <w:drawing>
                        <wp:inline distT="0" distB="0" distL="0" distR="0" wp14:anchorId="4FB95507" wp14:editId="13FFD1BA">
                          <wp:extent cx="2533650" cy="516792"/>
                          <wp:effectExtent l="0" t="0" r="0" b="0"/>
                          <wp:docPr id="391878456"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78456" name="Imagen 1" descr="Interfaz de usuario gráfica&#10;&#10;El contenido generado por IA puede ser incorrecto."/>
                                  <pic:cNvPicPr/>
                                </pic:nvPicPr>
                                <pic:blipFill>
                                  <a:blip r:embed="rId1"/>
                                  <a:stretch>
                                    <a:fillRect/>
                                  </a:stretch>
                                </pic:blipFill>
                                <pic:spPr>
                                  <a:xfrm>
                                    <a:off x="0" y="0"/>
                                    <a:ext cx="2763465" cy="563668"/>
                                  </a:xfrm>
                                  <a:prstGeom prst="rect">
                                    <a:avLst/>
                                  </a:prstGeom>
                                </pic:spPr>
                              </pic:pic>
                            </a:graphicData>
                          </a:graphic>
                        </wp:inline>
                      </w:drawing>
                    </w:r>
                  </w:p>
                </w:txbxContent>
              </v:textbox>
              <w10:wrap type="tight" anchorx="page" anchory="page"/>
            </v:shape>
          </w:pict>
        </mc:Fallback>
      </mc:AlternateContent>
    </w:r>
    <w:r>
      <w:rPr>
        <w:noProof/>
        <w:lang w:val="ca-ES" w:eastAsia="ca-ES"/>
      </w:rPr>
      <mc:AlternateContent>
        <mc:Choice Requires="wps">
          <w:drawing>
            <wp:anchor distT="0" distB="0" distL="114300" distR="114300" simplePos="0" relativeHeight="251661312" behindDoc="0" locked="0" layoutInCell="1" allowOverlap="1" wp14:anchorId="77F74FBF" wp14:editId="35603265">
              <wp:simplePos x="0" y="0"/>
              <wp:positionH relativeFrom="page">
                <wp:posOffset>50800</wp:posOffset>
              </wp:positionH>
              <wp:positionV relativeFrom="page">
                <wp:posOffset>260350</wp:posOffset>
              </wp:positionV>
              <wp:extent cx="5470525" cy="535305"/>
              <wp:effectExtent l="0" t="0" r="15875" b="17145"/>
              <wp:wrapTight wrapText="bothSides">
                <wp:wrapPolygon edited="0">
                  <wp:start x="0" y="0"/>
                  <wp:lineTo x="0" y="21523"/>
                  <wp:lineTo x="21587" y="21523"/>
                  <wp:lineTo x="21587" y="0"/>
                  <wp:lineTo x="0" y="0"/>
                </wp:wrapPolygon>
              </wp:wrapTight>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470525" cy="535305"/>
                      </a:xfrm>
                      <a:prstGeom prst="rect">
                        <a:avLst/>
                      </a:prstGeom>
                      <a:noFill/>
                      <a:ln>
                        <a:noFill/>
                      </a:ln>
                    </wps:spPr>
                    <wps:txbx>
                      <w:txbxContent>
                        <w:p w14:paraId="2872B467" w14:textId="261C9D77" w:rsidR="00D971C3" w:rsidRPr="00B03981" w:rsidRDefault="00D971C3">
                          <w:pPr>
                            <w:rPr>
                              <w:b/>
                              <w:bCs/>
                              <w:sz w:val="22"/>
                              <w:szCs w:val="20"/>
                            </w:rPr>
                          </w:pPr>
                          <w:r>
                            <w:rPr>
                              <w:b/>
                              <w:bCs/>
                              <w:sz w:val="22"/>
                              <w:szCs w:val="20"/>
                            </w:rPr>
                            <w:t>F</w:t>
                          </w:r>
                          <w:r w:rsidRPr="00B03981">
                            <w:rPr>
                              <w:b/>
                              <w:bCs/>
                              <w:sz w:val="22"/>
                              <w:szCs w:val="20"/>
                            </w:rPr>
                            <w:t>ormulario para la presentación de una buena práctica</w:t>
                          </w:r>
                          <w:r>
                            <w:rPr>
                              <w:b/>
                              <w:bCs/>
                              <w:sz w:val="22"/>
                              <w:szCs w:val="20"/>
                            </w:rPr>
                            <w:t xml:space="preserve"> </w:t>
                          </w:r>
                          <w:r w:rsidRPr="00B03981">
                            <w:rPr>
                              <w:b/>
                              <w:bCs/>
                              <w:sz w:val="22"/>
                              <w:szCs w:val="20"/>
                            </w:rPr>
                            <w:t>a</w:t>
                          </w:r>
                          <w:r>
                            <w:rPr>
                              <w:b/>
                              <w:bCs/>
                              <w:sz w:val="22"/>
                              <w:szCs w:val="20"/>
                            </w:rPr>
                            <w:t>l Encuentro Est</w:t>
                          </w:r>
                          <w:r w:rsidRPr="00B03981">
                            <w:rPr>
                              <w:b/>
                              <w:bCs/>
                              <w:sz w:val="22"/>
                              <w:szCs w:val="20"/>
                            </w:rPr>
                            <w:t>a</w:t>
                          </w:r>
                          <w:r>
                            <w:rPr>
                              <w:b/>
                              <w:bCs/>
                              <w:sz w:val="22"/>
                              <w:szCs w:val="20"/>
                            </w:rPr>
                            <w:t>t</w:t>
                          </w:r>
                          <w:r w:rsidRPr="00B03981">
                            <w:rPr>
                              <w:b/>
                              <w:bCs/>
                              <w:sz w:val="22"/>
                              <w:szCs w:val="20"/>
                            </w:rPr>
                            <w:t>a</w:t>
                          </w:r>
                          <w:r>
                            <w:rPr>
                              <w:b/>
                              <w:bCs/>
                              <w:sz w:val="22"/>
                              <w:szCs w:val="20"/>
                            </w:rPr>
                            <w:t>l de Plen</w:t>
                          </w:r>
                          <w:r w:rsidRPr="00B03981">
                            <w:rPr>
                              <w:b/>
                              <w:bCs/>
                              <w:sz w:val="22"/>
                              <w:szCs w:val="20"/>
                            </w:rPr>
                            <w:t>a</w:t>
                          </w:r>
                          <w:r>
                            <w:rPr>
                              <w:b/>
                              <w:bCs/>
                              <w:sz w:val="22"/>
                              <w:szCs w:val="20"/>
                            </w:rPr>
                            <w:t xml:space="preserve"> inclusión 2025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F74FBF" id="_x0000_s1027" type="#_x0000_t202" style="position:absolute;margin-left:4pt;margin-top:20.5pt;width:430.75pt;height:42.1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" filled="f" stroked="f">
              <v:textbox inset="0,0,0,0">
                <w:txbxContent>
                  <w:p w14:paraId="2872B467" w14:textId="261C9D77" w:rsidR="00D971C3" w:rsidRPr="00B03981" w:rsidRDefault="00D971C3">
                    <w:pPr>
                      <w:rPr>
                        <w:b/>
                        <w:bCs/>
                        <w:sz w:val="22"/>
                        <w:szCs w:val="20"/>
                      </w:rPr>
                    </w:pPr>
                    <w:r>
                      <w:rPr>
                        <w:b/>
                        <w:bCs/>
                        <w:sz w:val="22"/>
                        <w:szCs w:val="20"/>
                      </w:rPr>
                      <w:t>F</w:t>
                    </w:r>
                    <w:r w:rsidRPr="00B03981">
                      <w:rPr>
                        <w:b/>
                        <w:bCs/>
                        <w:sz w:val="22"/>
                        <w:szCs w:val="20"/>
                      </w:rPr>
                      <w:t>ormulario para la presentación de una buena práctica</w:t>
                    </w:r>
                    <w:r>
                      <w:rPr>
                        <w:b/>
                        <w:bCs/>
                        <w:sz w:val="22"/>
                        <w:szCs w:val="20"/>
                      </w:rPr>
                      <w:t xml:space="preserve"> </w:t>
                    </w:r>
                    <w:r w:rsidRPr="00B03981">
                      <w:rPr>
                        <w:b/>
                        <w:bCs/>
                        <w:sz w:val="22"/>
                        <w:szCs w:val="20"/>
                      </w:rPr>
                      <w:t>a</w:t>
                    </w:r>
                    <w:r>
                      <w:rPr>
                        <w:b/>
                        <w:bCs/>
                        <w:sz w:val="22"/>
                        <w:szCs w:val="20"/>
                      </w:rPr>
                      <w:t>l Encuentro Est</w:t>
                    </w:r>
                    <w:r w:rsidRPr="00B03981">
                      <w:rPr>
                        <w:b/>
                        <w:bCs/>
                        <w:sz w:val="22"/>
                        <w:szCs w:val="20"/>
                      </w:rPr>
                      <w:t>a</w:t>
                    </w:r>
                    <w:r>
                      <w:rPr>
                        <w:b/>
                        <w:bCs/>
                        <w:sz w:val="22"/>
                        <w:szCs w:val="20"/>
                      </w:rPr>
                      <w:t>t</w:t>
                    </w:r>
                    <w:r w:rsidRPr="00B03981">
                      <w:rPr>
                        <w:b/>
                        <w:bCs/>
                        <w:sz w:val="22"/>
                        <w:szCs w:val="20"/>
                      </w:rPr>
                      <w:t>a</w:t>
                    </w:r>
                    <w:r>
                      <w:rPr>
                        <w:b/>
                        <w:bCs/>
                        <w:sz w:val="22"/>
                        <w:szCs w:val="20"/>
                      </w:rPr>
                      <w:t>l de Plen</w:t>
                    </w:r>
                    <w:r w:rsidRPr="00B03981">
                      <w:rPr>
                        <w:b/>
                        <w:bCs/>
                        <w:sz w:val="22"/>
                        <w:szCs w:val="20"/>
                      </w:rPr>
                      <w:t>a</w:t>
                    </w:r>
                    <w:r>
                      <w:rPr>
                        <w:b/>
                        <w:bCs/>
                        <w:sz w:val="22"/>
                        <w:szCs w:val="20"/>
                      </w:rPr>
                      <w:t xml:space="preserve"> inclusión 2025  </w:t>
                    </w:r>
                  </w:p>
                </w:txbxContent>
              </v:textbox>
              <w10:wrap type="tight" anchorx="page" anchory="page"/>
            </v:shape>
          </w:pict>
        </mc:Fallback>
      </mc:AlternateContent>
    </w:r>
    <w:r>
      <w:rPr>
        <w:noProof/>
        <w:lang w:val="ca-ES" w:eastAsia="ca-ES"/>
      </w:rPr>
      <mc:AlternateContent>
        <mc:Choice Requires="wps">
          <w:drawing>
            <wp:anchor distT="0" distB="0" distL="114300" distR="114300" simplePos="0" relativeHeight="251655168" behindDoc="0" locked="0" layoutInCell="1" allowOverlap="1" wp14:anchorId="0DB7C2B1" wp14:editId="06650005">
              <wp:simplePos x="0" y="0"/>
              <wp:positionH relativeFrom="column">
                <wp:posOffset>-720090</wp:posOffset>
              </wp:positionH>
              <wp:positionV relativeFrom="paragraph">
                <wp:posOffset>9236</wp:posOffset>
              </wp:positionV>
              <wp:extent cx="7611745" cy="1173019"/>
              <wp:effectExtent l="0" t="0" r="0" b="0"/>
              <wp:wrapNone/>
              <wp:docPr id="15" name="Rectángulo 15" descr="Logotipo Plena inclusión blanco" title="Logotipo Plena inclusión blanco">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11745" cy="1173019"/>
                      </a:xfrm>
                      <a:prstGeom prst="rect">
                        <a:avLst/>
                      </a:prstGeom>
                      <a:solidFill>
                        <a:srgbClr val="81C06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adec="http://schemas.microsoft.com/office/drawing/2017/decorative" xmlns:pic="http://schemas.openxmlformats.org/drawingml/2006/picture" xmlns:a="http://schemas.openxmlformats.org/drawingml/2006/main">
          <w:pict>
            <v:rect id="Rectángulo 15" style="position:absolute;margin-left:-56.7pt;margin-top:.75pt;width:599.35pt;height:92.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lt="Título: Logotipo Plena inclusión blanco - Descripción: Logotipo Plena inclusión blanco" o:spid="_x0000_s1026" fillcolor="#81c063" stroked="f" strokeweight="1pt" w14:anchorId="2CAF00E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"/>
          </w:pict>
        </mc:Fallback>
      </mc:AlternateContent>
    </w:r>
    <w:r>
      <w:rPr>
        <w:noProof/>
        <w:lang w:val="ca-ES" w:eastAsia="ca-ES"/>
      </w:rPr>
      <mc:AlternateContent>
        <mc:Choice Requires="wps">
          <w:drawing>
            <wp:anchor distT="0" distB="0" distL="114300" distR="114300" simplePos="0" relativeHeight="251663360" behindDoc="0" locked="0" layoutInCell="1" allowOverlap="1" wp14:anchorId="5E259EFC" wp14:editId="284AED37">
              <wp:simplePos x="0" y="0"/>
              <wp:positionH relativeFrom="page">
                <wp:posOffset>5688965</wp:posOffset>
              </wp:positionH>
              <wp:positionV relativeFrom="page">
                <wp:posOffset>405707</wp:posOffset>
              </wp:positionV>
              <wp:extent cx="1698971" cy="535305"/>
              <wp:effectExtent l="0" t="0" r="0" b="0"/>
              <wp:wrapTight wrapText="bothSides">
                <wp:wrapPolygon edited="0">
                  <wp:start x="0" y="0"/>
                  <wp:lineTo x="0" y="21523"/>
                  <wp:lineTo x="21479" y="21523"/>
                  <wp:lineTo x="21479" y="0"/>
                  <wp:lineTo x="0" y="0"/>
                </wp:wrapPolygon>
              </wp:wrapTight>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98971" cy="535305"/>
                      </a:xfrm>
                      <a:prstGeom prst="rect">
                        <a:avLst/>
                      </a:prstGeom>
                      <a:noFill/>
                      <a:ln>
                        <a:noFill/>
                      </a:ln>
                    </wps:spPr>
                    <wps:txbx>
                      <w:txbxContent>
                        <w:p w14:paraId="4F441E65" w14:textId="77777777" w:rsidR="00D971C3" w:rsidRDefault="00D971C3">
                          <w:r w:rsidRPr="00551CC4">
                            <w:rPr>
                              <w:noProof/>
                              <w:color w:val="FFFFFF"/>
                              <w:lang w:val="ca-ES" w:eastAsia="ca-ES"/>
                            </w:rPr>
                            <w:drawing>
                              <wp:inline distT="0" distB="0" distL="0" distR="0" wp14:anchorId="5299F803" wp14:editId="77CC70EA">
                                <wp:extent cx="1123333" cy="387927"/>
                                <wp:effectExtent l="0" t="0" r="0" b="0"/>
                                <wp:docPr id="10" name="Imagen 28" descr="Logo Plena Inclusión blanco " title="Logo Plena Inclusión blanc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8"/>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23333" cy="387927"/>
                                        </a:xfrm>
                                        <a:prstGeom prst="rect">
                                          <a:avLst/>
                                        </a:prstGeom>
                                        <a:noFill/>
                                        <a:ln>
                                          <a:noFill/>
                                        </a:ln>
                                      </pic:spPr>
                                    </pic:pic>
                                  </a:graphicData>
                                </a:graphic>
                              </wp:inline>
                            </w:drawing>
                          </w:r>
                        </w:p>
                        <w:p w14:paraId="034EF99D" w14:textId="77777777" w:rsidR="00D971C3" w:rsidRDefault="00D971C3"/>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259EFC" id="_x0000_s1028" type="#_x0000_t202" style="position:absolute;margin-left:447.95pt;margin-top:31.95pt;width:133.8pt;height:42.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" filled="f" stroked="f">
              <v:textbox inset="0,0,0,0">
                <w:txbxContent>
                  <w:p w14:paraId="4F441E65" w14:textId="77777777" w:rsidR="00D971C3" w:rsidRDefault="00D971C3">
                    <w:r w:rsidRPr="00551CC4">
                      <w:rPr>
                        <w:noProof/>
                        <w:color w:val="FFFFFF"/>
                        <w:lang w:val="ca-ES" w:eastAsia="ca-ES"/>
                      </w:rPr>
                      <w:drawing>
                        <wp:inline distT="0" distB="0" distL="0" distR="0" wp14:anchorId="5299F803" wp14:editId="77CC70EA">
                          <wp:extent cx="1123333" cy="387927"/>
                          <wp:effectExtent l="0" t="0" r="0" b="0"/>
                          <wp:docPr id="10" name="Imagen 28" descr="Logo Plena Inclusión blanco " title="Logo Plena Inclusión blanc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8"/>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23333" cy="387927"/>
                                  </a:xfrm>
                                  <a:prstGeom prst="rect">
                                    <a:avLst/>
                                  </a:prstGeom>
                                  <a:noFill/>
                                  <a:ln>
                                    <a:noFill/>
                                  </a:ln>
                                </pic:spPr>
                              </pic:pic>
                            </a:graphicData>
                          </a:graphic>
                        </wp:inline>
                      </w:drawing>
                    </w:r>
                  </w:p>
                  <w:p w14:paraId="034EF99D" w14:textId="77777777" w:rsidR="00D971C3" w:rsidRDefault="00D971C3"/>
                </w:txbxContent>
              </v:textbox>
              <w10:wrap type="tight" anchorx="page" anchory="page"/>
            </v:shape>
          </w:pict>
        </mc:Fallback>
      </mc:AlternateContent>
    </w:r>
    <w:r>
      <w:rPr>
        <w:noProof/>
        <w:lang w:val="ca-ES" w:eastAsia="ca-ES"/>
      </w:rPr>
      <mc:AlternateContent>
        <mc:Choice Requires="wps">
          <w:drawing>
            <wp:anchor distT="0" distB="0" distL="114300" distR="114300" simplePos="0" relativeHeight="251660288" behindDoc="0" locked="0" layoutInCell="1" allowOverlap="1" wp14:anchorId="36795793" wp14:editId="6821860E">
              <wp:simplePos x="0" y="0"/>
              <wp:positionH relativeFrom="page">
                <wp:posOffset>6116955</wp:posOffset>
              </wp:positionH>
              <wp:positionV relativeFrom="page">
                <wp:posOffset>297815</wp:posOffset>
              </wp:positionV>
              <wp:extent cx="960755" cy="274955"/>
              <wp:effectExtent l="0" t="0" r="0" b="0"/>
              <wp:wrapTight wrapText="bothSides">
                <wp:wrapPolygon edited="0">
                  <wp:start x="0" y="0"/>
                  <wp:lineTo x="0" y="20952"/>
                  <wp:lineTo x="21414" y="20952"/>
                  <wp:lineTo x="21414" y="0"/>
                  <wp:lineTo x="0" y="0"/>
                </wp:wrapPolygon>
              </wp:wrapTight>
              <wp:docPr id="2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60755" cy="274955"/>
                      </a:xfrm>
                      <a:prstGeom prst="rect">
                        <a:avLst/>
                      </a:prstGeom>
                      <a:noFill/>
                      <a:ln>
                        <a:noFill/>
                      </a:ln>
                    </wps:spPr>
                    <wps:txbx>
                      <w:txbxContent>
                        <w:p w14:paraId="62D531B1" w14:textId="77777777" w:rsidR="00D971C3" w:rsidRPr="00551CC4" w:rsidRDefault="00D971C3" w:rsidP="007B79DD">
                          <w:pPr>
                            <w:jc w:val="right"/>
                            <w:rPr>
                              <w:b/>
                              <w:bCs/>
                              <w:color w:val="FFFFFF"/>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795793" id="_x0000_s1029" type="#_x0000_t202" style="position:absolute;margin-left:481.65pt;margin-top:23.45pt;width:75.65pt;height:21.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" filled="f" stroked="f">
              <v:textbox inset="0,0,0,0">
                <w:txbxContent>
                  <w:p w14:paraId="62D531B1" w14:textId="77777777" w:rsidR="00D971C3" w:rsidRPr="00551CC4" w:rsidRDefault="00D971C3" w:rsidP="007B79DD">
                    <w:pPr>
                      <w:jc w:val="right"/>
                      <w:rPr>
                        <w:b/>
                        <w:bCs/>
                        <w:color w:val="FFFFFF"/>
                        <w:szCs w:val="28"/>
                      </w:rPr>
                    </w:pPr>
                  </w:p>
                </w:txbxContent>
              </v:textbox>
              <w10:wrap type="tight"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5F9C6C6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442434803" o:spid="_x0000_i1025" type="#_x0000_t75" style="width:105pt;height:103.5pt;visibility:visible;mso-wrap-style:square">
            <v:imagedata r:id="rId1" o:title=""/>
          </v:shape>
        </w:pict>
      </mc:Choice>
      <mc:Fallback>
        <w:drawing>
          <wp:inline distT="0" distB="0" distL="0" distR="0" wp14:anchorId="3124A2FC" wp14:editId="658D66D3">
            <wp:extent cx="1333500" cy="1314450"/>
            <wp:effectExtent l="0" t="0" r="0" b="0"/>
            <wp:docPr id="1442434803" name="Imagen 1442434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33500" cy="1314450"/>
                    </a:xfrm>
                    <a:prstGeom prst="rect">
                      <a:avLst/>
                    </a:prstGeom>
                    <a:noFill/>
                    <a:ln>
                      <a:noFill/>
                    </a:ln>
                  </pic:spPr>
                </pic:pic>
              </a:graphicData>
            </a:graphic>
          </wp:inline>
        </w:drawing>
      </mc:Fallback>
    </mc:AlternateContent>
  </w:numPicBullet>
  <w:abstractNum w:abstractNumId="0" w15:restartNumberingAfterBreak="0">
    <w:nsid w:val="FFFFFF7C"/>
    <w:multiLevelType w:val="singleLevel"/>
    <w:tmpl w:val="29CCD0C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518A3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9C629D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3502B0A"/>
    <w:lvl w:ilvl="0">
      <w:start w:val="1"/>
      <w:numFmt w:val="decimal"/>
      <w:pStyle w:val="Listaconnmeros2"/>
      <w:lvlText w:val="%1."/>
      <w:lvlJc w:val="left"/>
      <w:pPr>
        <w:tabs>
          <w:tab w:val="num" w:pos="643"/>
        </w:tabs>
        <w:ind w:left="643" w:hanging="360"/>
      </w:pPr>
    </w:lvl>
  </w:abstractNum>
  <w:abstractNum w:abstractNumId="4" w15:restartNumberingAfterBreak="0">
    <w:nsid w:val="FFFFFF80"/>
    <w:multiLevelType w:val="singleLevel"/>
    <w:tmpl w:val="4ABA20E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84EEA0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FE4B6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F1E4D2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2AE41C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00805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AB445B"/>
    <w:multiLevelType w:val="hybridMultilevel"/>
    <w:tmpl w:val="CE8686DA"/>
    <w:lvl w:ilvl="0" w:tplc="EF1246F6">
      <w:start w:val="1"/>
      <w:numFmt w:val="decimal"/>
      <w:lvlText w:val="%1."/>
      <w:lvlJc w:val="left"/>
      <w:pPr>
        <w:ind w:left="720" w:hanging="360"/>
      </w:pPr>
      <w:rPr>
        <w:rFonts w:cs="Arial"/>
        <w:color w:val="000000"/>
      </w:rPr>
    </w:lvl>
    <w:lvl w:ilvl="1" w:tplc="04030019">
      <w:start w:val="1"/>
      <w:numFmt w:val="lowerLetter"/>
      <w:lvlText w:val="%2."/>
      <w:lvlJc w:val="left"/>
      <w:pPr>
        <w:ind w:left="1440" w:hanging="360"/>
      </w:pPr>
    </w:lvl>
    <w:lvl w:ilvl="2" w:tplc="0403001B">
      <w:start w:val="1"/>
      <w:numFmt w:val="lowerRoman"/>
      <w:lvlText w:val="%3."/>
      <w:lvlJc w:val="right"/>
      <w:pPr>
        <w:ind w:left="2160" w:hanging="180"/>
      </w:pPr>
    </w:lvl>
    <w:lvl w:ilvl="3" w:tplc="0403000F">
      <w:start w:val="1"/>
      <w:numFmt w:val="decimal"/>
      <w:lvlText w:val="%4."/>
      <w:lvlJc w:val="left"/>
      <w:pPr>
        <w:ind w:left="2880" w:hanging="360"/>
      </w:pPr>
    </w:lvl>
    <w:lvl w:ilvl="4" w:tplc="04030019">
      <w:start w:val="1"/>
      <w:numFmt w:val="lowerLetter"/>
      <w:lvlText w:val="%5."/>
      <w:lvlJc w:val="left"/>
      <w:pPr>
        <w:ind w:left="3600" w:hanging="360"/>
      </w:pPr>
    </w:lvl>
    <w:lvl w:ilvl="5" w:tplc="0403001B">
      <w:start w:val="1"/>
      <w:numFmt w:val="lowerRoman"/>
      <w:lvlText w:val="%6."/>
      <w:lvlJc w:val="right"/>
      <w:pPr>
        <w:ind w:left="4320" w:hanging="180"/>
      </w:pPr>
    </w:lvl>
    <w:lvl w:ilvl="6" w:tplc="0403000F">
      <w:start w:val="1"/>
      <w:numFmt w:val="decimal"/>
      <w:lvlText w:val="%7."/>
      <w:lvlJc w:val="left"/>
      <w:pPr>
        <w:ind w:left="5040" w:hanging="360"/>
      </w:pPr>
    </w:lvl>
    <w:lvl w:ilvl="7" w:tplc="04030019">
      <w:start w:val="1"/>
      <w:numFmt w:val="lowerLetter"/>
      <w:lvlText w:val="%8."/>
      <w:lvlJc w:val="left"/>
      <w:pPr>
        <w:ind w:left="5760" w:hanging="360"/>
      </w:pPr>
    </w:lvl>
    <w:lvl w:ilvl="8" w:tplc="0403001B">
      <w:start w:val="1"/>
      <w:numFmt w:val="lowerRoman"/>
      <w:lvlText w:val="%9."/>
      <w:lvlJc w:val="right"/>
      <w:pPr>
        <w:ind w:left="6480" w:hanging="180"/>
      </w:pPr>
    </w:lvl>
  </w:abstractNum>
  <w:abstractNum w:abstractNumId="11" w15:restartNumberingAfterBreak="0">
    <w:nsid w:val="08EC6C1E"/>
    <w:multiLevelType w:val="hybridMultilevel"/>
    <w:tmpl w:val="10F2577A"/>
    <w:lvl w:ilvl="0" w:tplc="43489330">
      <w:start w:val="1"/>
      <w:numFmt w:val="bullet"/>
      <w:pStyle w:val="Lista"/>
      <w:lvlText w:val=""/>
      <w:lvlJc w:val="left"/>
      <w:pPr>
        <w:ind w:left="720" w:hanging="360"/>
      </w:pPr>
      <w:rPr>
        <w:rFonts w:ascii="Symbol" w:hAnsi="Symbol" w:hint="default"/>
        <w:color w:val="81C063"/>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14FD5C66"/>
    <w:multiLevelType w:val="hybridMultilevel"/>
    <w:tmpl w:val="CF14C526"/>
    <w:lvl w:ilvl="0" w:tplc="2F1A4894">
      <w:start w:val="1"/>
      <w:numFmt w:val="decimal"/>
      <w:lvlText w:val="%1."/>
      <w:lvlJc w:val="left"/>
      <w:pPr>
        <w:ind w:left="720" w:hanging="360"/>
      </w:pPr>
      <w:rPr>
        <w:rFonts w:cs="Arial"/>
        <w:color w:val="000000"/>
      </w:rPr>
    </w:lvl>
    <w:lvl w:ilvl="1" w:tplc="04030019">
      <w:start w:val="1"/>
      <w:numFmt w:val="lowerLetter"/>
      <w:lvlText w:val="%2."/>
      <w:lvlJc w:val="left"/>
      <w:pPr>
        <w:ind w:left="1440" w:hanging="360"/>
      </w:pPr>
    </w:lvl>
    <w:lvl w:ilvl="2" w:tplc="0403001B">
      <w:start w:val="1"/>
      <w:numFmt w:val="lowerRoman"/>
      <w:lvlText w:val="%3."/>
      <w:lvlJc w:val="right"/>
      <w:pPr>
        <w:ind w:left="2160" w:hanging="180"/>
      </w:pPr>
    </w:lvl>
    <w:lvl w:ilvl="3" w:tplc="0403000F">
      <w:start w:val="1"/>
      <w:numFmt w:val="decimal"/>
      <w:lvlText w:val="%4."/>
      <w:lvlJc w:val="left"/>
      <w:pPr>
        <w:ind w:left="2880" w:hanging="360"/>
      </w:pPr>
    </w:lvl>
    <w:lvl w:ilvl="4" w:tplc="04030019">
      <w:start w:val="1"/>
      <w:numFmt w:val="lowerLetter"/>
      <w:lvlText w:val="%5."/>
      <w:lvlJc w:val="left"/>
      <w:pPr>
        <w:ind w:left="3600" w:hanging="360"/>
      </w:pPr>
    </w:lvl>
    <w:lvl w:ilvl="5" w:tplc="0403001B">
      <w:start w:val="1"/>
      <w:numFmt w:val="lowerRoman"/>
      <w:lvlText w:val="%6."/>
      <w:lvlJc w:val="right"/>
      <w:pPr>
        <w:ind w:left="4320" w:hanging="180"/>
      </w:pPr>
    </w:lvl>
    <w:lvl w:ilvl="6" w:tplc="0403000F">
      <w:start w:val="1"/>
      <w:numFmt w:val="decimal"/>
      <w:lvlText w:val="%7."/>
      <w:lvlJc w:val="left"/>
      <w:pPr>
        <w:ind w:left="5040" w:hanging="360"/>
      </w:pPr>
    </w:lvl>
    <w:lvl w:ilvl="7" w:tplc="04030019">
      <w:start w:val="1"/>
      <w:numFmt w:val="lowerLetter"/>
      <w:lvlText w:val="%8."/>
      <w:lvlJc w:val="left"/>
      <w:pPr>
        <w:ind w:left="5760" w:hanging="360"/>
      </w:pPr>
    </w:lvl>
    <w:lvl w:ilvl="8" w:tplc="0403001B">
      <w:start w:val="1"/>
      <w:numFmt w:val="lowerRoman"/>
      <w:lvlText w:val="%9."/>
      <w:lvlJc w:val="right"/>
      <w:pPr>
        <w:ind w:left="6480" w:hanging="180"/>
      </w:pPr>
    </w:lvl>
  </w:abstractNum>
  <w:abstractNum w:abstractNumId="13" w15:restartNumberingAfterBreak="0">
    <w:nsid w:val="1CD427F7"/>
    <w:multiLevelType w:val="hybridMultilevel"/>
    <w:tmpl w:val="115C5946"/>
    <w:lvl w:ilvl="0" w:tplc="761A580A">
      <w:start w:val="1"/>
      <w:numFmt w:val="decimal"/>
      <w:lvlText w:val="%1."/>
      <w:lvlJc w:val="left"/>
      <w:pPr>
        <w:ind w:left="720" w:hanging="360"/>
      </w:pPr>
      <w:rPr>
        <w:rFonts w:cs="Arial"/>
        <w:color w:val="000000"/>
      </w:rPr>
    </w:lvl>
    <w:lvl w:ilvl="1" w:tplc="04030019">
      <w:start w:val="1"/>
      <w:numFmt w:val="lowerLetter"/>
      <w:lvlText w:val="%2."/>
      <w:lvlJc w:val="left"/>
      <w:pPr>
        <w:ind w:left="1440" w:hanging="360"/>
      </w:pPr>
    </w:lvl>
    <w:lvl w:ilvl="2" w:tplc="0403001B">
      <w:start w:val="1"/>
      <w:numFmt w:val="lowerRoman"/>
      <w:lvlText w:val="%3."/>
      <w:lvlJc w:val="right"/>
      <w:pPr>
        <w:ind w:left="2160" w:hanging="180"/>
      </w:pPr>
    </w:lvl>
    <w:lvl w:ilvl="3" w:tplc="0403000F">
      <w:start w:val="1"/>
      <w:numFmt w:val="decimal"/>
      <w:lvlText w:val="%4."/>
      <w:lvlJc w:val="left"/>
      <w:pPr>
        <w:ind w:left="2880" w:hanging="360"/>
      </w:pPr>
    </w:lvl>
    <w:lvl w:ilvl="4" w:tplc="04030019">
      <w:start w:val="1"/>
      <w:numFmt w:val="lowerLetter"/>
      <w:lvlText w:val="%5."/>
      <w:lvlJc w:val="left"/>
      <w:pPr>
        <w:ind w:left="3600" w:hanging="360"/>
      </w:pPr>
    </w:lvl>
    <w:lvl w:ilvl="5" w:tplc="0403001B">
      <w:start w:val="1"/>
      <w:numFmt w:val="lowerRoman"/>
      <w:lvlText w:val="%6."/>
      <w:lvlJc w:val="right"/>
      <w:pPr>
        <w:ind w:left="4320" w:hanging="180"/>
      </w:pPr>
    </w:lvl>
    <w:lvl w:ilvl="6" w:tplc="0403000F">
      <w:start w:val="1"/>
      <w:numFmt w:val="decimal"/>
      <w:lvlText w:val="%7."/>
      <w:lvlJc w:val="left"/>
      <w:pPr>
        <w:ind w:left="5040" w:hanging="360"/>
      </w:pPr>
    </w:lvl>
    <w:lvl w:ilvl="7" w:tplc="04030019">
      <w:start w:val="1"/>
      <w:numFmt w:val="lowerLetter"/>
      <w:lvlText w:val="%8."/>
      <w:lvlJc w:val="left"/>
      <w:pPr>
        <w:ind w:left="5760" w:hanging="360"/>
      </w:pPr>
    </w:lvl>
    <w:lvl w:ilvl="8" w:tplc="0403001B">
      <w:start w:val="1"/>
      <w:numFmt w:val="lowerRoman"/>
      <w:lvlText w:val="%9."/>
      <w:lvlJc w:val="right"/>
      <w:pPr>
        <w:ind w:left="6480" w:hanging="180"/>
      </w:pPr>
    </w:lvl>
  </w:abstractNum>
  <w:abstractNum w:abstractNumId="14" w15:restartNumberingAfterBreak="0">
    <w:nsid w:val="1CEE1811"/>
    <w:multiLevelType w:val="multilevel"/>
    <w:tmpl w:val="E2C64FB4"/>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5" w15:restartNumberingAfterBreak="0">
    <w:nsid w:val="1CFF1079"/>
    <w:multiLevelType w:val="hybridMultilevel"/>
    <w:tmpl w:val="0C4ACDDE"/>
    <w:lvl w:ilvl="0" w:tplc="0A826196">
      <w:start w:val="1"/>
      <w:numFmt w:val="decimal"/>
      <w:lvlText w:val="%1."/>
      <w:lvlJc w:val="left"/>
      <w:pPr>
        <w:ind w:left="720" w:hanging="360"/>
      </w:pPr>
      <w:rPr>
        <w:rFonts w:cs="Arial"/>
        <w:color w:val="000000"/>
      </w:rPr>
    </w:lvl>
    <w:lvl w:ilvl="1" w:tplc="04030019">
      <w:start w:val="1"/>
      <w:numFmt w:val="lowerLetter"/>
      <w:lvlText w:val="%2."/>
      <w:lvlJc w:val="left"/>
      <w:pPr>
        <w:ind w:left="1440" w:hanging="360"/>
      </w:pPr>
    </w:lvl>
    <w:lvl w:ilvl="2" w:tplc="0403001B">
      <w:start w:val="1"/>
      <w:numFmt w:val="lowerRoman"/>
      <w:lvlText w:val="%3."/>
      <w:lvlJc w:val="right"/>
      <w:pPr>
        <w:ind w:left="2160" w:hanging="180"/>
      </w:pPr>
    </w:lvl>
    <w:lvl w:ilvl="3" w:tplc="0403000F">
      <w:start w:val="1"/>
      <w:numFmt w:val="decimal"/>
      <w:lvlText w:val="%4."/>
      <w:lvlJc w:val="left"/>
      <w:pPr>
        <w:ind w:left="2880" w:hanging="360"/>
      </w:pPr>
    </w:lvl>
    <w:lvl w:ilvl="4" w:tplc="04030019">
      <w:start w:val="1"/>
      <w:numFmt w:val="lowerLetter"/>
      <w:lvlText w:val="%5."/>
      <w:lvlJc w:val="left"/>
      <w:pPr>
        <w:ind w:left="3600" w:hanging="360"/>
      </w:pPr>
    </w:lvl>
    <w:lvl w:ilvl="5" w:tplc="0403001B">
      <w:start w:val="1"/>
      <w:numFmt w:val="lowerRoman"/>
      <w:lvlText w:val="%6."/>
      <w:lvlJc w:val="right"/>
      <w:pPr>
        <w:ind w:left="4320" w:hanging="180"/>
      </w:pPr>
    </w:lvl>
    <w:lvl w:ilvl="6" w:tplc="0403000F">
      <w:start w:val="1"/>
      <w:numFmt w:val="decimal"/>
      <w:lvlText w:val="%7."/>
      <w:lvlJc w:val="left"/>
      <w:pPr>
        <w:ind w:left="5040" w:hanging="360"/>
      </w:pPr>
    </w:lvl>
    <w:lvl w:ilvl="7" w:tplc="04030019">
      <w:start w:val="1"/>
      <w:numFmt w:val="lowerLetter"/>
      <w:lvlText w:val="%8."/>
      <w:lvlJc w:val="left"/>
      <w:pPr>
        <w:ind w:left="5760" w:hanging="360"/>
      </w:pPr>
    </w:lvl>
    <w:lvl w:ilvl="8" w:tplc="0403001B">
      <w:start w:val="1"/>
      <w:numFmt w:val="lowerRoman"/>
      <w:lvlText w:val="%9."/>
      <w:lvlJc w:val="right"/>
      <w:pPr>
        <w:ind w:left="6480" w:hanging="180"/>
      </w:pPr>
    </w:lvl>
  </w:abstractNum>
  <w:abstractNum w:abstractNumId="16" w15:restartNumberingAfterBreak="0">
    <w:nsid w:val="1D3D6007"/>
    <w:multiLevelType w:val="multilevel"/>
    <w:tmpl w:val="BB60EF90"/>
    <w:lvl w:ilvl="0">
      <w:start w:val="1"/>
      <w:numFmt w:val="bullet"/>
      <w:lvlText w:val=""/>
      <w:lvlJc w:val="left"/>
      <w:pPr>
        <w:ind w:left="720" w:hanging="360"/>
      </w:pPr>
      <w:rPr>
        <w:rFonts w:ascii="Symbol" w:hAnsi="Symbol" w:hint="default"/>
        <w:color w:val="81C063"/>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21F86036"/>
    <w:multiLevelType w:val="hybridMultilevel"/>
    <w:tmpl w:val="023C1AA0"/>
    <w:lvl w:ilvl="0" w:tplc="AEAC9CCE">
      <w:start w:val="1"/>
      <w:numFmt w:val="bullet"/>
      <w:lvlText w:val="-"/>
      <w:lvlJc w:val="left"/>
      <w:pPr>
        <w:ind w:left="720" w:hanging="360"/>
      </w:pPr>
      <w:rPr>
        <w:rFonts w:ascii="Aptos" w:hAnsi="Aptos" w:hint="default"/>
      </w:rPr>
    </w:lvl>
    <w:lvl w:ilvl="1" w:tplc="216EC206">
      <w:start w:val="1"/>
      <w:numFmt w:val="bullet"/>
      <w:lvlText w:val="o"/>
      <w:lvlJc w:val="left"/>
      <w:pPr>
        <w:ind w:left="1440" w:hanging="360"/>
      </w:pPr>
      <w:rPr>
        <w:rFonts w:ascii="Courier New" w:hAnsi="Courier New" w:hint="default"/>
      </w:rPr>
    </w:lvl>
    <w:lvl w:ilvl="2" w:tplc="F97A5E1C">
      <w:start w:val="1"/>
      <w:numFmt w:val="bullet"/>
      <w:lvlText w:val=""/>
      <w:lvlJc w:val="left"/>
      <w:pPr>
        <w:ind w:left="2160" w:hanging="360"/>
      </w:pPr>
      <w:rPr>
        <w:rFonts w:ascii="Wingdings" w:hAnsi="Wingdings" w:hint="default"/>
      </w:rPr>
    </w:lvl>
    <w:lvl w:ilvl="3" w:tplc="D16A8502">
      <w:start w:val="1"/>
      <w:numFmt w:val="bullet"/>
      <w:lvlText w:val=""/>
      <w:lvlJc w:val="left"/>
      <w:pPr>
        <w:ind w:left="2880" w:hanging="360"/>
      </w:pPr>
      <w:rPr>
        <w:rFonts w:ascii="Symbol" w:hAnsi="Symbol" w:hint="default"/>
      </w:rPr>
    </w:lvl>
    <w:lvl w:ilvl="4" w:tplc="10AE315A">
      <w:start w:val="1"/>
      <w:numFmt w:val="bullet"/>
      <w:lvlText w:val="o"/>
      <w:lvlJc w:val="left"/>
      <w:pPr>
        <w:ind w:left="3600" w:hanging="360"/>
      </w:pPr>
      <w:rPr>
        <w:rFonts w:ascii="Courier New" w:hAnsi="Courier New" w:hint="default"/>
      </w:rPr>
    </w:lvl>
    <w:lvl w:ilvl="5" w:tplc="9664F104">
      <w:start w:val="1"/>
      <w:numFmt w:val="bullet"/>
      <w:lvlText w:val=""/>
      <w:lvlJc w:val="left"/>
      <w:pPr>
        <w:ind w:left="4320" w:hanging="360"/>
      </w:pPr>
      <w:rPr>
        <w:rFonts w:ascii="Wingdings" w:hAnsi="Wingdings" w:hint="default"/>
      </w:rPr>
    </w:lvl>
    <w:lvl w:ilvl="6" w:tplc="C2B2A0CC">
      <w:start w:val="1"/>
      <w:numFmt w:val="bullet"/>
      <w:lvlText w:val=""/>
      <w:lvlJc w:val="left"/>
      <w:pPr>
        <w:ind w:left="5040" w:hanging="360"/>
      </w:pPr>
      <w:rPr>
        <w:rFonts w:ascii="Symbol" w:hAnsi="Symbol" w:hint="default"/>
      </w:rPr>
    </w:lvl>
    <w:lvl w:ilvl="7" w:tplc="2EC835EE">
      <w:start w:val="1"/>
      <w:numFmt w:val="bullet"/>
      <w:lvlText w:val="o"/>
      <w:lvlJc w:val="left"/>
      <w:pPr>
        <w:ind w:left="5760" w:hanging="360"/>
      </w:pPr>
      <w:rPr>
        <w:rFonts w:ascii="Courier New" w:hAnsi="Courier New" w:hint="default"/>
      </w:rPr>
    </w:lvl>
    <w:lvl w:ilvl="8" w:tplc="47A01B16">
      <w:start w:val="1"/>
      <w:numFmt w:val="bullet"/>
      <w:lvlText w:val=""/>
      <w:lvlJc w:val="left"/>
      <w:pPr>
        <w:ind w:left="6480" w:hanging="360"/>
      </w:pPr>
      <w:rPr>
        <w:rFonts w:ascii="Wingdings" w:hAnsi="Wingdings" w:hint="default"/>
      </w:rPr>
    </w:lvl>
  </w:abstractNum>
  <w:abstractNum w:abstractNumId="18" w15:restartNumberingAfterBreak="0">
    <w:nsid w:val="229268A8"/>
    <w:multiLevelType w:val="multilevel"/>
    <w:tmpl w:val="F3942EBC"/>
    <w:lvl w:ilvl="0">
      <w:start w:val="1"/>
      <w:numFmt w:val="decimal"/>
      <w:pStyle w:val="Lista-2"/>
      <w:lvlText w:val="%1."/>
      <w:lvlJc w:val="left"/>
      <w:pPr>
        <w:ind w:left="720" w:hanging="360"/>
      </w:pPr>
      <w:rPr>
        <w:rFonts w:hint="default"/>
        <w:color w:val="81C063"/>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9" w15:restartNumberingAfterBreak="0">
    <w:nsid w:val="25305B28"/>
    <w:multiLevelType w:val="hybridMultilevel"/>
    <w:tmpl w:val="7F102F6A"/>
    <w:lvl w:ilvl="0" w:tplc="0C0A000F">
      <w:start w:val="1"/>
      <w:numFmt w:val="decimal"/>
      <w:lvlText w:val="%1."/>
      <w:lvlJc w:val="left"/>
      <w:pPr>
        <w:ind w:left="1777" w:hanging="360"/>
      </w:pPr>
      <w:rPr>
        <w:rFonts w:hint="default"/>
      </w:rPr>
    </w:lvl>
    <w:lvl w:ilvl="1" w:tplc="FFFFFFFF" w:tentative="1">
      <w:start w:val="1"/>
      <w:numFmt w:val="bullet"/>
      <w:lvlText w:val="o"/>
      <w:lvlJc w:val="left"/>
      <w:pPr>
        <w:ind w:left="2497" w:hanging="360"/>
      </w:pPr>
      <w:rPr>
        <w:rFonts w:ascii="Courier New" w:hAnsi="Courier New" w:cs="Courier New" w:hint="default"/>
      </w:rPr>
    </w:lvl>
    <w:lvl w:ilvl="2" w:tplc="FFFFFFFF" w:tentative="1">
      <w:start w:val="1"/>
      <w:numFmt w:val="bullet"/>
      <w:lvlText w:val=""/>
      <w:lvlJc w:val="left"/>
      <w:pPr>
        <w:ind w:left="3217" w:hanging="360"/>
      </w:pPr>
      <w:rPr>
        <w:rFonts w:ascii="Wingdings" w:hAnsi="Wingdings" w:hint="default"/>
      </w:rPr>
    </w:lvl>
    <w:lvl w:ilvl="3" w:tplc="FFFFFFFF" w:tentative="1">
      <w:start w:val="1"/>
      <w:numFmt w:val="bullet"/>
      <w:lvlText w:val=""/>
      <w:lvlJc w:val="left"/>
      <w:pPr>
        <w:ind w:left="3937" w:hanging="360"/>
      </w:pPr>
      <w:rPr>
        <w:rFonts w:ascii="Symbol" w:hAnsi="Symbol" w:hint="default"/>
      </w:rPr>
    </w:lvl>
    <w:lvl w:ilvl="4" w:tplc="FFFFFFFF" w:tentative="1">
      <w:start w:val="1"/>
      <w:numFmt w:val="bullet"/>
      <w:lvlText w:val="o"/>
      <w:lvlJc w:val="left"/>
      <w:pPr>
        <w:ind w:left="4657" w:hanging="360"/>
      </w:pPr>
      <w:rPr>
        <w:rFonts w:ascii="Courier New" w:hAnsi="Courier New" w:cs="Courier New" w:hint="default"/>
      </w:rPr>
    </w:lvl>
    <w:lvl w:ilvl="5" w:tplc="FFFFFFFF" w:tentative="1">
      <w:start w:val="1"/>
      <w:numFmt w:val="bullet"/>
      <w:lvlText w:val=""/>
      <w:lvlJc w:val="left"/>
      <w:pPr>
        <w:ind w:left="5377" w:hanging="360"/>
      </w:pPr>
      <w:rPr>
        <w:rFonts w:ascii="Wingdings" w:hAnsi="Wingdings" w:hint="default"/>
      </w:rPr>
    </w:lvl>
    <w:lvl w:ilvl="6" w:tplc="FFFFFFFF" w:tentative="1">
      <w:start w:val="1"/>
      <w:numFmt w:val="bullet"/>
      <w:lvlText w:val=""/>
      <w:lvlJc w:val="left"/>
      <w:pPr>
        <w:ind w:left="6097" w:hanging="360"/>
      </w:pPr>
      <w:rPr>
        <w:rFonts w:ascii="Symbol" w:hAnsi="Symbol" w:hint="default"/>
      </w:rPr>
    </w:lvl>
    <w:lvl w:ilvl="7" w:tplc="FFFFFFFF" w:tentative="1">
      <w:start w:val="1"/>
      <w:numFmt w:val="bullet"/>
      <w:lvlText w:val="o"/>
      <w:lvlJc w:val="left"/>
      <w:pPr>
        <w:ind w:left="6817" w:hanging="360"/>
      </w:pPr>
      <w:rPr>
        <w:rFonts w:ascii="Courier New" w:hAnsi="Courier New" w:cs="Courier New" w:hint="default"/>
      </w:rPr>
    </w:lvl>
    <w:lvl w:ilvl="8" w:tplc="FFFFFFFF" w:tentative="1">
      <w:start w:val="1"/>
      <w:numFmt w:val="bullet"/>
      <w:lvlText w:val=""/>
      <w:lvlJc w:val="left"/>
      <w:pPr>
        <w:ind w:left="7537" w:hanging="360"/>
      </w:pPr>
      <w:rPr>
        <w:rFonts w:ascii="Wingdings" w:hAnsi="Wingdings" w:hint="default"/>
      </w:rPr>
    </w:lvl>
  </w:abstractNum>
  <w:abstractNum w:abstractNumId="20" w15:restartNumberingAfterBreak="0">
    <w:nsid w:val="280A5278"/>
    <w:multiLevelType w:val="hybridMultilevel"/>
    <w:tmpl w:val="3A809616"/>
    <w:lvl w:ilvl="0" w:tplc="63FAFD14">
      <w:numFmt w:val="bullet"/>
      <w:lvlText w:val="•"/>
      <w:lvlJc w:val="left"/>
      <w:pPr>
        <w:ind w:left="420" w:hanging="360"/>
      </w:pPr>
      <w:rPr>
        <w:rFonts w:ascii="Arial" w:eastAsia="Noto Sans CJK SC Regular"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1" w15:restartNumberingAfterBreak="0">
    <w:nsid w:val="2A692A4E"/>
    <w:multiLevelType w:val="hybridMultilevel"/>
    <w:tmpl w:val="8670ED16"/>
    <w:lvl w:ilvl="0" w:tplc="63FAFD14">
      <w:numFmt w:val="bullet"/>
      <w:lvlText w:val="•"/>
      <w:lvlJc w:val="left"/>
      <w:pPr>
        <w:ind w:left="420" w:hanging="360"/>
      </w:pPr>
      <w:rPr>
        <w:rFonts w:ascii="Arial" w:eastAsia="Noto Sans CJK SC Regular" w:hAnsi="Arial" w:cs="Arial" w:hint="default"/>
      </w:rPr>
    </w:lvl>
    <w:lvl w:ilvl="1" w:tplc="04030003" w:tentative="1">
      <w:start w:val="1"/>
      <w:numFmt w:val="bullet"/>
      <w:lvlText w:val="o"/>
      <w:lvlJc w:val="left"/>
      <w:pPr>
        <w:ind w:left="1140" w:hanging="360"/>
      </w:pPr>
      <w:rPr>
        <w:rFonts w:ascii="Courier New" w:hAnsi="Courier New" w:cs="Courier New" w:hint="default"/>
      </w:rPr>
    </w:lvl>
    <w:lvl w:ilvl="2" w:tplc="04030005" w:tentative="1">
      <w:start w:val="1"/>
      <w:numFmt w:val="bullet"/>
      <w:lvlText w:val=""/>
      <w:lvlJc w:val="left"/>
      <w:pPr>
        <w:ind w:left="1860" w:hanging="360"/>
      </w:pPr>
      <w:rPr>
        <w:rFonts w:ascii="Wingdings" w:hAnsi="Wingdings" w:hint="default"/>
      </w:rPr>
    </w:lvl>
    <w:lvl w:ilvl="3" w:tplc="04030001" w:tentative="1">
      <w:start w:val="1"/>
      <w:numFmt w:val="bullet"/>
      <w:lvlText w:val=""/>
      <w:lvlJc w:val="left"/>
      <w:pPr>
        <w:ind w:left="2580" w:hanging="360"/>
      </w:pPr>
      <w:rPr>
        <w:rFonts w:ascii="Symbol" w:hAnsi="Symbol" w:hint="default"/>
      </w:rPr>
    </w:lvl>
    <w:lvl w:ilvl="4" w:tplc="04030003" w:tentative="1">
      <w:start w:val="1"/>
      <w:numFmt w:val="bullet"/>
      <w:lvlText w:val="o"/>
      <w:lvlJc w:val="left"/>
      <w:pPr>
        <w:ind w:left="3300" w:hanging="360"/>
      </w:pPr>
      <w:rPr>
        <w:rFonts w:ascii="Courier New" w:hAnsi="Courier New" w:cs="Courier New" w:hint="default"/>
      </w:rPr>
    </w:lvl>
    <w:lvl w:ilvl="5" w:tplc="04030005" w:tentative="1">
      <w:start w:val="1"/>
      <w:numFmt w:val="bullet"/>
      <w:lvlText w:val=""/>
      <w:lvlJc w:val="left"/>
      <w:pPr>
        <w:ind w:left="4020" w:hanging="360"/>
      </w:pPr>
      <w:rPr>
        <w:rFonts w:ascii="Wingdings" w:hAnsi="Wingdings" w:hint="default"/>
      </w:rPr>
    </w:lvl>
    <w:lvl w:ilvl="6" w:tplc="04030001" w:tentative="1">
      <w:start w:val="1"/>
      <w:numFmt w:val="bullet"/>
      <w:lvlText w:val=""/>
      <w:lvlJc w:val="left"/>
      <w:pPr>
        <w:ind w:left="4740" w:hanging="360"/>
      </w:pPr>
      <w:rPr>
        <w:rFonts w:ascii="Symbol" w:hAnsi="Symbol" w:hint="default"/>
      </w:rPr>
    </w:lvl>
    <w:lvl w:ilvl="7" w:tplc="04030003" w:tentative="1">
      <w:start w:val="1"/>
      <w:numFmt w:val="bullet"/>
      <w:lvlText w:val="o"/>
      <w:lvlJc w:val="left"/>
      <w:pPr>
        <w:ind w:left="5460" w:hanging="360"/>
      </w:pPr>
      <w:rPr>
        <w:rFonts w:ascii="Courier New" w:hAnsi="Courier New" w:cs="Courier New" w:hint="default"/>
      </w:rPr>
    </w:lvl>
    <w:lvl w:ilvl="8" w:tplc="04030005" w:tentative="1">
      <w:start w:val="1"/>
      <w:numFmt w:val="bullet"/>
      <w:lvlText w:val=""/>
      <w:lvlJc w:val="left"/>
      <w:pPr>
        <w:ind w:left="6180" w:hanging="360"/>
      </w:pPr>
      <w:rPr>
        <w:rFonts w:ascii="Wingdings" w:hAnsi="Wingdings" w:hint="default"/>
      </w:rPr>
    </w:lvl>
  </w:abstractNum>
  <w:abstractNum w:abstractNumId="22" w15:restartNumberingAfterBreak="0">
    <w:nsid w:val="2D1B1EC2"/>
    <w:multiLevelType w:val="hybridMultilevel"/>
    <w:tmpl w:val="746E35E6"/>
    <w:lvl w:ilvl="0" w:tplc="63FAFD14">
      <w:numFmt w:val="bullet"/>
      <w:lvlText w:val="•"/>
      <w:lvlJc w:val="left"/>
      <w:pPr>
        <w:ind w:left="420" w:hanging="360"/>
      </w:pPr>
      <w:rPr>
        <w:rFonts w:ascii="Arial" w:eastAsia="Noto Sans CJK SC Regular"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3" w15:restartNumberingAfterBreak="0">
    <w:nsid w:val="2FBB5A2F"/>
    <w:multiLevelType w:val="hybridMultilevel"/>
    <w:tmpl w:val="F9780CE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24" w15:restartNumberingAfterBreak="0">
    <w:nsid w:val="3C0A0E98"/>
    <w:multiLevelType w:val="hybridMultilevel"/>
    <w:tmpl w:val="3E246DBC"/>
    <w:lvl w:ilvl="0" w:tplc="933A7E7C">
      <w:start w:val="1"/>
      <w:numFmt w:val="bullet"/>
      <w:lvlText w:val=""/>
      <w:lvlPicBulletId w:val="0"/>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404015CA"/>
    <w:multiLevelType w:val="multilevel"/>
    <w:tmpl w:val="303CE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2143257"/>
    <w:multiLevelType w:val="hybridMultilevel"/>
    <w:tmpl w:val="A77CD140"/>
    <w:lvl w:ilvl="0" w:tplc="AEEC3B3A">
      <w:start w:val="1"/>
      <w:numFmt w:val="decimal"/>
      <w:lvlText w:val="%1."/>
      <w:lvlJc w:val="left"/>
      <w:pPr>
        <w:ind w:left="720" w:hanging="360"/>
      </w:pPr>
      <w:rPr>
        <w:rFonts w:cs="Arial"/>
        <w:color w:val="000000"/>
      </w:rPr>
    </w:lvl>
    <w:lvl w:ilvl="1" w:tplc="04030019">
      <w:start w:val="1"/>
      <w:numFmt w:val="lowerLetter"/>
      <w:lvlText w:val="%2."/>
      <w:lvlJc w:val="left"/>
      <w:pPr>
        <w:ind w:left="1440" w:hanging="360"/>
      </w:pPr>
    </w:lvl>
    <w:lvl w:ilvl="2" w:tplc="0403001B">
      <w:start w:val="1"/>
      <w:numFmt w:val="lowerRoman"/>
      <w:lvlText w:val="%3."/>
      <w:lvlJc w:val="right"/>
      <w:pPr>
        <w:ind w:left="2160" w:hanging="180"/>
      </w:pPr>
    </w:lvl>
    <w:lvl w:ilvl="3" w:tplc="0403000F">
      <w:start w:val="1"/>
      <w:numFmt w:val="decimal"/>
      <w:lvlText w:val="%4."/>
      <w:lvlJc w:val="left"/>
      <w:pPr>
        <w:ind w:left="2880" w:hanging="360"/>
      </w:pPr>
    </w:lvl>
    <w:lvl w:ilvl="4" w:tplc="04030019">
      <w:start w:val="1"/>
      <w:numFmt w:val="lowerLetter"/>
      <w:lvlText w:val="%5."/>
      <w:lvlJc w:val="left"/>
      <w:pPr>
        <w:ind w:left="3600" w:hanging="360"/>
      </w:pPr>
    </w:lvl>
    <w:lvl w:ilvl="5" w:tplc="0403001B">
      <w:start w:val="1"/>
      <w:numFmt w:val="lowerRoman"/>
      <w:lvlText w:val="%6."/>
      <w:lvlJc w:val="right"/>
      <w:pPr>
        <w:ind w:left="4320" w:hanging="180"/>
      </w:pPr>
    </w:lvl>
    <w:lvl w:ilvl="6" w:tplc="0403000F">
      <w:start w:val="1"/>
      <w:numFmt w:val="decimal"/>
      <w:lvlText w:val="%7."/>
      <w:lvlJc w:val="left"/>
      <w:pPr>
        <w:ind w:left="5040" w:hanging="360"/>
      </w:pPr>
    </w:lvl>
    <w:lvl w:ilvl="7" w:tplc="04030019">
      <w:start w:val="1"/>
      <w:numFmt w:val="lowerLetter"/>
      <w:lvlText w:val="%8."/>
      <w:lvlJc w:val="left"/>
      <w:pPr>
        <w:ind w:left="5760" w:hanging="360"/>
      </w:pPr>
    </w:lvl>
    <w:lvl w:ilvl="8" w:tplc="0403001B">
      <w:start w:val="1"/>
      <w:numFmt w:val="lowerRoman"/>
      <w:lvlText w:val="%9."/>
      <w:lvlJc w:val="right"/>
      <w:pPr>
        <w:ind w:left="6480" w:hanging="180"/>
      </w:pPr>
    </w:lvl>
  </w:abstractNum>
  <w:abstractNum w:abstractNumId="27" w15:restartNumberingAfterBreak="0">
    <w:nsid w:val="4B177AD8"/>
    <w:multiLevelType w:val="hybridMultilevel"/>
    <w:tmpl w:val="2A08DEB2"/>
    <w:lvl w:ilvl="0" w:tplc="63FAFD14">
      <w:numFmt w:val="bullet"/>
      <w:lvlText w:val="•"/>
      <w:lvlJc w:val="left"/>
      <w:pPr>
        <w:ind w:left="420" w:hanging="360"/>
      </w:pPr>
      <w:rPr>
        <w:rFonts w:ascii="Arial" w:eastAsia="Noto Sans CJK SC Regular"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8" w15:restartNumberingAfterBreak="0">
    <w:nsid w:val="527E680C"/>
    <w:multiLevelType w:val="hybridMultilevel"/>
    <w:tmpl w:val="C8A4EFA6"/>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542B4FA6"/>
    <w:multiLevelType w:val="multilevel"/>
    <w:tmpl w:val="BDE47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5945E4B"/>
    <w:multiLevelType w:val="hybridMultilevel"/>
    <w:tmpl w:val="8D905A5A"/>
    <w:lvl w:ilvl="0" w:tplc="0403000F">
      <w:start w:val="1"/>
      <w:numFmt w:val="decimal"/>
      <w:lvlText w:val="%1."/>
      <w:lvlJc w:val="left"/>
      <w:pPr>
        <w:ind w:left="720" w:hanging="360"/>
      </w:pPr>
      <w:rPr>
        <w:rFonts w:hint="default"/>
      </w:r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1" w15:restartNumberingAfterBreak="0">
    <w:nsid w:val="56EA0888"/>
    <w:multiLevelType w:val="hybridMultilevel"/>
    <w:tmpl w:val="CF104A6C"/>
    <w:lvl w:ilvl="0" w:tplc="63FAFD14">
      <w:numFmt w:val="bullet"/>
      <w:lvlText w:val="•"/>
      <w:lvlJc w:val="left"/>
      <w:pPr>
        <w:ind w:left="420" w:hanging="360"/>
      </w:pPr>
      <w:rPr>
        <w:rFonts w:ascii="Arial" w:eastAsia="Noto Sans CJK SC Regular"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2" w15:restartNumberingAfterBreak="0">
    <w:nsid w:val="6AE815D5"/>
    <w:multiLevelType w:val="hybridMultilevel"/>
    <w:tmpl w:val="961C2078"/>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3" w15:restartNumberingAfterBreak="0">
    <w:nsid w:val="758D7973"/>
    <w:multiLevelType w:val="multilevel"/>
    <w:tmpl w:val="BB60EF90"/>
    <w:lvl w:ilvl="0">
      <w:start w:val="1"/>
      <w:numFmt w:val="bullet"/>
      <w:lvlText w:val=""/>
      <w:lvlJc w:val="left"/>
      <w:pPr>
        <w:ind w:left="720" w:hanging="360"/>
      </w:pPr>
      <w:rPr>
        <w:rFonts w:ascii="Symbol" w:hAnsi="Symbol" w:hint="default"/>
        <w:color w:val="81C063"/>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1844662961">
    <w:abstractNumId w:val="17"/>
  </w:num>
  <w:num w:numId="2" w16cid:durableId="967276494">
    <w:abstractNumId w:val="4"/>
  </w:num>
  <w:num w:numId="3" w16cid:durableId="1037780398">
    <w:abstractNumId w:val="5"/>
  </w:num>
  <w:num w:numId="4" w16cid:durableId="1405182463">
    <w:abstractNumId w:val="6"/>
  </w:num>
  <w:num w:numId="5" w16cid:durableId="1210385396">
    <w:abstractNumId w:val="7"/>
  </w:num>
  <w:num w:numId="6" w16cid:durableId="1172447853">
    <w:abstractNumId w:val="9"/>
  </w:num>
  <w:num w:numId="7" w16cid:durableId="654143210">
    <w:abstractNumId w:val="0"/>
  </w:num>
  <w:num w:numId="8" w16cid:durableId="94789637">
    <w:abstractNumId w:val="1"/>
  </w:num>
  <w:num w:numId="9" w16cid:durableId="1871071522">
    <w:abstractNumId w:val="2"/>
  </w:num>
  <w:num w:numId="10" w16cid:durableId="1963226038">
    <w:abstractNumId w:val="3"/>
  </w:num>
  <w:num w:numId="11" w16cid:durableId="882399995">
    <w:abstractNumId w:val="8"/>
  </w:num>
  <w:num w:numId="12" w16cid:durableId="880363698">
    <w:abstractNumId w:val="11"/>
  </w:num>
  <w:num w:numId="13" w16cid:durableId="2105683340">
    <w:abstractNumId w:val="16"/>
  </w:num>
  <w:num w:numId="14" w16cid:durableId="1198589343">
    <w:abstractNumId w:val="33"/>
  </w:num>
  <w:num w:numId="15" w16cid:durableId="396632128">
    <w:abstractNumId w:val="18"/>
  </w:num>
  <w:num w:numId="16" w16cid:durableId="1819221636">
    <w:abstractNumId w:val="14"/>
  </w:num>
  <w:num w:numId="17" w16cid:durableId="2126925634">
    <w:abstractNumId w:val="24"/>
  </w:num>
  <w:num w:numId="18" w16cid:durableId="2140487990">
    <w:abstractNumId w:val="23"/>
  </w:num>
  <w:num w:numId="19" w16cid:durableId="187069164">
    <w:abstractNumId w:val="28"/>
  </w:num>
  <w:num w:numId="20" w16cid:durableId="529688644">
    <w:abstractNumId w:val="19"/>
  </w:num>
  <w:num w:numId="21" w16cid:durableId="47654284">
    <w:abstractNumId w:val="29"/>
  </w:num>
  <w:num w:numId="22" w16cid:durableId="1378311680">
    <w:abstractNumId w:val="25"/>
  </w:num>
  <w:num w:numId="23" w16cid:durableId="1478261713">
    <w:abstractNumId w:val="32"/>
  </w:num>
  <w:num w:numId="24" w16cid:durableId="1140417450">
    <w:abstractNumId w:val="21"/>
  </w:num>
  <w:num w:numId="25" w16cid:durableId="916595474">
    <w:abstractNumId w:val="30"/>
  </w:num>
  <w:num w:numId="26" w16cid:durableId="102767650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641023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1944803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2657495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0197743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15561782">
    <w:abstractNumId w:val="10"/>
  </w:num>
  <w:num w:numId="32" w16cid:durableId="525482878">
    <w:abstractNumId w:val="27"/>
  </w:num>
  <w:num w:numId="33" w16cid:durableId="101918950">
    <w:abstractNumId w:val="31"/>
  </w:num>
  <w:num w:numId="34" w16cid:durableId="993220838">
    <w:abstractNumId w:val="20"/>
  </w:num>
  <w:num w:numId="35" w16cid:durableId="59705789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3264"/>
    <w:rsid w:val="0003025A"/>
    <w:rsid w:val="00034D1B"/>
    <w:rsid w:val="00043493"/>
    <w:rsid w:val="0004514A"/>
    <w:rsid w:val="00056EF1"/>
    <w:rsid w:val="00077023"/>
    <w:rsid w:val="000A353B"/>
    <w:rsid w:val="000B691F"/>
    <w:rsid w:val="000C7ECC"/>
    <w:rsid w:val="000F52F3"/>
    <w:rsid w:val="00140160"/>
    <w:rsid w:val="001411D4"/>
    <w:rsid w:val="00143257"/>
    <w:rsid w:val="0015138B"/>
    <w:rsid w:val="00157361"/>
    <w:rsid w:val="0018401A"/>
    <w:rsid w:val="001A0BB5"/>
    <w:rsid w:val="001C048B"/>
    <w:rsid w:val="001E1EFF"/>
    <w:rsid w:val="001E4CE7"/>
    <w:rsid w:val="00213DB6"/>
    <w:rsid w:val="00257DC5"/>
    <w:rsid w:val="00265169"/>
    <w:rsid w:val="002805D1"/>
    <w:rsid w:val="002C2B6A"/>
    <w:rsid w:val="002C6FE2"/>
    <w:rsid w:val="002D3264"/>
    <w:rsid w:val="002E10F7"/>
    <w:rsid w:val="002E39FA"/>
    <w:rsid w:val="003119AE"/>
    <w:rsid w:val="003413A6"/>
    <w:rsid w:val="0036444E"/>
    <w:rsid w:val="00380659"/>
    <w:rsid w:val="003A59D5"/>
    <w:rsid w:val="003B3D06"/>
    <w:rsid w:val="003B442E"/>
    <w:rsid w:val="003D6D51"/>
    <w:rsid w:val="00400EE3"/>
    <w:rsid w:val="004157BA"/>
    <w:rsid w:val="00424BA4"/>
    <w:rsid w:val="00427769"/>
    <w:rsid w:val="00444543"/>
    <w:rsid w:val="00450FB2"/>
    <w:rsid w:val="0046132F"/>
    <w:rsid w:val="004758EA"/>
    <w:rsid w:val="00491076"/>
    <w:rsid w:val="004C26BC"/>
    <w:rsid w:val="004E24CC"/>
    <w:rsid w:val="00514889"/>
    <w:rsid w:val="00520E27"/>
    <w:rsid w:val="00521CF6"/>
    <w:rsid w:val="00547FBE"/>
    <w:rsid w:val="00551CC4"/>
    <w:rsid w:val="00555945"/>
    <w:rsid w:val="00567D04"/>
    <w:rsid w:val="00576848"/>
    <w:rsid w:val="005B0D13"/>
    <w:rsid w:val="005B5C9E"/>
    <w:rsid w:val="005C20EF"/>
    <w:rsid w:val="005D34D8"/>
    <w:rsid w:val="005D6F5E"/>
    <w:rsid w:val="00600574"/>
    <w:rsid w:val="00601FBB"/>
    <w:rsid w:val="0060720B"/>
    <w:rsid w:val="00607A92"/>
    <w:rsid w:val="0066155F"/>
    <w:rsid w:val="00673B27"/>
    <w:rsid w:val="006818B9"/>
    <w:rsid w:val="00685980"/>
    <w:rsid w:val="006A3978"/>
    <w:rsid w:val="006E1AE9"/>
    <w:rsid w:val="006F4585"/>
    <w:rsid w:val="00732F47"/>
    <w:rsid w:val="007655BA"/>
    <w:rsid w:val="00774049"/>
    <w:rsid w:val="00783E66"/>
    <w:rsid w:val="00795398"/>
    <w:rsid w:val="007A2605"/>
    <w:rsid w:val="007B4B54"/>
    <w:rsid w:val="007B52E5"/>
    <w:rsid w:val="007B79DD"/>
    <w:rsid w:val="007F05B5"/>
    <w:rsid w:val="00806B22"/>
    <w:rsid w:val="0081276F"/>
    <w:rsid w:val="00821DB7"/>
    <w:rsid w:val="008274DB"/>
    <w:rsid w:val="00847271"/>
    <w:rsid w:val="0085B7D5"/>
    <w:rsid w:val="00886F9A"/>
    <w:rsid w:val="008B07AF"/>
    <w:rsid w:val="008B2BE5"/>
    <w:rsid w:val="008D24B4"/>
    <w:rsid w:val="008F7E5A"/>
    <w:rsid w:val="009037B6"/>
    <w:rsid w:val="00917F99"/>
    <w:rsid w:val="00935566"/>
    <w:rsid w:val="00943DEA"/>
    <w:rsid w:val="00974F3F"/>
    <w:rsid w:val="00980996"/>
    <w:rsid w:val="009C7F3C"/>
    <w:rsid w:val="009E2447"/>
    <w:rsid w:val="009E5089"/>
    <w:rsid w:val="009E5541"/>
    <w:rsid w:val="00A5191F"/>
    <w:rsid w:val="00A52347"/>
    <w:rsid w:val="00A54485"/>
    <w:rsid w:val="00A7615E"/>
    <w:rsid w:val="00AA08CB"/>
    <w:rsid w:val="00AA352A"/>
    <w:rsid w:val="00AB018A"/>
    <w:rsid w:val="00AB6350"/>
    <w:rsid w:val="00AD09C9"/>
    <w:rsid w:val="00AF2B4C"/>
    <w:rsid w:val="00B03981"/>
    <w:rsid w:val="00B07A6E"/>
    <w:rsid w:val="00B27A37"/>
    <w:rsid w:val="00B351FE"/>
    <w:rsid w:val="00BA5267"/>
    <w:rsid w:val="00BB3ABC"/>
    <w:rsid w:val="00BF38CD"/>
    <w:rsid w:val="00BF42FE"/>
    <w:rsid w:val="00C15CF1"/>
    <w:rsid w:val="00C17E22"/>
    <w:rsid w:val="00C444C6"/>
    <w:rsid w:val="00C700C3"/>
    <w:rsid w:val="00C759BB"/>
    <w:rsid w:val="00C91805"/>
    <w:rsid w:val="00C9693F"/>
    <w:rsid w:val="00CA0827"/>
    <w:rsid w:val="00CD125A"/>
    <w:rsid w:val="00CD3ACA"/>
    <w:rsid w:val="00D27485"/>
    <w:rsid w:val="00D344DD"/>
    <w:rsid w:val="00D53721"/>
    <w:rsid w:val="00D80ACB"/>
    <w:rsid w:val="00D971C3"/>
    <w:rsid w:val="00DA768B"/>
    <w:rsid w:val="00DB2558"/>
    <w:rsid w:val="00DE333A"/>
    <w:rsid w:val="00DF537B"/>
    <w:rsid w:val="00E06939"/>
    <w:rsid w:val="00E10D02"/>
    <w:rsid w:val="00E43D0E"/>
    <w:rsid w:val="00E460E4"/>
    <w:rsid w:val="00E64188"/>
    <w:rsid w:val="00E66DAE"/>
    <w:rsid w:val="00E87888"/>
    <w:rsid w:val="00E87ED4"/>
    <w:rsid w:val="00E9134B"/>
    <w:rsid w:val="00EB1492"/>
    <w:rsid w:val="00EC58A5"/>
    <w:rsid w:val="00ED105F"/>
    <w:rsid w:val="00ED2E4D"/>
    <w:rsid w:val="00EE3083"/>
    <w:rsid w:val="00F074D1"/>
    <w:rsid w:val="00F17818"/>
    <w:rsid w:val="00F47879"/>
    <w:rsid w:val="00F550E1"/>
    <w:rsid w:val="00F55887"/>
    <w:rsid w:val="00F74887"/>
    <w:rsid w:val="00FA1168"/>
    <w:rsid w:val="00FB102C"/>
    <w:rsid w:val="00FB58FD"/>
    <w:rsid w:val="00FC3E0E"/>
    <w:rsid w:val="01051A21"/>
    <w:rsid w:val="02FE894B"/>
    <w:rsid w:val="038500D8"/>
    <w:rsid w:val="06A47068"/>
    <w:rsid w:val="0729DAF7"/>
    <w:rsid w:val="0AC8D0E2"/>
    <w:rsid w:val="11B01A9D"/>
    <w:rsid w:val="1289F7CB"/>
    <w:rsid w:val="12E85E94"/>
    <w:rsid w:val="1301E7D9"/>
    <w:rsid w:val="14885877"/>
    <w:rsid w:val="15CEE18B"/>
    <w:rsid w:val="17674435"/>
    <w:rsid w:val="19085A87"/>
    <w:rsid w:val="19C485D0"/>
    <w:rsid w:val="19E019ED"/>
    <w:rsid w:val="1A069FF8"/>
    <w:rsid w:val="1AB1B58F"/>
    <w:rsid w:val="1ACAB9AD"/>
    <w:rsid w:val="1BE8BC6D"/>
    <w:rsid w:val="1D70732E"/>
    <w:rsid w:val="1DEEFB0C"/>
    <w:rsid w:val="1F7756E8"/>
    <w:rsid w:val="21519DCE"/>
    <w:rsid w:val="21D6F8D6"/>
    <w:rsid w:val="229DC1B3"/>
    <w:rsid w:val="243EC901"/>
    <w:rsid w:val="25434176"/>
    <w:rsid w:val="25C68760"/>
    <w:rsid w:val="25F7D01D"/>
    <w:rsid w:val="282092E1"/>
    <w:rsid w:val="28EC5D36"/>
    <w:rsid w:val="29368616"/>
    <w:rsid w:val="2A0D282D"/>
    <w:rsid w:val="2B747C55"/>
    <w:rsid w:val="2CB24B87"/>
    <w:rsid w:val="2CB39A4A"/>
    <w:rsid w:val="2DAFAF8D"/>
    <w:rsid w:val="30B5BD41"/>
    <w:rsid w:val="3157C034"/>
    <w:rsid w:val="31AAD519"/>
    <w:rsid w:val="370364BC"/>
    <w:rsid w:val="38D5E42D"/>
    <w:rsid w:val="38DBCC1C"/>
    <w:rsid w:val="39ADA5B1"/>
    <w:rsid w:val="3A684F91"/>
    <w:rsid w:val="3B206875"/>
    <w:rsid w:val="3D1EE5D9"/>
    <w:rsid w:val="3D64C114"/>
    <w:rsid w:val="3D88C474"/>
    <w:rsid w:val="3F28C532"/>
    <w:rsid w:val="3F3D82FC"/>
    <w:rsid w:val="3F4B13BC"/>
    <w:rsid w:val="477A039A"/>
    <w:rsid w:val="47D8E41E"/>
    <w:rsid w:val="47DECC64"/>
    <w:rsid w:val="48A3CFCB"/>
    <w:rsid w:val="48C1B632"/>
    <w:rsid w:val="48C646B3"/>
    <w:rsid w:val="49BB3A0B"/>
    <w:rsid w:val="4B12785E"/>
    <w:rsid w:val="4B371CF1"/>
    <w:rsid w:val="4C5FAE61"/>
    <w:rsid w:val="4C86C67B"/>
    <w:rsid w:val="51880051"/>
    <w:rsid w:val="52194631"/>
    <w:rsid w:val="529FB1F9"/>
    <w:rsid w:val="52CE097F"/>
    <w:rsid w:val="563B5333"/>
    <w:rsid w:val="56E6A68D"/>
    <w:rsid w:val="5A57F894"/>
    <w:rsid w:val="5AEBE9C5"/>
    <w:rsid w:val="5AFE7A68"/>
    <w:rsid w:val="5E7E0829"/>
    <w:rsid w:val="5FD3FEAC"/>
    <w:rsid w:val="611276AD"/>
    <w:rsid w:val="61D577EC"/>
    <w:rsid w:val="61DEC1A6"/>
    <w:rsid w:val="650C96B6"/>
    <w:rsid w:val="6559D0B5"/>
    <w:rsid w:val="66A952E7"/>
    <w:rsid w:val="66C89ACB"/>
    <w:rsid w:val="687DEF5C"/>
    <w:rsid w:val="695B4B8A"/>
    <w:rsid w:val="6AA4EEA9"/>
    <w:rsid w:val="6AB3892F"/>
    <w:rsid w:val="6AFAB8A7"/>
    <w:rsid w:val="6B1C6ECF"/>
    <w:rsid w:val="6B85702E"/>
    <w:rsid w:val="6C54E780"/>
    <w:rsid w:val="6CDE9B4B"/>
    <w:rsid w:val="6CF85B46"/>
    <w:rsid w:val="6E0A4BC5"/>
    <w:rsid w:val="6FC90D79"/>
    <w:rsid w:val="6FFC780D"/>
    <w:rsid w:val="75CC7FD5"/>
    <w:rsid w:val="76999BF6"/>
    <w:rsid w:val="7782D23D"/>
    <w:rsid w:val="779CB75A"/>
    <w:rsid w:val="77D8ED48"/>
    <w:rsid w:val="7A2834D1"/>
    <w:rsid w:val="7CEB2C1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10A4C5B2"/>
  <w15:chartTrackingRefBased/>
  <w15:docId w15:val="{B0229E3F-9AA1-6A45-8315-BFBFD4C60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Parrafo Normal"/>
    <w:qFormat/>
    <w:rsid w:val="00555945"/>
    <w:pPr>
      <w:suppressAutoHyphens/>
      <w:spacing w:line="360" w:lineRule="auto"/>
    </w:pPr>
    <w:rPr>
      <w:rFonts w:ascii="Verdana" w:eastAsia="Noto Sans CJK SC Regular" w:hAnsi="Verdana" w:cs="FreeSans"/>
      <w:kern w:val="1"/>
      <w:sz w:val="28"/>
      <w:szCs w:val="24"/>
      <w:lang w:eastAsia="zh-CN"/>
    </w:rPr>
  </w:style>
  <w:style w:type="paragraph" w:styleId="Ttulo1">
    <w:name w:val="heading 1"/>
    <w:basedOn w:val="Normal"/>
    <w:next w:val="Normal"/>
    <w:link w:val="Ttulo1Car"/>
    <w:uiPriority w:val="9"/>
    <w:qFormat/>
    <w:rsid w:val="00EC58A5"/>
    <w:pPr>
      <w:keepNext/>
      <w:pBdr>
        <w:left w:val="single" w:sz="36" w:space="0" w:color="81C063"/>
      </w:pBdr>
      <w:shd w:val="clear" w:color="auto" w:fill="F2F2F2" w:themeFill="background1" w:themeFillShade="F2"/>
      <w:spacing w:before="240" w:after="240" w:line="240" w:lineRule="auto"/>
      <w:outlineLvl w:val="0"/>
    </w:pPr>
    <w:rPr>
      <w:rFonts w:eastAsia="Times New Roman" w:cs="Mangal"/>
      <w:b/>
      <w:bCs/>
      <w:color w:val="000000"/>
      <w:kern w:val="32"/>
      <w:sz w:val="36"/>
      <w:szCs w:val="29"/>
    </w:rPr>
  </w:style>
  <w:style w:type="paragraph" w:styleId="Ttulo2">
    <w:name w:val="heading 2"/>
    <w:basedOn w:val="Normal"/>
    <w:next w:val="Normal"/>
    <w:link w:val="Ttulo2Car"/>
    <w:uiPriority w:val="9"/>
    <w:unhideWhenUsed/>
    <w:qFormat/>
    <w:rsid w:val="0015138B"/>
    <w:pPr>
      <w:keepNext/>
      <w:pBdr>
        <w:left w:val="single" w:sz="18" w:space="0" w:color="81C063"/>
      </w:pBdr>
      <w:shd w:val="clear" w:color="auto" w:fill="FFFFFF"/>
      <w:spacing w:before="240" w:after="60" w:line="240" w:lineRule="auto"/>
      <w:outlineLvl w:val="1"/>
    </w:pPr>
    <w:rPr>
      <w:rFonts w:eastAsia="Times New Roman" w:cs="Mangal"/>
      <w:b/>
      <w:bCs/>
      <w:iCs/>
      <w:sz w:val="32"/>
      <w:szCs w:val="25"/>
    </w:rPr>
  </w:style>
  <w:style w:type="paragraph" w:styleId="Ttulo3">
    <w:name w:val="heading 3"/>
    <w:basedOn w:val="Normal"/>
    <w:next w:val="Normal"/>
    <w:link w:val="Ttulo3Car"/>
    <w:uiPriority w:val="9"/>
    <w:unhideWhenUsed/>
    <w:qFormat/>
    <w:rsid w:val="0015138B"/>
    <w:pPr>
      <w:keepNext/>
      <w:pBdr>
        <w:left w:val="single" w:sz="6" w:space="5" w:color="BFBFBF" w:themeColor="background1" w:themeShade="BF"/>
      </w:pBdr>
      <w:shd w:val="clear" w:color="auto" w:fill="FFFFFF" w:themeFill="background1"/>
      <w:spacing w:before="240" w:after="60" w:line="240" w:lineRule="auto"/>
      <w:outlineLvl w:val="2"/>
    </w:pPr>
    <w:rPr>
      <w:rFonts w:eastAsia="Times New Roman" w:cs="Mangal"/>
      <w:b/>
      <w:bCs/>
      <w:color w:val="000000"/>
      <w:szCs w:val="23"/>
    </w:rPr>
  </w:style>
  <w:style w:type="paragraph" w:styleId="Ttulo4">
    <w:name w:val="heading 4"/>
    <w:basedOn w:val="Normal"/>
    <w:next w:val="Normal"/>
    <w:link w:val="Ttulo4Car"/>
    <w:uiPriority w:val="9"/>
    <w:unhideWhenUsed/>
    <w:qFormat/>
    <w:rsid w:val="00450FB2"/>
    <w:pPr>
      <w:keepNext/>
      <w:spacing w:before="240" w:after="60"/>
      <w:outlineLvl w:val="3"/>
    </w:pPr>
    <w:rPr>
      <w:rFonts w:ascii="Calibri" w:eastAsia="Times New Roman" w:hAnsi="Calibri" w:cs="Mangal"/>
      <w:b/>
      <w:bCs/>
      <w:szCs w:val="25"/>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rsid w:val="00450FB2"/>
    <w:pPr>
      <w:suppressAutoHyphens/>
    </w:pPr>
    <w:rPr>
      <w:rFonts w:ascii="Arial" w:eastAsia="Noto Sans CJK SC Regular" w:hAnsi="Arial" w:cs="Mangal"/>
      <w:kern w:val="1"/>
      <w:sz w:val="28"/>
      <w:szCs w:val="24"/>
      <w:lang w:eastAsia="zh-CN" w:bidi="hi-IN"/>
    </w:rPr>
  </w:style>
  <w:style w:type="character" w:styleId="nfasissutil">
    <w:name w:val="Subtle Emphasis"/>
    <w:uiPriority w:val="19"/>
    <w:rsid w:val="00450FB2"/>
    <w:rPr>
      <w:i/>
      <w:iCs/>
      <w:color w:val="404040"/>
    </w:rPr>
  </w:style>
  <w:style w:type="paragraph" w:styleId="Lista">
    <w:name w:val="List"/>
    <w:basedOn w:val="Normal"/>
    <w:link w:val="ListaCar"/>
    <w:rsid w:val="00450FB2"/>
    <w:pPr>
      <w:numPr>
        <w:numId w:val="12"/>
      </w:numPr>
      <w:spacing w:after="140" w:line="288" w:lineRule="auto"/>
    </w:pPr>
  </w:style>
  <w:style w:type="paragraph" w:customStyle="1" w:styleId="Epgrafe">
    <w:name w:val="Epígrafe"/>
    <w:basedOn w:val="Normal"/>
    <w:rsid w:val="00B27A37"/>
    <w:pPr>
      <w:suppressLineNumbers/>
      <w:spacing w:before="120" w:after="120"/>
    </w:pPr>
    <w:rPr>
      <w:iCs/>
      <w:sz w:val="24"/>
    </w:rPr>
  </w:style>
  <w:style w:type="paragraph" w:customStyle="1" w:styleId="ndice">
    <w:name w:val="Índice"/>
    <w:basedOn w:val="Normal"/>
    <w:rsid w:val="00491076"/>
    <w:pPr>
      <w:suppressLineNumbers/>
    </w:pPr>
  </w:style>
  <w:style w:type="character" w:styleId="nfasis">
    <w:name w:val="Emphasis"/>
    <w:uiPriority w:val="20"/>
    <w:rsid w:val="00450FB2"/>
    <w:rPr>
      <w:i/>
      <w:iCs/>
    </w:rPr>
  </w:style>
  <w:style w:type="character" w:customStyle="1" w:styleId="Ttulo4Car">
    <w:name w:val="Título 4 Car"/>
    <w:link w:val="Ttulo4"/>
    <w:uiPriority w:val="9"/>
    <w:rsid w:val="00450FB2"/>
    <w:rPr>
      <w:rFonts w:ascii="Calibri" w:eastAsia="Times New Roman" w:hAnsi="Calibri" w:cs="Mangal"/>
      <w:b/>
      <w:bCs/>
      <w:kern w:val="1"/>
      <w:sz w:val="28"/>
      <w:szCs w:val="25"/>
      <w:lang w:eastAsia="zh-CN" w:bidi="hi-IN"/>
    </w:rPr>
  </w:style>
  <w:style w:type="paragraph" w:styleId="Piedepgina">
    <w:name w:val="footer"/>
    <w:basedOn w:val="Normal"/>
    <w:rsid w:val="00B27A37"/>
    <w:pPr>
      <w:suppressLineNumbers/>
      <w:tabs>
        <w:tab w:val="center" w:pos="4819"/>
        <w:tab w:val="right" w:pos="9638"/>
      </w:tabs>
      <w:jc w:val="right"/>
    </w:pPr>
    <w:rPr>
      <w:b/>
    </w:rPr>
  </w:style>
  <w:style w:type="paragraph" w:customStyle="1" w:styleId="Encabezadodelatabla">
    <w:name w:val="Encabezado de la tabla"/>
    <w:basedOn w:val="Normal"/>
    <w:rsid w:val="00257DC5"/>
    <w:pPr>
      <w:suppressLineNumbers/>
      <w:jc w:val="center"/>
    </w:pPr>
    <w:rPr>
      <w:b/>
      <w:bCs/>
    </w:rPr>
  </w:style>
  <w:style w:type="table" w:styleId="Tablaconcuadrcula">
    <w:name w:val="Table Grid"/>
    <w:basedOn w:val="Tablanormal"/>
    <w:uiPriority w:val="59"/>
    <w:rsid w:val="004E24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uiPriority w:val="99"/>
    <w:unhideWhenUsed/>
    <w:rsid w:val="00555945"/>
    <w:rPr>
      <w:rFonts w:ascii="Verdana" w:hAnsi="Verdana"/>
      <w:color w:val="5EB345"/>
      <w:u w:val="single"/>
    </w:rPr>
  </w:style>
  <w:style w:type="paragraph" w:customStyle="1" w:styleId="A1">
    <w:name w:val="A1"/>
    <w:basedOn w:val="Normal"/>
    <w:link w:val="A1Car"/>
    <w:autoRedefine/>
    <w:rsid w:val="003413A6"/>
    <w:pPr>
      <w:spacing w:line="240" w:lineRule="auto"/>
    </w:pPr>
    <w:rPr>
      <w:b/>
      <w:color w:val="000000"/>
      <w:sz w:val="44"/>
    </w:rPr>
  </w:style>
  <w:style w:type="paragraph" w:customStyle="1" w:styleId="A2">
    <w:name w:val="A2"/>
    <w:basedOn w:val="Normal"/>
    <w:link w:val="A2Car"/>
    <w:autoRedefine/>
    <w:rsid w:val="003413A6"/>
    <w:rPr>
      <w:noProof/>
      <w:color w:val="000000"/>
    </w:rPr>
  </w:style>
  <w:style w:type="character" w:customStyle="1" w:styleId="A1Car">
    <w:name w:val="A1 Car"/>
    <w:link w:val="A1"/>
    <w:rsid w:val="003413A6"/>
    <w:rPr>
      <w:rFonts w:ascii="Verdana" w:eastAsia="Noto Sans CJK SC Regular" w:hAnsi="Verdana" w:cs="FreeSans"/>
      <w:b/>
      <w:color w:val="000000"/>
      <w:kern w:val="1"/>
      <w:sz w:val="44"/>
      <w:szCs w:val="24"/>
      <w:lang w:eastAsia="zh-CN" w:bidi="hi-IN"/>
    </w:rPr>
  </w:style>
  <w:style w:type="paragraph" w:customStyle="1" w:styleId="A3">
    <w:name w:val="A3"/>
    <w:basedOn w:val="Normal"/>
    <w:link w:val="A3Car"/>
    <w:rsid w:val="00555945"/>
    <w:pPr>
      <w:spacing w:line="240" w:lineRule="auto"/>
    </w:pPr>
    <w:rPr>
      <w:b/>
      <w:color w:val="006D3C"/>
      <w:sz w:val="32"/>
    </w:rPr>
  </w:style>
  <w:style w:type="character" w:customStyle="1" w:styleId="A2Car">
    <w:name w:val="A2 Car"/>
    <w:link w:val="A2"/>
    <w:rsid w:val="003413A6"/>
    <w:rPr>
      <w:rFonts w:ascii="Verdana" w:eastAsia="Noto Sans CJK SC Regular" w:hAnsi="Verdana" w:cs="FreeSans"/>
      <w:noProof/>
      <w:color w:val="000000"/>
      <w:kern w:val="1"/>
      <w:sz w:val="28"/>
      <w:szCs w:val="24"/>
      <w:lang w:eastAsia="zh-CN" w:bidi="hi-IN"/>
    </w:rPr>
  </w:style>
  <w:style w:type="character" w:customStyle="1" w:styleId="Ttulo1Car">
    <w:name w:val="Título 1 Car"/>
    <w:link w:val="Ttulo1"/>
    <w:uiPriority w:val="9"/>
    <w:rsid w:val="00EC58A5"/>
    <w:rPr>
      <w:rFonts w:ascii="Verdana" w:hAnsi="Verdana" w:cs="Mangal"/>
      <w:b/>
      <w:bCs/>
      <w:color w:val="000000"/>
      <w:kern w:val="32"/>
      <w:sz w:val="36"/>
      <w:szCs w:val="29"/>
      <w:shd w:val="clear" w:color="auto" w:fill="F2F2F2" w:themeFill="background1" w:themeFillShade="F2"/>
      <w:lang w:eastAsia="zh-CN" w:bidi="hi-IN"/>
    </w:rPr>
  </w:style>
  <w:style w:type="character" w:customStyle="1" w:styleId="A3Car">
    <w:name w:val="A3 Car"/>
    <w:link w:val="A3"/>
    <w:rsid w:val="00555945"/>
    <w:rPr>
      <w:rFonts w:ascii="Verdana" w:eastAsia="Noto Sans CJK SC Regular" w:hAnsi="Verdana" w:cs="FreeSans"/>
      <w:b/>
      <w:color w:val="006D3C"/>
      <w:kern w:val="1"/>
      <w:sz w:val="32"/>
      <w:szCs w:val="24"/>
      <w:lang w:eastAsia="zh-CN" w:bidi="hi-IN"/>
    </w:rPr>
  </w:style>
  <w:style w:type="paragraph" w:customStyle="1" w:styleId="TtulodeTDC1">
    <w:name w:val="Título de TDC1"/>
    <w:basedOn w:val="Ttulo1"/>
    <w:next w:val="Normal"/>
    <w:uiPriority w:val="39"/>
    <w:semiHidden/>
    <w:unhideWhenUsed/>
    <w:qFormat/>
    <w:rsid w:val="005D6F5E"/>
    <w:pPr>
      <w:keepLines/>
      <w:suppressAutoHyphens w:val="0"/>
      <w:spacing w:before="480" w:after="0" w:line="276" w:lineRule="auto"/>
      <w:outlineLvl w:val="9"/>
    </w:pPr>
    <w:rPr>
      <w:rFonts w:cs="Times New Roman"/>
      <w:color w:val="365F91"/>
      <w:kern w:val="0"/>
      <w:sz w:val="28"/>
      <w:szCs w:val="28"/>
      <w:lang w:eastAsia="es-ES"/>
    </w:rPr>
  </w:style>
  <w:style w:type="paragraph" w:styleId="TDC1">
    <w:name w:val="toc 1"/>
    <w:basedOn w:val="Normal"/>
    <w:next w:val="Normal"/>
    <w:autoRedefine/>
    <w:uiPriority w:val="39"/>
    <w:unhideWhenUsed/>
    <w:rsid w:val="00257DC5"/>
    <w:pPr>
      <w:tabs>
        <w:tab w:val="right" w:leader="dot" w:pos="9628"/>
      </w:tabs>
    </w:pPr>
    <w:rPr>
      <w:rFonts w:cs="Mangal"/>
      <w:b/>
      <w:color w:val="000000"/>
      <w:szCs w:val="21"/>
    </w:rPr>
  </w:style>
  <w:style w:type="paragraph" w:styleId="Ttulo">
    <w:name w:val="Title"/>
    <w:basedOn w:val="Normal"/>
    <w:next w:val="Normal"/>
    <w:link w:val="TtuloCar"/>
    <w:uiPriority w:val="10"/>
    <w:rsid w:val="00491076"/>
    <w:pPr>
      <w:pBdr>
        <w:left w:val="single" w:sz="24" w:space="2" w:color="auto"/>
      </w:pBdr>
      <w:spacing w:before="240" w:after="60"/>
      <w:outlineLvl w:val="0"/>
    </w:pPr>
    <w:rPr>
      <w:rFonts w:eastAsia="Times New Roman" w:cs="Mangal"/>
      <w:b/>
      <w:bCs/>
      <w:color w:val="006D3C"/>
      <w:kern w:val="28"/>
      <w:sz w:val="32"/>
      <w:szCs w:val="29"/>
    </w:rPr>
  </w:style>
  <w:style w:type="character" w:customStyle="1" w:styleId="TtuloCar">
    <w:name w:val="Título Car"/>
    <w:link w:val="Ttulo"/>
    <w:uiPriority w:val="10"/>
    <w:rsid w:val="00491076"/>
    <w:rPr>
      <w:rFonts w:ascii="Arial" w:hAnsi="Arial" w:cs="Mangal"/>
      <w:b/>
      <w:bCs/>
      <w:color w:val="006D3C"/>
      <w:kern w:val="28"/>
      <w:sz w:val="32"/>
      <w:szCs w:val="29"/>
      <w:lang w:eastAsia="zh-CN" w:bidi="hi-IN"/>
    </w:rPr>
  </w:style>
  <w:style w:type="paragraph" w:styleId="Subttulo">
    <w:name w:val="Subtitle"/>
    <w:basedOn w:val="Normal"/>
    <w:next w:val="Normal"/>
    <w:link w:val="SubttuloCar"/>
    <w:uiPriority w:val="11"/>
    <w:rsid w:val="005D6F5E"/>
    <w:pPr>
      <w:spacing w:after="60"/>
      <w:outlineLvl w:val="1"/>
    </w:pPr>
    <w:rPr>
      <w:rFonts w:eastAsia="Times New Roman" w:cs="Mangal"/>
      <w:b/>
      <w:color w:val="006D3C"/>
      <w:kern w:val="24"/>
      <w:szCs w:val="21"/>
    </w:rPr>
  </w:style>
  <w:style w:type="character" w:customStyle="1" w:styleId="SubttuloCar">
    <w:name w:val="Subtítulo Car"/>
    <w:link w:val="Subttulo"/>
    <w:uiPriority w:val="11"/>
    <w:rsid w:val="005D6F5E"/>
    <w:rPr>
      <w:rFonts w:ascii="Verdana" w:eastAsia="Times New Roman" w:hAnsi="Verdana" w:cs="Mangal"/>
      <w:b/>
      <w:color w:val="006D3C"/>
      <w:kern w:val="24"/>
      <w:sz w:val="28"/>
      <w:szCs w:val="21"/>
      <w:lang w:eastAsia="zh-CN" w:bidi="hi-IN"/>
    </w:rPr>
  </w:style>
  <w:style w:type="paragraph" w:styleId="TDC2">
    <w:name w:val="toc 2"/>
    <w:basedOn w:val="Normal"/>
    <w:next w:val="Normal"/>
    <w:autoRedefine/>
    <w:uiPriority w:val="39"/>
    <w:unhideWhenUsed/>
    <w:rsid w:val="005D6F5E"/>
    <w:pPr>
      <w:ind w:left="240"/>
    </w:pPr>
    <w:rPr>
      <w:rFonts w:cs="Mangal"/>
      <w:szCs w:val="21"/>
    </w:rPr>
  </w:style>
  <w:style w:type="character" w:styleId="Hipervnculovisitado">
    <w:name w:val="FollowedHyperlink"/>
    <w:uiPriority w:val="99"/>
    <w:semiHidden/>
    <w:unhideWhenUsed/>
    <w:rsid w:val="00555945"/>
    <w:rPr>
      <w:rFonts w:ascii="Verdana" w:hAnsi="Verdana"/>
      <w:color w:val="5EB345"/>
      <w:u w:val="single"/>
    </w:rPr>
  </w:style>
  <w:style w:type="character" w:customStyle="1" w:styleId="Ttulo2Car">
    <w:name w:val="Título 2 Car"/>
    <w:link w:val="Ttulo2"/>
    <w:uiPriority w:val="9"/>
    <w:rsid w:val="0015138B"/>
    <w:rPr>
      <w:rFonts w:ascii="Verdana" w:hAnsi="Verdana" w:cs="Mangal"/>
      <w:b/>
      <w:bCs/>
      <w:iCs/>
      <w:kern w:val="1"/>
      <w:sz w:val="32"/>
      <w:szCs w:val="25"/>
      <w:shd w:val="clear" w:color="auto" w:fill="FFFFFF"/>
      <w:lang w:eastAsia="zh-CN" w:bidi="hi-IN"/>
    </w:rPr>
  </w:style>
  <w:style w:type="character" w:styleId="Textoennegrita">
    <w:name w:val="Strong"/>
    <w:uiPriority w:val="22"/>
    <w:qFormat/>
    <w:rsid w:val="00450FB2"/>
    <w:rPr>
      <w:b/>
      <w:bCs/>
    </w:rPr>
  </w:style>
  <w:style w:type="character" w:customStyle="1" w:styleId="Ttulo3Car">
    <w:name w:val="Título 3 Car"/>
    <w:link w:val="Ttulo3"/>
    <w:uiPriority w:val="9"/>
    <w:rsid w:val="0015138B"/>
    <w:rPr>
      <w:rFonts w:ascii="Verdana" w:hAnsi="Verdana" w:cs="Mangal"/>
      <w:b/>
      <w:bCs/>
      <w:color w:val="000000"/>
      <w:kern w:val="1"/>
      <w:sz w:val="28"/>
      <w:szCs w:val="23"/>
      <w:shd w:val="clear" w:color="auto" w:fill="FFFFFF" w:themeFill="background1"/>
      <w:lang w:eastAsia="zh-CN" w:bidi="hi-IN"/>
    </w:rPr>
  </w:style>
  <w:style w:type="paragraph" w:styleId="TDC3">
    <w:name w:val="toc 3"/>
    <w:basedOn w:val="Normal"/>
    <w:next w:val="Normal"/>
    <w:autoRedefine/>
    <w:uiPriority w:val="39"/>
    <w:unhideWhenUsed/>
    <w:rsid w:val="00257DC5"/>
    <w:pPr>
      <w:ind w:left="560"/>
    </w:pPr>
    <w:rPr>
      <w:rFonts w:cs="Mangal"/>
    </w:rPr>
  </w:style>
  <w:style w:type="paragraph" w:styleId="Cita">
    <w:name w:val="Quote"/>
    <w:basedOn w:val="Normal"/>
    <w:next w:val="Normal"/>
    <w:link w:val="CitaCar"/>
    <w:uiPriority w:val="29"/>
    <w:rsid w:val="00450FB2"/>
    <w:pPr>
      <w:spacing w:before="200" w:after="160"/>
      <w:ind w:left="864" w:right="864"/>
      <w:jc w:val="center"/>
    </w:pPr>
    <w:rPr>
      <w:rFonts w:cs="Mangal"/>
      <w:i/>
      <w:iCs/>
      <w:color w:val="404040"/>
    </w:rPr>
  </w:style>
  <w:style w:type="character" w:customStyle="1" w:styleId="CitaCar">
    <w:name w:val="Cita Car"/>
    <w:link w:val="Cita"/>
    <w:uiPriority w:val="29"/>
    <w:rsid w:val="00450FB2"/>
    <w:rPr>
      <w:rFonts w:ascii="Arial" w:eastAsia="Noto Sans CJK SC Regular" w:hAnsi="Arial" w:cs="Mangal"/>
      <w:i/>
      <w:iCs/>
      <w:color w:val="404040"/>
      <w:kern w:val="1"/>
      <w:sz w:val="28"/>
      <w:szCs w:val="24"/>
      <w:lang w:eastAsia="zh-CN" w:bidi="hi-IN"/>
    </w:rPr>
  </w:style>
  <w:style w:type="paragraph" w:customStyle="1" w:styleId="Intro">
    <w:name w:val="Intro"/>
    <w:basedOn w:val="Subttulo"/>
    <w:rsid w:val="00450FB2"/>
    <w:rPr>
      <w:b w:val="0"/>
      <w:color w:val="000000"/>
    </w:rPr>
  </w:style>
  <w:style w:type="paragraph" w:styleId="Encabezado">
    <w:name w:val="header"/>
    <w:basedOn w:val="Normal"/>
    <w:link w:val="EncabezadoCar"/>
    <w:uiPriority w:val="99"/>
    <w:unhideWhenUsed/>
    <w:rsid w:val="00450FB2"/>
    <w:pPr>
      <w:tabs>
        <w:tab w:val="center" w:pos="4252"/>
        <w:tab w:val="right" w:pos="8504"/>
      </w:tabs>
    </w:pPr>
    <w:rPr>
      <w:rFonts w:cs="Mangal"/>
    </w:rPr>
  </w:style>
  <w:style w:type="character" w:customStyle="1" w:styleId="EncabezadoCar">
    <w:name w:val="Encabezado Car"/>
    <w:link w:val="Encabezado"/>
    <w:uiPriority w:val="99"/>
    <w:rsid w:val="00450FB2"/>
    <w:rPr>
      <w:rFonts w:ascii="Arial" w:eastAsia="Noto Sans CJK SC Regular" w:hAnsi="Arial" w:cs="Mangal"/>
      <w:kern w:val="1"/>
      <w:sz w:val="28"/>
      <w:szCs w:val="24"/>
      <w:lang w:eastAsia="zh-CN" w:bidi="hi-IN"/>
    </w:rPr>
  </w:style>
  <w:style w:type="paragraph" w:customStyle="1" w:styleId="Lista-2">
    <w:name w:val="Lista-2"/>
    <w:basedOn w:val="Normal"/>
    <w:qFormat/>
    <w:rsid w:val="00077023"/>
    <w:pPr>
      <w:numPr>
        <w:numId w:val="15"/>
      </w:numPr>
    </w:pPr>
    <w:rPr>
      <w:color w:val="000000"/>
    </w:rPr>
  </w:style>
  <w:style w:type="paragraph" w:customStyle="1" w:styleId="Nota">
    <w:name w:val="Nota"/>
    <w:basedOn w:val="Normal"/>
    <w:qFormat/>
    <w:rsid w:val="00C759BB"/>
    <w:pPr>
      <w:pBdr>
        <w:top w:val="outset" w:sz="6" w:space="15" w:color="A6A6A6"/>
        <w:left w:val="outset" w:sz="6" w:space="15" w:color="A6A6A6"/>
        <w:bottom w:val="dotted" w:sz="4" w:space="15" w:color="A6A6A6"/>
        <w:right w:val="outset" w:sz="6" w:space="15" w:color="A6A6A6"/>
      </w:pBdr>
      <w:shd w:val="clear" w:color="auto" w:fill="FFFFFF" w:themeFill="background1"/>
      <w:spacing w:line="240" w:lineRule="auto"/>
    </w:pPr>
    <w:rPr>
      <w:sz w:val="26"/>
    </w:rPr>
  </w:style>
  <w:style w:type="paragraph" w:styleId="Listaconnmeros2">
    <w:name w:val="List Number 2"/>
    <w:basedOn w:val="Normal"/>
    <w:uiPriority w:val="99"/>
    <w:unhideWhenUsed/>
    <w:rsid w:val="00077023"/>
    <w:pPr>
      <w:numPr>
        <w:numId w:val="10"/>
      </w:numPr>
      <w:contextualSpacing/>
    </w:pPr>
    <w:rPr>
      <w:rFonts w:cs="Mangal"/>
    </w:rPr>
  </w:style>
  <w:style w:type="paragraph" w:styleId="Lista2">
    <w:name w:val="List 2"/>
    <w:basedOn w:val="Normal"/>
    <w:uiPriority w:val="99"/>
    <w:unhideWhenUsed/>
    <w:rsid w:val="00077023"/>
    <w:pPr>
      <w:ind w:left="566" w:hanging="283"/>
      <w:contextualSpacing/>
    </w:pPr>
    <w:rPr>
      <w:rFonts w:cs="Mangal"/>
    </w:rPr>
  </w:style>
  <w:style w:type="paragraph" w:styleId="Lista3">
    <w:name w:val="List 3"/>
    <w:basedOn w:val="Normal"/>
    <w:uiPriority w:val="99"/>
    <w:unhideWhenUsed/>
    <w:rsid w:val="00077023"/>
    <w:pPr>
      <w:ind w:left="849" w:hanging="283"/>
      <w:contextualSpacing/>
    </w:pPr>
    <w:rPr>
      <w:rFonts w:cs="Mangal"/>
    </w:rPr>
  </w:style>
  <w:style w:type="paragraph" w:styleId="Lista4">
    <w:name w:val="List 4"/>
    <w:basedOn w:val="Normal"/>
    <w:uiPriority w:val="99"/>
    <w:unhideWhenUsed/>
    <w:rsid w:val="00077023"/>
    <w:pPr>
      <w:ind w:left="1132" w:hanging="283"/>
      <w:contextualSpacing/>
    </w:pPr>
    <w:rPr>
      <w:rFonts w:cs="Mangal"/>
    </w:rPr>
  </w:style>
  <w:style w:type="paragraph" w:styleId="Lista5">
    <w:name w:val="List 5"/>
    <w:basedOn w:val="Normal"/>
    <w:uiPriority w:val="99"/>
    <w:unhideWhenUsed/>
    <w:rsid w:val="00077023"/>
    <w:pPr>
      <w:ind w:left="1415" w:hanging="283"/>
      <w:contextualSpacing/>
    </w:pPr>
    <w:rPr>
      <w:rFonts w:cs="Mangal"/>
    </w:rPr>
  </w:style>
  <w:style w:type="paragraph" w:customStyle="1" w:styleId="Encabezado1">
    <w:name w:val="Encabezado 1"/>
    <w:basedOn w:val="Normal"/>
    <w:rsid w:val="003413A6"/>
    <w:pPr>
      <w:spacing w:line="240" w:lineRule="auto"/>
    </w:pPr>
    <w:rPr>
      <w:b/>
      <w:bCs/>
      <w:color w:val="FFFFFF"/>
      <w:szCs w:val="28"/>
    </w:rPr>
  </w:style>
  <w:style w:type="paragraph" w:customStyle="1" w:styleId="Encabeza2">
    <w:name w:val="Encabeza 2"/>
    <w:basedOn w:val="Normal"/>
    <w:rsid w:val="003413A6"/>
    <w:rPr>
      <w:rFonts w:cs="Arial"/>
      <w:color w:val="0D0D0D"/>
      <w:sz w:val="20"/>
      <w:szCs w:val="20"/>
    </w:rPr>
  </w:style>
  <w:style w:type="paragraph" w:customStyle="1" w:styleId="Piedepgina2">
    <w:name w:val="Pie de página 2"/>
    <w:basedOn w:val="Epgrafe"/>
    <w:qFormat/>
    <w:rsid w:val="00B27A37"/>
    <w:rPr>
      <w:sz w:val="20"/>
    </w:rPr>
  </w:style>
  <w:style w:type="paragraph" w:styleId="Textodeglobo">
    <w:name w:val="Balloon Text"/>
    <w:basedOn w:val="Normal"/>
    <w:link w:val="TextodegloboCar"/>
    <w:uiPriority w:val="99"/>
    <w:semiHidden/>
    <w:unhideWhenUsed/>
    <w:rsid w:val="007B4B54"/>
    <w:pPr>
      <w:spacing w:line="240" w:lineRule="auto"/>
    </w:pPr>
    <w:rPr>
      <w:rFonts w:ascii="Times New Roman" w:hAnsi="Times New Roman" w:cs="Mangal"/>
      <w:sz w:val="18"/>
      <w:szCs w:val="16"/>
    </w:rPr>
  </w:style>
  <w:style w:type="character" w:customStyle="1" w:styleId="TextodegloboCar">
    <w:name w:val="Texto de globo Car"/>
    <w:basedOn w:val="Fuentedeprrafopredeter"/>
    <w:link w:val="Textodeglobo"/>
    <w:uiPriority w:val="99"/>
    <w:semiHidden/>
    <w:rsid w:val="007B4B54"/>
    <w:rPr>
      <w:rFonts w:eastAsia="Noto Sans CJK SC Regular" w:cs="Mangal"/>
      <w:kern w:val="1"/>
      <w:sz w:val="18"/>
      <w:szCs w:val="16"/>
      <w:lang w:eastAsia="zh-CN" w:bidi="hi-IN"/>
    </w:rPr>
  </w:style>
  <w:style w:type="paragraph" w:customStyle="1" w:styleId="Glosa">
    <w:name w:val="Glosa"/>
    <w:basedOn w:val="Normal"/>
    <w:qFormat/>
    <w:rsid w:val="00F74887"/>
    <w:pPr>
      <w:spacing w:before="120" w:line="240" w:lineRule="auto"/>
    </w:pPr>
    <w:rPr>
      <w:sz w:val="26"/>
      <w:lang w:val="en-US"/>
    </w:rPr>
  </w:style>
  <w:style w:type="paragraph" w:customStyle="1" w:styleId="GlosaTtulo">
    <w:name w:val="Glosa Título"/>
    <w:basedOn w:val="Glosa"/>
    <w:qFormat/>
    <w:rsid w:val="00514889"/>
    <w:pPr>
      <w:shd w:val="clear" w:color="auto" w:fill="538135" w:themeFill="accent6" w:themeFillShade="BF"/>
    </w:pPr>
    <w:rPr>
      <w:b/>
      <w:color w:val="FFFFFF" w:themeColor="background1"/>
      <w:kern w:val="26"/>
    </w:rPr>
  </w:style>
  <w:style w:type="paragraph" w:customStyle="1" w:styleId="Lista-1">
    <w:name w:val="Lista-1"/>
    <w:basedOn w:val="Lista"/>
    <w:link w:val="Lista-1Car"/>
    <w:qFormat/>
    <w:rsid w:val="00A54485"/>
  </w:style>
  <w:style w:type="character" w:customStyle="1" w:styleId="ListaCar">
    <w:name w:val="Lista Car"/>
    <w:basedOn w:val="Fuentedeprrafopredeter"/>
    <w:link w:val="Lista"/>
    <w:rsid w:val="00A54485"/>
    <w:rPr>
      <w:rFonts w:ascii="Verdana" w:eastAsia="Noto Sans CJK SC Regular" w:hAnsi="Verdana" w:cs="FreeSans"/>
      <w:kern w:val="1"/>
      <w:sz w:val="28"/>
      <w:szCs w:val="24"/>
      <w:lang w:eastAsia="zh-CN" w:bidi="hi-IN"/>
    </w:rPr>
  </w:style>
  <w:style w:type="character" w:customStyle="1" w:styleId="Lista-1Car">
    <w:name w:val="Lista-1 Car"/>
    <w:basedOn w:val="ListaCar"/>
    <w:link w:val="Lista-1"/>
    <w:rsid w:val="00A54485"/>
    <w:rPr>
      <w:rFonts w:ascii="Verdana" w:eastAsia="Noto Sans CJK SC Regular" w:hAnsi="Verdana" w:cs="FreeSans"/>
      <w:kern w:val="1"/>
      <w:sz w:val="28"/>
      <w:szCs w:val="24"/>
      <w:lang w:eastAsia="zh-CN" w:bidi="hi-IN"/>
    </w:rPr>
  </w:style>
  <w:style w:type="paragraph" w:styleId="Prrafodelista">
    <w:name w:val="List Paragraph"/>
    <w:basedOn w:val="Normal"/>
    <w:link w:val="PrrafodelistaCar"/>
    <w:uiPriority w:val="34"/>
    <w:qFormat/>
    <w:rsid w:val="00886F9A"/>
    <w:pPr>
      <w:ind w:left="720"/>
      <w:contextualSpacing/>
    </w:pPr>
    <w:rPr>
      <w:rFonts w:cs="Mangal"/>
    </w:rPr>
  </w:style>
  <w:style w:type="character" w:customStyle="1" w:styleId="Mencinsinresolver1">
    <w:name w:val="Mención sin resolver1"/>
    <w:basedOn w:val="Fuentedeprrafopredeter"/>
    <w:uiPriority w:val="99"/>
    <w:semiHidden/>
    <w:unhideWhenUsed/>
    <w:rsid w:val="00806B22"/>
    <w:rPr>
      <w:color w:val="605E5C"/>
      <w:shd w:val="clear" w:color="auto" w:fill="E1DFDD"/>
    </w:rPr>
  </w:style>
  <w:style w:type="paragraph" w:styleId="NormalWeb">
    <w:name w:val="Normal (Web)"/>
    <w:basedOn w:val="Normal"/>
    <w:uiPriority w:val="99"/>
    <w:semiHidden/>
    <w:unhideWhenUsed/>
    <w:rsid w:val="003B3D06"/>
    <w:pPr>
      <w:suppressAutoHyphens w:val="0"/>
      <w:spacing w:before="100" w:beforeAutospacing="1" w:after="100" w:afterAutospacing="1" w:line="240" w:lineRule="auto"/>
    </w:pPr>
    <w:rPr>
      <w:rFonts w:ascii="Times New Roman" w:eastAsia="Times New Roman" w:hAnsi="Times New Roman" w:cs="Times New Roman"/>
      <w:kern w:val="0"/>
      <w:sz w:val="24"/>
      <w:lang w:val="ca-ES" w:eastAsia="ca-ES"/>
    </w:rPr>
  </w:style>
  <w:style w:type="character" w:customStyle="1" w:styleId="PrrafodelistaCar">
    <w:name w:val="Párrafo de lista Car"/>
    <w:basedOn w:val="Fuentedeprrafopredeter"/>
    <w:link w:val="Prrafodelista"/>
    <w:uiPriority w:val="34"/>
    <w:rsid w:val="00D971C3"/>
    <w:rPr>
      <w:rFonts w:ascii="Verdana" w:eastAsia="Noto Sans CJK SC Regular" w:hAnsi="Verdana" w:cs="Mangal"/>
      <w:kern w:val="1"/>
      <w:sz w:val="28"/>
      <w:szCs w:val="24"/>
      <w:lang w:eastAsia="zh-CN"/>
    </w:rPr>
  </w:style>
  <w:style w:type="table" w:styleId="Tablaconcuadrcula2-nfasis1">
    <w:name w:val="Grid Table 2 Accent 1"/>
    <w:basedOn w:val="Tablanormal"/>
    <w:uiPriority w:val="47"/>
    <w:rsid w:val="00D971C3"/>
    <w:rPr>
      <w:rFonts w:asciiTheme="minorHAnsi" w:eastAsiaTheme="minorHAnsi" w:hAnsiTheme="minorHAnsi" w:cstheme="minorBidi"/>
      <w:sz w:val="24"/>
      <w:szCs w:val="24"/>
      <w:lang w:eastAsia="en-US"/>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Mencinsinresolver">
    <w:name w:val="Unresolved Mention"/>
    <w:basedOn w:val="Fuentedeprrafopredeter"/>
    <w:uiPriority w:val="99"/>
    <w:semiHidden/>
    <w:unhideWhenUsed/>
    <w:rsid w:val="007B52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528285">
      <w:bodyDiv w:val="1"/>
      <w:marLeft w:val="0"/>
      <w:marRight w:val="0"/>
      <w:marTop w:val="0"/>
      <w:marBottom w:val="0"/>
      <w:divBdr>
        <w:top w:val="none" w:sz="0" w:space="0" w:color="auto"/>
        <w:left w:val="none" w:sz="0" w:space="0" w:color="auto"/>
        <w:bottom w:val="none" w:sz="0" w:space="0" w:color="auto"/>
        <w:right w:val="none" w:sz="0" w:space="0" w:color="auto"/>
      </w:divBdr>
    </w:div>
    <w:div w:id="293758379">
      <w:bodyDiv w:val="1"/>
      <w:marLeft w:val="0"/>
      <w:marRight w:val="0"/>
      <w:marTop w:val="0"/>
      <w:marBottom w:val="0"/>
      <w:divBdr>
        <w:top w:val="none" w:sz="0" w:space="0" w:color="auto"/>
        <w:left w:val="none" w:sz="0" w:space="0" w:color="auto"/>
        <w:bottom w:val="none" w:sz="0" w:space="0" w:color="auto"/>
        <w:right w:val="none" w:sz="0" w:space="0" w:color="auto"/>
      </w:divBdr>
    </w:div>
    <w:div w:id="391273609">
      <w:bodyDiv w:val="1"/>
      <w:marLeft w:val="0"/>
      <w:marRight w:val="0"/>
      <w:marTop w:val="0"/>
      <w:marBottom w:val="0"/>
      <w:divBdr>
        <w:top w:val="none" w:sz="0" w:space="0" w:color="auto"/>
        <w:left w:val="none" w:sz="0" w:space="0" w:color="auto"/>
        <w:bottom w:val="none" w:sz="0" w:space="0" w:color="auto"/>
        <w:right w:val="none" w:sz="0" w:space="0" w:color="auto"/>
      </w:divBdr>
    </w:div>
    <w:div w:id="551887209">
      <w:bodyDiv w:val="1"/>
      <w:marLeft w:val="0"/>
      <w:marRight w:val="0"/>
      <w:marTop w:val="0"/>
      <w:marBottom w:val="0"/>
      <w:divBdr>
        <w:top w:val="none" w:sz="0" w:space="0" w:color="auto"/>
        <w:left w:val="none" w:sz="0" w:space="0" w:color="auto"/>
        <w:bottom w:val="none" w:sz="0" w:space="0" w:color="auto"/>
        <w:right w:val="none" w:sz="0" w:space="0" w:color="auto"/>
      </w:divBdr>
    </w:div>
    <w:div w:id="552229186">
      <w:bodyDiv w:val="1"/>
      <w:marLeft w:val="0"/>
      <w:marRight w:val="0"/>
      <w:marTop w:val="0"/>
      <w:marBottom w:val="0"/>
      <w:divBdr>
        <w:top w:val="none" w:sz="0" w:space="0" w:color="auto"/>
        <w:left w:val="none" w:sz="0" w:space="0" w:color="auto"/>
        <w:bottom w:val="none" w:sz="0" w:space="0" w:color="auto"/>
        <w:right w:val="none" w:sz="0" w:space="0" w:color="auto"/>
      </w:divBdr>
    </w:div>
    <w:div w:id="568468900">
      <w:bodyDiv w:val="1"/>
      <w:marLeft w:val="0"/>
      <w:marRight w:val="0"/>
      <w:marTop w:val="0"/>
      <w:marBottom w:val="0"/>
      <w:divBdr>
        <w:top w:val="none" w:sz="0" w:space="0" w:color="auto"/>
        <w:left w:val="none" w:sz="0" w:space="0" w:color="auto"/>
        <w:bottom w:val="none" w:sz="0" w:space="0" w:color="auto"/>
        <w:right w:val="none" w:sz="0" w:space="0" w:color="auto"/>
      </w:divBdr>
    </w:div>
    <w:div w:id="796144169">
      <w:bodyDiv w:val="1"/>
      <w:marLeft w:val="0"/>
      <w:marRight w:val="0"/>
      <w:marTop w:val="0"/>
      <w:marBottom w:val="0"/>
      <w:divBdr>
        <w:top w:val="none" w:sz="0" w:space="0" w:color="auto"/>
        <w:left w:val="none" w:sz="0" w:space="0" w:color="auto"/>
        <w:bottom w:val="none" w:sz="0" w:space="0" w:color="auto"/>
        <w:right w:val="none" w:sz="0" w:space="0" w:color="auto"/>
      </w:divBdr>
    </w:div>
    <w:div w:id="950938485">
      <w:bodyDiv w:val="1"/>
      <w:marLeft w:val="0"/>
      <w:marRight w:val="0"/>
      <w:marTop w:val="0"/>
      <w:marBottom w:val="0"/>
      <w:divBdr>
        <w:top w:val="none" w:sz="0" w:space="0" w:color="auto"/>
        <w:left w:val="none" w:sz="0" w:space="0" w:color="auto"/>
        <w:bottom w:val="none" w:sz="0" w:space="0" w:color="auto"/>
        <w:right w:val="none" w:sz="0" w:space="0" w:color="auto"/>
      </w:divBdr>
    </w:div>
    <w:div w:id="1137918587">
      <w:bodyDiv w:val="1"/>
      <w:marLeft w:val="0"/>
      <w:marRight w:val="0"/>
      <w:marTop w:val="0"/>
      <w:marBottom w:val="0"/>
      <w:divBdr>
        <w:top w:val="none" w:sz="0" w:space="0" w:color="auto"/>
        <w:left w:val="none" w:sz="0" w:space="0" w:color="auto"/>
        <w:bottom w:val="none" w:sz="0" w:space="0" w:color="auto"/>
        <w:right w:val="none" w:sz="0" w:space="0" w:color="auto"/>
      </w:divBdr>
    </w:div>
    <w:div w:id="1175463715">
      <w:bodyDiv w:val="1"/>
      <w:marLeft w:val="0"/>
      <w:marRight w:val="0"/>
      <w:marTop w:val="0"/>
      <w:marBottom w:val="0"/>
      <w:divBdr>
        <w:top w:val="none" w:sz="0" w:space="0" w:color="auto"/>
        <w:left w:val="none" w:sz="0" w:space="0" w:color="auto"/>
        <w:bottom w:val="none" w:sz="0" w:space="0" w:color="auto"/>
        <w:right w:val="none" w:sz="0" w:space="0" w:color="auto"/>
      </w:divBdr>
    </w:div>
    <w:div w:id="1419255589">
      <w:bodyDiv w:val="1"/>
      <w:marLeft w:val="0"/>
      <w:marRight w:val="0"/>
      <w:marTop w:val="0"/>
      <w:marBottom w:val="0"/>
      <w:divBdr>
        <w:top w:val="none" w:sz="0" w:space="0" w:color="auto"/>
        <w:left w:val="none" w:sz="0" w:space="0" w:color="auto"/>
        <w:bottom w:val="none" w:sz="0" w:space="0" w:color="auto"/>
        <w:right w:val="none" w:sz="0" w:space="0" w:color="auto"/>
      </w:divBdr>
    </w:div>
    <w:div w:id="1739085480">
      <w:bodyDiv w:val="1"/>
      <w:marLeft w:val="0"/>
      <w:marRight w:val="0"/>
      <w:marTop w:val="0"/>
      <w:marBottom w:val="0"/>
      <w:divBdr>
        <w:top w:val="none" w:sz="0" w:space="0" w:color="auto"/>
        <w:left w:val="none" w:sz="0" w:space="0" w:color="auto"/>
        <w:bottom w:val="none" w:sz="0" w:space="0" w:color="auto"/>
        <w:right w:val="none" w:sz="0" w:space="0" w:color="auto"/>
      </w:divBdr>
    </w:div>
    <w:div w:id="1769542047">
      <w:bodyDiv w:val="1"/>
      <w:marLeft w:val="0"/>
      <w:marRight w:val="0"/>
      <w:marTop w:val="0"/>
      <w:marBottom w:val="0"/>
      <w:divBdr>
        <w:top w:val="none" w:sz="0" w:space="0" w:color="auto"/>
        <w:left w:val="none" w:sz="0" w:space="0" w:color="auto"/>
        <w:bottom w:val="none" w:sz="0" w:space="0" w:color="auto"/>
        <w:right w:val="none" w:sz="0" w:space="0" w:color="auto"/>
      </w:divBdr>
    </w:div>
    <w:div w:id="1803965687">
      <w:bodyDiv w:val="1"/>
      <w:marLeft w:val="0"/>
      <w:marRight w:val="0"/>
      <w:marTop w:val="0"/>
      <w:marBottom w:val="0"/>
      <w:divBdr>
        <w:top w:val="none" w:sz="0" w:space="0" w:color="auto"/>
        <w:left w:val="none" w:sz="0" w:space="0" w:color="auto"/>
        <w:bottom w:val="none" w:sz="0" w:space="0" w:color="auto"/>
        <w:right w:val="none" w:sz="0" w:space="0" w:color="auto"/>
      </w:divBdr>
    </w:div>
    <w:div w:id="1908685052">
      <w:bodyDiv w:val="1"/>
      <w:marLeft w:val="0"/>
      <w:marRight w:val="0"/>
      <w:marTop w:val="0"/>
      <w:marBottom w:val="0"/>
      <w:divBdr>
        <w:top w:val="none" w:sz="0" w:space="0" w:color="auto"/>
        <w:left w:val="none" w:sz="0" w:space="0" w:color="auto"/>
        <w:bottom w:val="none" w:sz="0" w:space="0" w:color="auto"/>
        <w:right w:val="none" w:sz="0" w:space="0" w:color="auto"/>
      </w:divBdr>
    </w:div>
    <w:div w:id="2006130928">
      <w:bodyDiv w:val="1"/>
      <w:marLeft w:val="0"/>
      <w:marRight w:val="0"/>
      <w:marTop w:val="0"/>
      <w:marBottom w:val="0"/>
      <w:divBdr>
        <w:top w:val="none" w:sz="0" w:space="0" w:color="auto"/>
        <w:left w:val="none" w:sz="0" w:space="0" w:color="auto"/>
        <w:bottom w:val="none" w:sz="0" w:space="0" w:color="auto"/>
        <w:right w:val="none" w:sz="0" w:space="0" w:color="auto"/>
      </w:divBdr>
    </w:div>
    <w:div w:id="2135632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grupplataforma-my.sharepoint.com/:f:/g/personal/gfabrega_pegrup_cat/EqY_PLfo7oFHszOxtquha4sB-bvXgPDD9EEwnNqpQwwMrg?e=tYqi0K&amp;xsdata=MDV8MDJ8c2FudG9zaGVybmFuZGV6QHBsZW5haW5jbHVzaW9uLm9yZ3wyMTZiOTJiYzYwNDk0NTcwZGM4MzA4ZGRhZjA2NmI1YnxiOTIxZWJmZmNjNjE0YTRkOTM1YmU3OTI2OTQ5Njk5ZnwwfDB8NjM4ODU5MTY0MzQ5MDQwMTIxfFVua25vd258VFdGcGJHWnNiM2Q4ZXlKRmJYQjBlVTFoY0draU9uUnlkV1VzSWxZaU9pSXdMakF1TURBd01DSXNJbEFpT2lKWGFXNHpNaUlzSWtGT0lqb2lUV0ZwYkNJc0lsZFVJam95ZlE9PXwwfHx8&amp;sdata=alY1YVRhODh2U0Z2UGVXMHpndHJ0Zy9JNnpTYkxzeU03SkY5VC8yZE0wRT0%3d"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youtu.be/N-tOLbUMGAg?si=4f5eNz7ARdVrYOm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buenaspracticas.plenainclusion.org/add-practice"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footer1.xml.rels><?xml version="1.0" encoding="UTF-8" standalone="yes"?>
<Relationships xmlns="http://schemas.openxmlformats.org/package/2006/relationships"><Relationship Id="rId3" Type="http://schemas.openxmlformats.org/officeDocument/2006/relationships/image" Target="media/image6.emf"/><Relationship Id="rId2" Type="http://schemas.openxmlformats.org/officeDocument/2006/relationships/hyperlink" Target="http://www.plenainclusion.org" TargetMode="External"/><Relationship Id="rId1" Type="http://schemas.openxmlformats.org/officeDocument/2006/relationships/hyperlink" Target="http://www.plenainclusion.or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2.xml><?xml version="1.0" encoding="utf-8"?>
<ct:contentTypeSchema xmlns:ct="http://schemas.microsoft.com/office/2006/metadata/contentType" xmlns:ma="http://schemas.microsoft.com/office/2006/metadata/properties/metaAttributes" ct:_="" ma:_="" ma:contentTypeName="Documento" ma:contentTypeID="0x010100131968604D437047B89B6F76FEB44874" ma:contentTypeVersion="24" ma:contentTypeDescription="Crear nuevo documento." ma:contentTypeScope="" ma:versionID="93a25dceec2b39d798efcd330b72073c">
  <xsd:schema xmlns:xsd="http://www.w3.org/2001/XMLSchema" xmlns:xs="http://www.w3.org/2001/XMLSchema" xmlns:p="http://schemas.microsoft.com/office/2006/metadata/properties" xmlns:ns2="http://schemas.microsoft.com/sharepoint/v4" xmlns:ns3="5a16900b-ce39-4d10-bf76-954876e94818" xmlns:ns4="3679ae40-d33e-4d1b-bbcd-09d819964cca" targetNamespace="http://schemas.microsoft.com/office/2006/metadata/properties" ma:root="true" ma:fieldsID="3d032a8fe9590a2b39ff572a01985a91" ns2:_="" ns3:_="" ns4:_="">
    <xsd:import namespace="http://schemas.microsoft.com/sharepoint/v4"/>
    <xsd:import namespace="5a16900b-ce39-4d10-bf76-954876e94818"/>
    <xsd:import namespace="3679ae40-d33e-4d1b-bbcd-09d819964cca"/>
    <xsd:element name="properties">
      <xsd:complexType>
        <xsd:sequence>
          <xsd:element name="documentManagement">
            <xsd:complexType>
              <xsd:all>
                <xsd:element ref="ns2:IconOverlay" minOccurs="0"/>
                <xsd:element ref="ns3:Historico" minOccurs="0"/>
                <xsd:element ref="ns3:SharedWithUser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4:SharedWithDetails"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8" nillable="true" ma:displayName="IconOverlay" ma:internalName="IconOverlay"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16900b-ce39-4d10-bf76-954876e94818" elementFormDefault="qualified">
    <xsd:import namespace="http://schemas.microsoft.com/office/2006/documentManagement/types"/>
    <xsd:import namespace="http://schemas.microsoft.com/office/infopath/2007/PartnerControls"/>
    <xsd:element name="Historico" ma:index="9" nillable="true" ma:displayName="Historico" ma:default="0" ma:indexed="true" ma:internalName="Historico" ma:readOnly="false">
      <xsd:simpleType>
        <xsd:restriction base="dms:Boolean"/>
      </xsd:simpleType>
    </xsd:element>
    <xsd:element name="SharedWithUsers" ma:index="10" nillable="true" ma:displayName="Compartido con" ma:list="UserInfo" ma:SearchPeopleOnly="false" ma:internalName="SharedWithUsers"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3" nillable="true" ma:taxonomy="true" ma:internalName="lcf76f155ced4ddcb4097134ff3c332f" ma:taxonomyFieldName="MediaServiceImageTags" ma:displayName="Etiquetas de imagen" ma:readOnly="false" ma:fieldId="{5cf76f15-5ced-4ddc-b409-7134ff3c332f}" ma:taxonomyMulti="true" ma:sspId="32cbc734-0a5b-48e6-9522-c222afa627a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679ae40-d33e-4d1b-bbcd-09d819964cca" elementFormDefault="qualified">
    <xsd:import namespace="http://schemas.microsoft.com/office/2006/documentManagement/types"/>
    <xsd:import namespace="http://schemas.microsoft.com/office/infopath/2007/PartnerControls"/>
    <xsd:element name="SharedWithDetails" ma:index="21" nillable="true" ma:displayName="Detalles de uso compartido" ma:internalName="SharedWithDetails" ma:readOnly="true">
      <xsd:simpleType>
        <xsd:restriction base="dms:Note">
          <xsd:maxLength value="255"/>
        </xsd:restriction>
      </xsd:simpleType>
    </xsd:element>
    <xsd:element name="TaxCatchAll" ma:index="24" nillable="true" ma:displayName="Taxonomy Catch All Column" ma:hidden="true" ma:list="{a1b93d21-3bef-4516-a6fc-3b0c4d7e3da4}" ma:internalName="TaxCatchAll" ma:showField="CatchAllData" ma:web="3679ae40-d33e-4d1b-bbcd-09d819964c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Historico xmlns="5a16900b-ce39-4d10-bf76-954876e94818">false</Historico>
    <SharedWithUsers xmlns="5a16900b-ce39-4d10-bf76-954876e94818">
      <UserInfo>
        <DisplayName/>
        <AccountId xsi:nil="true"/>
        <AccountType/>
      </UserInfo>
    </SharedWithUsers>
    <lcf76f155ced4ddcb4097134ff3c332f xmlns="5a16900b-ce39-4d10-bf76-954876e94818">
      <Terms xmlns="http://schemas.microsoft.com/office/infopath/2007/PartnerControls"/>
    </lcf76f155ced4ddcb4097134ff3c332f>
    <TaxCatchAll xmlns="3679ae40-d33e-4d1b-bbcd-09d819964cc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894CEB9-7AFA-405F-9F82-CF7E1BB50375}">
  <ds:schemaRefs>
    <ds:schemaRef ds:uri="http://schemas.openxmlformats.org/officeDocument/2006/bibliography"/>
  </ds:schemaRefs>
</ds:datastoreItem>
</file>

<file path=customXml/itemProps2.xml><?xml version="1.0" encoding="utf-8"?>
<ds:datastoreItem xmlns:ds="http://schemas.openxmlformats.org/officeDocument/2006/customXml" ds:itemID="{4AF25BF5-5D0C-4D31-8BAE-BBB16C44E5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4"/>
    <ds:schemaRef ds:uri="5a16900b-ce39-4d10-bf76-954876e94818"/>
    <ds:schemaRef ds:uri="3679ae40-d33e-4d1b-bbcd-09d819964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2CDD3E-5A45-4431-94C4-68BBE984492D}">
  <ds:schemaRefs>
    <ds:schemaRef ds:uri="http://schemas.microsoft.com/office/2006/metadata/properties"/>
    <ds:schemaRef ds:uri="http://schemas.microsoft.com/office/infopath/2007/PartnerControls"/>
    <ds:schemaRef ds:uri="http://schemas.microsoft.com/sharepoint/v4"/>
    <ds:schemaRef ds:uri="5a16900b-ce39-4d10-bf76-954876e94818"/>
    <ds:schemaRef ds:uri="3679ae40-d33e-4d1b-bbcd-09d819964cca"/>
  </ds:schemaRefs>
</ds:datastoreItem>
</file>

<file path=customXml/itemProps4.xml><?xml version="1.0" encoding="utf-8"?>
<ds:datastoreItem xmlns:ds="http://schemas.openxmlformats.org/officeDocument/2006/customXml" ds:itemID="{154FA244-B094-4389-9E87-4BE09CE1F1D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1593</Words>
  <Characters>8762</Characters>
  <Application>Microsoft Office Word</Application>
  <DocSecurity>0</DocSecurity>
  <Lines>73</Lines>
  <Paragraphs>20</Paragraphs>
  <ScaleCrop>false</ScaleCrop>
  <Company/>
  <LinksUpToDate>false</LinksUpToDate>
  <CharactersWithSpaces>10335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JJ DE LA TORRE</dc:creator>
  <cp:keywords/>
  <dc:description/>
  <cp:lastModifiedBy>Santos Hernández</cp:lastModifiedBy>
  <cp:revision>37</cp:revision>
  <cp:lastPrinted>2020-03-11T12:10:00Z</cp:lastPrinted>
  <dcterms:created xsi:type="dcterms:W3CDTF">2023-02-20T13:05:00Z</dcterms:created>
  <dcterms:modified xsi:type="dcterms:W3CDTF">2025-06-19T09:27:00Z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0x010100131968604D437047B89B6F76FEB44874</vt:lpwstr>
  </property>
</Properties>
</file>