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51C3B" w14:textId="3984CFDD" w:rsidR="00601FBB" w:rsidRPr="007E70A8" w:rsidRDefault="00601FBB" w:rsidP="007E70A8">
      <w:pPr>
        <w:pStyle w:val="Ttulo1"/>
        <w:spacing w:line="276" w:lineRule="auto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75100CA8" w14:textId="6E3A5375" w:rsidR="00123ABE" w:rsidRDefault="001C52EF" w:rsidP="006C6F45">
      <w:r>
        <w:t xml:space="preserve">El </w:t>
      </w:r>
      <w:r w:rsidR="006C6F45">
        <w:t>título de esta práctica es “</w:t>
      </w:r>
      <w:r w:rsidR="006C6F45">
        <w:t>El cine también se lee fácil: adaptando una película a más públicos</w:t>
      </w:r>
      <w:r w:rsidR="006C6F45">
        <w:t xml:space="preserve">”. Su </w:t>
      </w:r>
      <w:r>
        <w:t xml:space="preserve">objetivo principal ha sido adaptar la película </w:t>
      </w:r>
      <w:r w:rsidRPr="001C52EF">
        <w:rPr>
          <w:i/>
          <w:iCs/>
        </w:rPr>
        <w:t>INCLUSIÓN – Más allá del cine</w:t>
      </w:r>
      <w:r>
        <w:t xml:space="preserve"> a lectura fácil, generando una guía que facilite su comprensión a personas con discapacidad intelectual</w:t>
      </w:r>
      <w:r w:rsidR="00CE4EF3">
        <w:t xml:space="preserve"> y del desarroll</w:t>
      </w:r>
      <w:r w:rsidR="001E0034">
        <w:t>o</w:t>
      </w:r>
      <w:r w:rsidR="00B01B6E">
        <w:t>.</w:t>
      </w:r>
    </w:p>
    <w:p w14:paraId="0A2AA601" w14:textId="0534A854" w:rsidR="00191B9B" w:rsidRPr="00123ABE" w:rsidRDefault="00191B9B" w:rsidP="00123ABE">
      <w:pPr>
        <w:spacing w:before="100" w:beforeAutospacing="1" w:after="100" w:afterAutospacing="1"/>
      </w:pPr>
      <w:r>
        <w:t xml:space="preserve">Es la primera película </w:t>
      </w:r>
      <w:r w:rsidR="002F6EE9">
        <w:t xml:space="preserve">española </w:t>
      </w:r>
      <w:r>
        <w:t>que se adapta de este modo y en contacto directo con su creador y guionista.</w:t>
      </w:r>
    </w:p>
    <w:p w14:paraId="03C29022" w14:textId="70A12607" w:rsidR="00123ABE" w:rsidRPr="00123ABE" w:rsidRDefault="00123ABE" w:rsidP="00123ABE">
      <w:pPr>
        <w:spacing w:before="100" w:beforeAutospacing="1" w:after="100" w:afterAutospacing="1"/>
      </w:pPr>
      <w:r w:rsidRPr="00123ABE">
        <w:t xml:space="preserve">De manera transversal, también </w:t>
      </w:r>
      <w:r w:rsidR="00706413">
        <w:t>se ha buscado</w:t>
      </w:r>
      <w:r w:rsidRPr="00123ABE">
        <w:t>:</w:t>
      </w:r>
    </w:p>
    <w:p w14:paraId="3B032899" w14:textId="1AE4BBC1" w:rsidR="00D544B5" w:rsidRDefault="00D544B5" w:rsidP="00123ABE">
      <w:pPr>
        <w:numPr>
          <w:ilvl w:val="0"/>
          <w:numId w:val="20"/>
        </w:numPr>
        <w:spacing w:before="100" w:beforeAutospacing="1" w:after="100" w:afterAutospacing="1"/>
      </w:pPr>
      <w:r>
        <w:t>Crear un largometraje inclusivo desde el guion hasta su distribución</w:t>
      </w:r>
      <w:r w:rsidR="009053E8">
        <w:t>, con gran participación de personas con discapacidad tanto delante como detrás de la cámara</w:t>
      </w:r>
      <w:r w:rsidR="00B42AEA">
        <w:t>.</w:t>
      </w:r>
    </w:p>
    <w:p w14:paraId="12D262E2" w14:textId="29793E48" w:rsidR="004E6E05" w:rsidRDefault="004E6E05" w:rsidP="00123ABE">
      <w:pPr>
        <w:numPr>
          <w:ilvl w:val="0"/>
          <w:numId w:val="20"/>
        </w:numPr>
        <w:spacing w:before="100" w:beforeAutospacing="1" w:after="100" w:afterAutospacing="1"/>
      </w:pPr>
      <w:r>
        <w:t>Mostrar las fortalezas y las barreras del sector audiovisual con relación a la accesibilidad.</w:t>
      </w:r>
    </w:p>
    <w:p w14:paraId="17CC3BA1" w14:textId="77777777" w:rsidR="003A775E" w:rsidRDefault="003A775E" w:rsidP="003A775E">
      <w:pPr>
        <w:numPr>
          <w:ilvl w:val="0"/>
          <w:numId w:val="20"/>
        </w:numPr>
        <w:spacing w:before="100" w:beforeAutospacing="1" w:after="100" w:afterAutospacing="1"/>
      </w:pPr>
      <w:r w:rsidRPr="00123ABE">
        <w:t>Generar un producto cultural accesible que pudiera ser difundido en festivales, centros educativos, asociaciones y espacios públicos.</w:t>
      </w:r>
    </w:p>
    <w:p w14:paraId="40D072AD" w14:textId="36EBA1EA" w:rsidR="003A775E" w:rsidRPr="003A775E" w:rsidRDefault="003A775E" w:rsidP="003A775E">
      <w:pPr>
        <w:numPr>
          <w:ilvl w:val="0"/>
          <w:numId w:val="20"/>
        </w:numPr>
        <w:spacing w:before="100" w:beforeAutospacing="1" w:after="100" w:afterAutospacing="1"/>
      </w:pPr>
      <w:r>
        <w:t>Tejer vínculos entre creativos y personas con discapacidad de modo que más personas se decidan a crear más obras en las que se tengan en cuenta a todos los colectivos.</w:t>
      </w:r>
    </w:p>
    <w:p w14:paraId="5A2008A5" w14:textId="1113ADE7" w:rsidR="00123ABE" w:rsidRPr="00123ABE" w:rsidRDefault="00123ABE" w:rsidP="00123ABE">
      <w:pPr>
        <w:numPr>
          <w:ilvl w:val="0"/>
          <w:numId w:val="20"/>
        </w:numPr>
        <w:spacing w:before="100" w:beforeAutospacing="1" w:after="100" w:afterAutospacing="1"/>
      </w:pPr>
      <w:r w:rsidRPr="00123ABE">
        <w:t>Fomentar la participación activa de personas con discapacidad intelectual y del desarrollo en el proceso de adaptación.</w:t>
      </w:r>
    </w:p>
    <w:p w14:paraId="5235DCA0" w14:textId="37CCBA31" w:rsidR="0004514A" w:rsidRDefault="00CE6905" w:rsidP="007F1020">
      <w:pPr>
        <w:numPr>
          <w:ilvl w:val="0"/>
          <w:numId w:val="20"/>
        </w:numPr>
        <w:spacing w:before="100" w:beforeAutospacing="1" w:after="100" w:afterAutospacing="1"/>
      </w:pPr>
      <w:r>
        <w:t>Destacar</w:t>
      </w:r>
      <w:r w:rsidR="00123ABE" w:rsidRPr="00123ABE">
        <w:t xml:space="preserve"> la lectura fácil como herramienta de transformación social en el ámbito cultural.</w:t>
      </w:r>
    </w:p>
    <w:p w14:paraId="331EF371" w14:textId="112ABE5B" w:rsidR="000A2C46" w:rsidRDefault="00D15291" w:rsidP="007F1020">
      <w:pPr>
        <w:numPr>
          <w:ilvl w:val="0"/>
          <w:numId w:val="20"/>
        </w:numPr>
        <w:spacing w:before="100" w:beforeAutospacing="1" w:after="100" w:afterAutospacing="1"/>
      </w:pPr>
      <w:r>
        <w:t>Visibilizar</w:t>
      </w:r>
      <w:r w:rsidR="000A2C46">
        <w:t xml:space="preserve"> el proceso de adaptación de un documento a lectura fácil.</w:t>
      </w:r>
    </w:p>
    <w:p w14:paraId="6A072F44" w14:textId="713C137A" w:rsidR="008A23D6" w:rsidRPr="007F1020" w:rsidRDefault="008A23D6" w:rsidP="007F1020">
      <w:pPr>
        <w:numPr>
          <w:ilvl w:val="0"/>
          <w:numId w:val="20"/>
        </w:numPr>
        <w:spacing w:before="100" w:beforeAutospacing="1" w:after="100" w:afterAutospacing="1"/>
      </w:pPr>
      <w:r>
        <w:t>Dar voz a las personas validadoras de documentos en lectura fácil, para que</w:t>
      </w:r>
      <w:r w:rsidR="004D46BE">
        <w:t xml:space="preserve"> </w:t>
      </w:r>
      <w:r w:rsidR="004D46BE">
        <w:t>expliquen</w:t>
      </w:r>
      <w:r>
        <w:t xml:space="preserve"> </w:t>
      </w:r>
      <w:r w:rsidR="008C70D5">
        <w:t>su labor</w:t>
      </w:r>
      <w:r w:rsidR="008C70D5">
        <w:t xml:space="preserve"> </w:t>
      </w:r>
      <w:r>
        <w:t>de primera mano.</w:t>
      </w:r>
    </w:p>
    <w:p w14:paraId="2CD5AF04" w14:textId="77777777" w:rsidR="00751FAF" w:rsidRPr="00380659" w:rsidRDefault="00751FAF" w:rsidP="00E06939">
      <w:pPr>
        <w:spacing w:line="276" w:lineRule="auto"/>
        <w:rPr>
          <w:szCs w:val="22"/>
          <w:lang w:val="es"/>
        </w:rPr>
      </w:pPr>
    </w:p>
    <w:p w14:paraId="6CDDA515" w14:textId="01E5F9D0" w:rsidR="007E70A8" w:rsidRPr="000B353C" w:rsidRDefault="00607A92" w:rsidP="000B353C">
      <w:pPr>
        <w:pStyle w:val="Ttulo1"/>
        <w:spacing w:line="276" w:lineRule="auto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1D5C999C" w14:textId="1D47F70E" w:rsidR="00DC40CC" w:rsidRPr="00DC40CC" w:rsidRDefault="00DC40CC" w:rsidP="00DC40CC">
      <w:pPr>
        <w:spacing w:before="100" w:beforeAutospacing="1" w:after="100" w:afterAutospacing="1"/>
      </w:pPr>
      <w:r w:rsidRPr="00DC40CC">
        <w:t>La práctica se ha dividido en varias fases:</w:t>
      </w:r>
    </w:p>
    <w:p w14:paraId="2B2148C7" w14:textId="463C7879" w:rsidR="00DC40CC" w:rsidRDefault="00DC40CC" w:rsidP="00DC40CC">
      <w:pPr>
        <w:numPr>
          <w:ilvl w:val="0"/>
          <w:numId w:val="21"/>
        </w:numPr>
        <w:spacing w:before="100" w:beforeAutospacing="1" w:after="100" w:afterAutospacing="1"/>
        <w:rPr>
          <w:b/>
          <w:bCs/>
        </w:rPr>
      </w:pPr>
      <w:r w:rsidRPr="0067384F">
        <w:rPr>
          <w:b/>
          <w:bCs/>
        </w:rPr>
        <w:t>Creación de la película</w:t>
      </w:r>
    </w:p>
    <w:p w14:paraId="31396EA9" w14:textId="245BA72C" w:rsidR="0067384F" w:rsidRPr="00C81013" w:rsidRDefault="001F2099" w:rsidP="0067384F">
      <w:pPr>
        <w:numPr>
          <w:ilvl w:val="1"/>
          <w:numId w:val="21"/>
        </w:numPr>
        <w:spacing w:before="100" w:beforeAutospacing="1" w:after="100" w:afterAutospacing="1"/>
        <w:rPr>
          <w:b/>
          <w:bCs/>
        </w:rPr>
      </w:pPr>
      <w:r>
        <w:t>Se escribió, rodó y terminó la película</w:t>
      </w:r>
      <w:r w:rsidR="00C81013">
        <w:t>.</w:t>
      </w:r>
    </w:p>
    <w:p w14:paraId="21834781" w14:textId="4E8BCBD6" w:rsidR="00C81013" w:rsidRPr="009E2140" w:rsidRDefault="00C81013" w:rsidP="0067384F">
      <w:pPr>
        <w:numPr>
          <w:ilvl w:val="1"/>
          <w:numId w:val="21"/>
        </w:numPr>
        <w:spacing w:before="100" w:beforeAutospacing="1" w:after="100" w:afterAutospacing="1"/>
        <w:rPr>
          <w:b/>
          <w:bCs/>
        </w:rPr>
      </w:pPr>
      <w:r>
        <w:t>Se contó con más de 70 testimonios</w:t>
      </w:r>
      <w:r w:rsidR="00921ACA">
        <w:t xml:space="preserve"> y la participación de más de un centenar de personas con discapacidad delante de la cámara.</w:t>
      </w:r>
    </w:p>
    <w:p w14:paraId="4E2DD528" w14:textId="3161C69F" w:rsidR="009E2140" w:rsidRPr="009E2140" w:rsidRDefault="009E2140" w:rsidP="0067384F">
      <w:pPr>
        <w:numPr>
          <w:ilvl w:val="1"/>
          <w:numId w:val="21"/>
        </w:numPr>
        <w:spacing w:before="100" w:beforeAutospacing="1" w:after="100" w:afterAutospacing="1"/>
        <w:rPr>
          <w:b/>
          <w:bCs/>
        </w:rPr>
      </w:pPr>
      <w:r>
        <w:t>Se creó un póster y un tráiler accesible.</w:t>
      </w:r>
    </w:p>
    <w:p w14:paraId="1559D42D" w14:textId="7D1F148E" w:rsidR="009E2140" w:rsidRPr="0067384F" w:rsidRDefault="009E2140" w:rsidP="0067384F">
      <w:pPr>
        <w:numPr>
          <w:ilvl w:val="1"/>
          <w:numId w:val="21"/>
        </w:numPr>
        <w:spacing w:before="100" w:beforeAutospacing="1" w:after="100" w:afterAutospacing="1"/>
        <w:rPr>
          <w:b/>
          <w:bCs/>
        </w:rPr>
      </w:pPr>
      <w:r>
        <w:t>Desde el guion, se dividió la película en capítulos y se estructuró la información de forma clara y accesible.</w:t>
      </w:r>
      <w:r w:rsidR="00F854CD">
        <w:br/>
      </w:r>
    </w:p>
    <w:p w14:paraId="047DA568" w14:textId="19429A2C" w:rsidR="00DC40CC" w:rsidRPr="00DC40CC" w:rsidRDefault="00DC40CC" w:rsidP="00DC40CC">
      <w:pPr>
        <w:numPr>
          <w:ilvl w:val="0"/>
          <w:numId w:val="21"/>
        </w:numPr>
        <w:spacing w:before="100" w:beforeAutospacing="1" w:after="100" w:afterAutospacing="1"/>
      </w:pPr>
      <w:r w:rsidRPr="00DC40CC">
        <w:rPr>
          <w:b/>
          <w:bCs/>
        </w:rPr>
        <w:t>Preparación y coordinación</w:t>
      </w:r>
    </w:p>
    <w:p w14:paraId="633F2EF1" w14:textId="64E05DDC" w:rsidR="00DC40CC" w:rsidRPr="00DC40CC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 xml:space="preserve">Se estableció una colaboración entre </w:t>
      </w:r>
      <w:r w:rsidRPr="00DC40CC">
        <w:rPr>
          <w:i/>
          <w:iCs/>
        </w:rPr>
        <w:t>Mi Cine Inclusivo</w:t>
      </w:r>
      <w:r w:rsidRPr="00DC40CC">
        <w:t xml:space="preserve"> y </w:t>
      </w:r>
      <w:r w:rsidRPr="00DC40CC">
        <w:rPr>
          <w:i/>
          <w:iCs/>
        </w:rPr>
        <w:t>Plena inclusión CV</w:t>
      </w:r>
      <w:r w:rsidR="00EF6D81">
        <w:t xml:space="preserve"> gracias a la Dirección General de Personas con Discapacidad del Ayuntamiento de València.</w:t>
      </w:r>
    </w:p>
    <w:p w14:paraId="09F8BB2E" w14:textId="77777777" w:rsidR="00DC40CC" w:rsidRPr="00DC40CC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 xml:space="preserve">Se seleccionó el contenido a adaptar: la película documental </w:t>
      </w:r>
      <w:r w:rsidRPr="00DC40CC">
        <w:rPr>
          <w:i/>
          <w:iCs/>
        </w:rPr>
        <w:t>INCLUSIÓN – Más allá del cine</w:t>
      </w:r>
      <w:r w:rsidRPr="00DC40CC">
        <w:t>.</w:t>
      </w:r>
    </w:p>
    <w:p w14:paraId="26318F35" w14:textId="66C27652" w:rsidR="00DC40CC" w:rsidRDefault="00DC40CC" w:rsidP="00312A47">
      <w:pPr>
        <w:numPr>
          <w:ilvl w:val="1"/>
          <w:numId w:val="21"/>
        </w:numPr>
        <w:spacing w:before="100" w:beforeAutospacing="1" w:after="100" w:afterAutospacing="1"/>
      </w:pPr>
      <w:r w:rsidRPr="00DC40CC">
        <w:t>Se concretaron las reuniones, fases y personas participantes.</w:t>
      </w:r>
      <w:r w:rsidR="00FB4A07">
        <w:br/>
      </w:r>
      <w:r w:rsidR="00F854CD">
        <w:br/>
      </w:r>
    </w:p>
    <w:p w14:paraId="11C7D7A1" w14:textId="77777777" w:rsidR="00484EAC" w:rsidRPr="00DC40CC" w:rsidRDefault="00484EAC" w:rsidP="00484EAC">
      <w:pPr>
        <w:numPr>
          <w:ilvl w:val="0"/>
          <w:numId w:val="21"/>
        </w:numPr>
        <w:spacing w:before="100" w:beforeAutospacing="1" w:after="100" w:afterAutospacing="1"/>
      </w:pPr>
      <w:r w:rsidRPr="00DC40CC">
        <w:rPr>
          <w:b/>
          <w:bCs/>
        </w:rPr>
        <w:lastRenderedPageBreak/>
        <w:t>Adaptación y validación</w:t>
      </w:r>
    </w:p>
    <w:p w14:paraId="47C463DD" w14:textId="30E093CA" w:rsidR="00DC40CC" w:rsidRDefault="00C92E4D" w:rsidP="00DC40CC">
      <w:pPr>
        <w:numPr>
          <w:ilvl w:val="1"/>
          <w:numId w:val="21"/>
        </w:numPr>
        <w:spacing w:before="100" w:beforeAutospacing="1" w:after="100" w:afterAutospacing="1"/>
      </w:pPr>
      <w:r>
        <w:t>El director de la película envió un documento con las ideas clave de cada capítulo de la película.</w:t>
      </w:r>
    </w:p>
    <w:p w14:paraId="38CE2A7B" w14:textId="64751425" w:rsidR="00C92E4D" w:rsidRPr="00DC40CC" w:rsidRDefault="00C92E4D" w:rsidP="00DC40CC">
      <w:pPr>
        <w:numPr>
          <w:ilvl w:val="1"/>
          <w:numId w:val="21"/>
        </w:numPr>
        <w:spacing w:before="100" w:beforeAutospacing="1" w:after="100" w:afterAutospacing="1"/>
      </w:pPr>
      <w:r>
        <w:t>Desde Plena Inclusión CV se adapt</w:t>
      </w:r>
      <w:r w:rsidR="00426B2F">
        <w:t>ó</w:t>
      </w:r>
      <w:r>
        <w:t xml:space="preserve"> ese documento a </w:t>
      </w:r>
      <w:r w:rsidR="00426B2F">
        <w:t>lectura fácil.</w:t>
      </w:r>
    </w:p>
    <w:p w14:paraId="6C483B0F" w14:textId="0F39A36F" w:rsidR="00DC40CC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>El grupo</w:t>
      </w:r>
      <w:r w:rsidR="00860680">
        <w:t xml:space="preserve"> de validadores hizo lecturas tanto individuales como en grupo y realizaron </w:t>
      </w:r>
      <w:r w:rsidRPr="00DC40CC">
        <w:t>los ajustes necesarios.</w:t>
      </w:r>
    </w:p>
    <w:p w14:paraId="7497AD9D" w14:textId="5BC4A4A2" w:rsidR="0056468A" w:rsidRPr="00DC40CC" w:rsidRDefault="00DC40CC" w:rsidP="0056468A">
      <w:pPr>
        <w:numPr>
          <w:ilvl w:val="1"/>
          <w:numId w:val="21"/>
        </w:numPr>
        <w:spacing w:before="100" w:beforeAutospacing="1" w:after="100" w:afterAutospacing="1"/>
      </w:pPr>
      <w:r w:rsidRPr="00DC40CC">
        <w:t>Se diseñó un documento final accesible.</w:t>
      </w:r>
      <w:r w:rsidR="0056468A">
        <w:br/>
      </w:r>
    </w:p>
    <w:p w14:paraId="0E130814" w14:textId="77777777" w:rsidR="00DC40CC" w:rsidRPr="00DC40CC" w:rsidRDefault="00DC40CC" w:rsidP="00DC40CC">
      <w:pPr>
        <w:numPr>
          <w:ilvl w:val="0"/>
          <w:numId w:val="21"/>
        </w:numPr>
        <w:spacing w:before="100" w:beforeAutospacing="1" w:after="100" w:afterAutospacing="1"/>
      </w:pPr>
      <w:r w:rsidRPr="00DC40CC">
        <w:rPr>
          <w:b/>
          <w:bCs/>
        </w:rPr>
        <w:t>Evaluación y difusión</w:t>
      </w:r>
    </w:p>
    <w:p w14:paraId="0B29A8C2" w14:textId="320A0BFA" w:rsidR="00DC40CC" w:rsidRPr="00DC40CC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>La experiencia se recogió en un vídeo explicativo, que documenta todo el proceso.</w:t>
      </w:r>
      <w:r w:rsidR="00C2216E">
        <w:t xml:space="preserve"> </w:t>
      </w:r>
    </w:p>
    <w:p w14:paraId="583BC483" w14:textId="77777777" w:rsidR="00DC40CC" w:rsidRPr="00DC40CC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>Se valoró positivamente tanto por los participantes como por los equipos técnicos.</w:t>
      </w:r>
    </w:p>
    <w:p w14:paraId="07EEAB9C" w14:textId="6674CD72" w:rsidR="00DC40CC" w:rsidRPr="002A5380" w:rsidRDefault="00DC40CC" w:rsidP="00DC40CC">
      <w:pPr>
        <w:numPr>
          <w:ilvl w:val="1"/>
          <w:numId w:val="21"/>
        </w:numPr>
        <w:spacing w:before="100" w:beforeAutospacing="1" w:after="100" w:afterAutospacing="1"/>
      </w:pPr>
      <w:r w:rsidRPr="00DC40CC">
        <w:t xml:space="preserve">La guía resultante </w:t>
      </w:r>
      <w:r w:rsidR="002A5380">
        <w:t xml:space="preserve">está en proceso de imprenta y se distribuirá en las proyecciones que se harán de </w:t>
      </w:r>
      <w:r w:rsidR="002A5380">
        <w:rPr>
          <w:i/>
          <w:iCs/>
        </w:rPr>
        <w:t>INCLUSIÓN – Más allá del cine.</w:t>
      </w:r>
    </w:p>
    <w:p w14:paraId="0BFBF80C" w14:textId="736F89DF" w:rsidR="002A5380" w:rsidRPr="00DC40CC" w:rsidRDefault="002A5380" w:rsidP="00DC40CC">
      <w:pPr>
        <w:numPr>
          <w:ilvl w:val="1"/>
          <w:numId w:val="21"/>
        </w:numPr>
        <w:spacing w:before="100" w:beforeAutospacing="1" w:after="100" w:afterAutospacing="1"/>
      </w:pPr>
      <w:r>
        <w:t xml:space="preserve">También se ha contemplado </w:t>
      </w:r>
      <w:r w:rsidR="00F50F8F">
        <w:t xml:space="preserve">desde el Ayuntamiento de València </w:t>
      </w:r>
      <w:r>
        <w:t>estrenar este documento en un pase especial con todas las medidas de accesibilidad aplicadas.</w:t>
      </w:r>
    </w:p>
    <w:p w14:paraId="54F7FE2B" w14:textId="77777777" w:rsidR="00427E94" w:rsidRDefault="00427E94" w:rsidP="00E06939">
      <w:pPr>
        <w:spacing w:line="276" w:lineRule="auto"/>
        <w:rPr>
          <w:b/>
          <w:bCs/>
          <w:sz w:val="20"/>
          <w:szCs w:val="18"/>
          <w:lang w:val="es"/>
        </w:rPr>
      </w:pPr>
    </w:p>
    <w:p w14:paraId="0B5869F9" w14:textId="63AC2DBF" w:rsidR="00427E94" w:rsidRPr="00427E94" w:rsidRDefault="00427E94" w:rsidP="00427E94">
      <w:pPr>
        <w:spacing w:before="100" w:beforeAutospacing="1" w:after="100" w:afterAutospacing="1"/>
      </w:pPr>
      <w:r w:rsidRPr="00D94637">
        <w:t>A lo largo de la práctica se han utilizado estos r</w:t>
      </w:r>
      <w:r w:rsidRPr="00427E94">
        <w:t>ecursos:</w:t>
      </w:r>
    </w:p>
    <w:p w14:paraId="59E62A0E" w14:textId="77777777" w:rsidR="00427E94" w:rsidRDefault="00427E94" w:rsidP="00427E94">
      <w:pPr>
        <w:numPr>
          <w:ilvl w:val="0"/>
          <w:numId w:val="22"/>
        </w:numPr>
        <w:spacing w:before="100" w:beforeAutospacing="1" w:after="100" w:afterAutospacing="1"/>
      </w:pPr>
      <w:r w:rsidRPr="00427E94">
        <w:t xml:space="preserve">Película original, subtitulada y con </w:t>
      </w:r>
      <w:proofErr w:type="spellStart"/>
      <w:r w:rsidRPr="00427E94">
        <w:t>audiodescripción</w:t>
      </w:r>
      <w:proofErr w:type="spellEnd"/>
      <w:r w:rsidRPr="00427E94">
        <w:t>.</w:t>
      </w:r>
    </w:p>
    <w:p w14:paraId="113C292B" w14:textId="23B2AC32" w:rsidR="002F3A9E" w:rsidRPr="00427E94" w:rsidRDefault="002F3A9E" w:rsidP="00427E94">
      <w:pPr>
        <w:numPr>
          <w:ilvl w:val="0"/>
          <w:numId w:val="22"/>
        </w:numPr>
        <w:spacing w:before="100" w:beforeAutospacing="1" w:after="100" w:afterAutospacing="1"/>
      </w:pPr>
      <w:r>
        <w:t>Materiales promocionales</w:t>
      </w:r>
      <w:r w:rsidR="00187DDC">
        <w:t xml:space="preserve"> accesibles</w:t>
      </w:r>
      <w:r>
        <w:t xml:space="preserve"> de la película (tráiler y póster)</w:t>
      </w:r>
      <w:r w:rsidR="00CE0379">
        <w:t>.</w:t>
      </w:r>
    </w:p>
    <w:p w14:paraId="6DE8488E" w14:textId="77777777" w:rsidR="00427E94" w:rsidRPr="00427E94" w:rsidRDefault="00427E94" w:rsidP="00427E94">
      <w:pPr>
        <w:numPr>
          <w:ilvl w:val="0"/>
          <w:numId w:val="22"/>
        </w:numPr>
        <w:spacing w:before="100" w:beforeAutospacing="1" w:after="100" w:afterAutospacing="1"/>
      </w:pPr>
      <w:r w:rsidRPr="00427E94">
        <w:t>Equipo técnico de Mi Cine Inclusivo y profesionales de Plena inclusión CV.</w:t>
      </w:r>
    </w:p>
    <w:p w14:paraId="033457E4" w14:textId="77777777" w:rsidR="00427E94" w:rsidRPr="00427E94" w:rsidRDefault="00427E94" w:rsidP="00427E94">
      <w:pPr>
        <w:numPr>
          <w:ilvl w:val="0"/>
          <w:numId w:val="22"/>
        </w:numPr>
        <w:spacing w:before="100" w:beforeAutospacing="1" w:after="100" w:afterAutospacing="1"/>
      </w:pPr>
      <w:r w:rsidRPr="00427E94">
        <w:t>Personas con discapacidad intelectual participantes.</w:t>
      </w:r>
    </w:p>
    <w:p w14:paraId="0A1C7350" w14:textId="45D535F0" w:rsidR="00427E94" w:rsidRDefault="008D5C02" w:rsidP="00427E94">
      <w:pPr>
        <w:numPr>
          <w:ilvl w:val="0"/>
          <w:numId w:val="22"/>
        </w:numPr>
        <w:spacing w:before="100" w:beforeAutospacing="1" w:after="100" w:afterAutospacing="1"/>
      </w:pPr>
      <w:r>
        <w:t>S</w:t>
      </w:r>
      <w:r w:rsidR="00427E94" w:rsidRPr="00427E94">
        <w:t>oftware de maquetación accesible.</w:t>
      </w:r>
    </w:p>
    <w:p w14:paraId="1B082417" w14:textId="77777777" w:rsidR="00F83BB5" w:rsidRPr="00427E94" w:rsidRDefault="00F83BB5" w:rsidP="00502373">
      <w:pPr>
        <w:spacing w:before="100" w:beforeAutospacing="1" w:after="100" w:afterAutospacing="1"/>
        <w:ind w:left="720"/>
      </w:pPr>
    </w:p>
    <w:p w14:paraId="0080815C" w14:textId="02B45215" w:rsidR="00427E94" w:rsidRPr="00427E94" w:rsidRDefault="0000125D" w:rsidP="00427E94">
      <w:pPr>
        <w:spacing w:before="100" w:beforeAutospacing="1" w:after="100" w:afterAutospacing="1"/>
      </w:pPr>
      <w:r>
        <w:rPr>
          <w:b/>
          <w:bCs/>
        </w:rPr>
        <w:t>Retos afrontados</w:t>
      </w:r>
      <w:r w:rsidR="00427E94" w:rsidRPr="00427E94">
        <w:rPr>
          <w:b/>
          <w:bCs/>
        </w:rPr>
        <w:t xml:space="preserve"> y </w:t>
      </w:r>
      <w:r>
        <w:rPr>
          <w:b/>
          <w:bCs/>
        </w:rPr>
        <w:t>aprendizajes</w:t>
      </w:r>
      <w:r w:rsidR="00E932AA">
        <w:rPr>
          <w:b/>
          <w:bCs/>
        </w:rPr>
        <w:t xml:space="preserve"> obtenidos</w:t>
      </w:r>
      <w:r w:rsidR="00427E94" w:rsidRPr="00427E94">
        <w:t>:</w:t>
      </w:r>
    </w:p>
    <w:p w14:paraId="5CEF60DB" w14:textId="77777777" w:rsidR="00427E94" w:rsidRPr="00427E94" w:rsidRDefault="00427E94" w:rsidP="00427E94">
      <w:pPr>
        <w:numPr>
          <w:ilvl w:val="0"/>
          <w:numId w:val="23"/>
        </w:numPr>
        <w:spacing w:before="100" w:beforeAutospacing="1" w:after="100" w:afterAutospacing="1"/>
      </w:pPr>
      <w:r w:rsidRPr="00427E94">
        <w:t>Ha sido necesario adaptar el lenguaje audiovisual a una lógica lectora diferente, lo que supuso un reto creativo.</w:t>
      </w:r>
    </w:p>
    <w:p w14:paraId="66639637" w14:textId="77777777" w:rsidR="00427E94" w:rsidRPr="00427E94" w:rsidRDefault="00427E94" w:rsidP="00427E94">
      <w:pPr>
        <w:numPr>
          <w:ilvl w:val="0"/>
          <w:numId w:val="23"/>
        </w:numPr>
        <w:spacing w:before="100" w:beforeAutospacing="1" w:after="100" w:afterAutospacing="1"/>
      </w:pPr>
      <w:r w:rsidRPr="00427E94">
        <w:t>La implicación de las personas con discapacidad fue clave para garantizar una guía realmente comprensible.</w:t>
      </w:r>
    </w:p>
    <w:p w14:paraId="1586A688" w14:textId="77777777" w:rsidR="00427E94" w:rsidRPr="00427E94" w:rsidRDefault="00427E94" w:rsidP="00427E94">
      <w:pPr>
        <w:numPr>
          <w:ilvl w:val="0"/>
          <w:numId w:val="23"/>
        </w:numPr>
        <w:spacing w:before="100" w:beforeAutospacing="1" w:after="100" w:afterAutospacing="1"/>
      </w:pPr>
      <w:r w:rsidRPr="00427E94">
        <w:t>Se reafirma la importancia de planificar desde el origen materiales accesibles.</w:t>
      </w:r>
    </w:p>
    <w:p w14:paraId="663F1EC6" w14:textId="77777777" w:rsidR="00431F64" w:rsidRDefault="00431F64" w:rsidP="00427E94">
      <w:pPr>
        <w:spacing w:before="100" w:beforeAutospacing="1" w:after="100" w:afterAutospacing="1"/>
        <w:rPr>
          <w:b/>
          <w:bCs/>
        </w:rPr>
      </w:pPr>
    </w:p>
    <w:p w14:paraId="4EA0A91E" w14:textId="77777777" w:rsidR="000435DB" w:rsidRDefault="000435DB" w:rsidP="00427E94">
      <w:pPr>
        <w:spacing w:before="100" w:beforeAutospacing="1" w:after="100" w:afterAutospacing="1"/>
        <w:rPr>
          <w:b/>
          <w:bCs/>
        </w:rPr>
      </w:pPr>
    </w:p>
    <w:p w14:paraId="73DD086A" w14:textId="77777777" w:rsidR="000435DB" w:rsidRDefault="000435DB" w:rsidP="00427E94">
      <w:pPr>
        <w:spacing w:before="100" w:beforeAutospacing="1" w:after="100" w:afterAutospacing="1"/>
        <w:rPr>
          <w:b/>
          <w:bCs/>
        </w:rPr>
      </w:pPr>
    </w:p>
    <w:p w14:paraId="5D1B8012" w14:textId="77777777" w:rsidR="000435DB" w:rsidRDefault="000435DB" w:rsidP="00427E94">
      <w:pPr>
        <w:spacing w:before="100" w:beforeAutospacing="1" w:after="100" w:afterAutospacing="1"/>
        <w:rPr>
          <w:b/>
          <w:bCs/>
        </w:rPr>
      </w:pPr>
    </w:p>
    <w:p w14:paraId="2880CCC7" w14:textId="77777777" w:rsidR="000435DB" w:rsidRDefault="000435DB" w:rsidP="00427E94">
      <w:pPr>
        <w:spacing w:before="100" w:beforeAutospacing="1" w:after="100" w:afterAutospacing="1"/>
        <w:rPr>
          <w:b/>
          <w:bCs/>
        </w:rPr>
      </w:pPr>
    </w:p>
    <w:p w14:paraId="65EAF3A1" w14:textId="77777777" w:rsidR="000435DB" w:rsidRDefault="000435DB" w:rsidP="00427E94">
      <w:pPr>
        <w:spacing w:before="100" w:beforeAutospacing="1" w:after="100" w:afterAutospacing="1"/>
        <w:rPr>
          <w:b/>
          <w:bCs/>
        </w:rPr>
      </w:pPr>
    </w:p>
    <w:p w14:paraId="38A71F05" w14:textId="482212F7" w:rsidR="007E31F4" w:rsidRDefault="00427E94" w:rsidP="007E31F4">
      <w:pPr>
        <w:spacing w:before="100" w:beforeAutospacing="1" w:after="100" w:afterAutospacing="1"/>
      </w:pPr>
      <w:r w:rsidRPr="00427E94">
        <w:rPr>
          <w:b/>
          <w:bCs/>
        </w:rPr>
        <w:lastRenderedPageBreak/>
        <w:t>Evidencia visual</w:t>
      </w:r>
      <w:r w:rsidRPr="00427E94">
        <w:t>:</w:t>
      </w:r>
    </w:p>
    <w:p w14:paraId="34093B91" w14:textId="0BF3DFF7" w:rsidR="00D20302" w:rsidRDefault="00D20302" w:rsidP="00087F20">
      <w:pPr>
        <w:numPr>
          <w:ilvl w:val="0"/>
          <w:numId w:val="24"/>
        </w:numPr>
        <w:spacing w:before="100" w:beforeAutospacing="1" w:after="100" w:afterAutospacing="1"/>
      </w:pPr>
      <w:r>
        <w:t xml:space="preserve">Dosier de la película: </w:t>
      </w:r>
      <w:hyperlink r:id="rId11" w:history="1">
        <w:r w:rsidRPr="0062662C">
          <w:rPr>
            <w:rStyle w:val="Hipervnculo"/>
            <w:rFonts w:ascii="Times New Roman" w:hAnsi="Times New Roman"/>
          </w:rPr>
          <w:t>https://www.canva.com/design/DAGQ5jdkj8w/wr1sMMH9qGXWYWbELKJjVw/view?utm_content=DAGQ5jdkj8w&amp;utm_campaign=designshare&amp;utm_medium=link2&amp;utm_source=uniquelinks&amp;utlId=h140360966c</w:t>
        </w:r>
      </w:hyperlink>
      <w:r w:rsidR="00087F20">
        <w:br/>
      </w:r>
    </w:p>
    <w:p w14:paraId="6B5C562C" w14:textId="13C719B6" w:rsidR="000A6421" w:rsidRDefault="00741F4B" w:rsidP="000435DB">
      <w:pPr>
        <w:numPr>
          <w:ilvl w:val="0"/>
          <w:numId w:val="24"/>
        </w:numPr>
        <w:spacing w:before="100" w:beforeAutospacing="1" w:after="100" w:afterAutospacing="1"/>
      </w:pPr>
      <w:r>
        <w:t xml:space="preserve">Tráiler original de la película: </w:t>
      </w:r>
      <w:hyperlink r:id="rId12" w:history="1">
        <w:r w:rsidR="00BD7B4B" w:rsidRPr="0062662C">
          <w:rPr>
            <w:rStyle w:val="Hipervnculo"/>
            <w:rFonts w:ascii="Times New Roman" w:hAnsi="Times New Roman"/>
          </w:rPr>
          <w:t>https://www.youtube.com/watch?v=uXYAcmxox7A</w:t>
        </w:r>
      </w:hyperlink>
      <w:r w:rsidR="000435DB">
        <w:br/>
      </w:r>
    </w:p>
    <w:p w14:paraId="64915726" w14:textId="5A7BEACF" w:rsidR="007E31F4" w:rsidRPr="00BA58AA" w:rsidRDefault="007E31F4" w:rsidP="00BA58AA">
      <w:pPr>
        <w:numPr>
          <w:ilvl w:val="0"/>
          <w:numId w:val="24"/>
        </w:numPr>
        <w:spacing w:before="100" w:beforeAutospacing="1" w:after="100" w:afterAutospacing="1"/>
      </w:pPr>
      <w:r>
        <w:t xml:space="preserve">Descripción del póster para personas con discapacidad visual e intelectual: </w:t>
      </w:r>
      <w:hyperlink r:id="rId13" w:history="1">
        <w:r w:rsidR="00BA58AA" w:rsidRPr="0062662C">
          <w:rPr>
            <w:rStyle w:val="Hipervnculo"/>
            <w:rFonts w:ascii="Times New Roman" w:hAnsi="Times New Roman"/>
          </w:rPr>
          <w:t>https://www.youtube.com/watch?v=I9D3dhZge7g</w:t>
        </w:r>
      </w:hyperlink>
      <w:r w:rsidR="00F83BB5">
        <w:br/>
      </w:r>
    </w:p>
    <w:p w14:paraId="3E033184" w14:textId="2CC0F817" w:rsidR="00081184" w:rsidRPr="00427E94" w:rsidRDefault="00427E94" w:rsidP="00C6375F">
      <w:pPr>
        <w:numPr>
          <w:ilvl w:val="0"/>
          <w:numId w:val="24"/>
        </w:numPr>
        <w:spacing w:before="100" w:beforeAutospacing="1" w:after="100" w:afterAutospacing="1"/>
      </w:pPr>
      <w:r w:rsidRPr="00427E94">
        <w:t>Vídeo resumen del proceso</w:t>
      </w:r>
      <w:r w:rsidR="00CA1ABE">
        <w:t xml:space="preserve"> de adaptación de la película a lectura fácil</w:t>
      </w:r>
      <w:r w:rsidRPr="00427E94">
        <w:t xml:space="preserve">: </w:t>
      </w:r>
      <w:hyperlink r:id="rId14" w:history="1">
        <w:r w:rsidR="00081184" w:rsidRPr="0062662C">
          <w:rPr>
            <w:rStyle w:val="Hipervnculo"/>
            <w:rFonts w:ascii="Times New Roman" w:hAnsi="Times New Roman"/>
          </w:rPr>
          <w:t>https://www.youtube.com/watch?v=T74KvmfNgdk</w:t>
        </w:r>
      </w:hyperlink>
      <w:r w:rsidR="008F4051">
        <w:br/>
      </w:r>
    </w:p>
    <w:p w14:paraId="1A6A15EC" w14:textId="6178C76B" w:rsidR="00427E94" w:rsidRDefault="00427E94" w:rsidP="00427E94">
      <w:pPr>
        <w:numPr>
          <w:ilvl w:val="0"/>
          <w:numId w:val="24"/>
        </w:numPr>
        <w:spacing w:before="100" w:beforeAutospacing="1" w:after="100" w:afterAutospacing="1"/>
      </w:pPr>
      <w:r w:rsidRPr="00427E94">
        <w:t xml:space="preserve">Guía en lectura fácil finalizada: </w:t>
      </w:r>
      <w:hyperlink r:id="rId15" w:history="1">
        <w:r w:rsidR="00B4464F" w:rsidRPr="0062662C">
          <w:rPr>
            <w:rStyle w:val="Hipervnculo"/>
            <w:rFonts w:ascii="Times New Roman" w:hAnsi="Times New Roman"/>
          </w:rPr>
          <w:t>https://www.micineinclusivo.com/blog/adaptacion-a-lectura-facil-de-la-pelicula-inclusion-mas-alla-del-cine/</w:t>
        </w:r>
      </w:hyperlink>
    </w:p>
    <w:p w14:paraId="542879C3" w14:textId="6EB6A741" w:rsidR="004848F6" w:rsidRDefault="004848F6">
      <w:pPr>
        <w:rPr>
          <w:b/>
          <w:bCs/>
          <w:sz w:val="20"/>
          <w:szCs w:val="18"/>
          <w:lang w:val="es"/>
        </w:rPr>
      </w:pPr>
    </w:p>
    <w:p w14:paraId="50307CC1" w14:textId="1CA11472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2BDEB8E2" w14:textId="77777777" w:rsidR="00B330DC" w:rsidRPr="00B330DC" w:rsidRDefault="00B330DC" w:rsidP="00B330DC">
      <w:pPr>
        <w:spacing w:before="100" w:beforeAutospacing="1" w:after="100" w:afterAutospacing="1"/>
      </w:pPr>
      <w:r w:rsidRPr="00B330DC">
        <w:t>Se utilizó la metodología colaborativa de lectura fácil promovida por Plena inclusión, que combina fases de redacción, validación y maquetación con participación directa de personas con discapacidad intelectual.</w:t>
      </w:r>
    </w:p>
    <w:p w14:paraId="72C43D7A" w14:textId="4BF34DEC" w:rsidR="0004514A" w:rsidRPr="00615493" w:rsidRDefault="00B330DC" w:rsidP="00615493">
      <w:pPr>
        <w:spacing w:before="100" w:beforeAutospacing="1" w:after="100" w:afterAutospacing="1"/>
      </w:pPr>
      <w:r w:rsidRPr="00B330DC">
        <w:t xml:space="preserve">Además, se integraron principios de accesibilidad cognitiva, diseño universal y </w:t>
      </w:r>
      <w:proofErr w:type="spellStart"/>
      <w:r w:rsidRPr="00B330DC">
        <w:t>co</w:t>
      </w:r>
      <w:proofErr w:type="spellEnd"/>
      <w:r w:rsidRPr="00B330DC">
        <w:t xml:space="preserve">-creación, elementos clave en todos los procesos de Mi Cine Inclusivo. Esta experiencia forma parte del ecosistema de Cine Inclusivo impulsado por Miguel Ángel Font </w:t>
      </w:r>
      <w:proofErr w:type="spellStart"/>
      <w:r w:rsidRPr="00B330DC">
        <w:t>Bisier</w:t>
      </w:r>
      <w:proofErr w:type="spellEnd"/>
      <w:r w:rsidRPr="00B330DC">
        <w:t>, donde la accesibilidad se trabaja desde el inicio del proceso creativo.</w:t>
      </w:r>
    </w:p>
    <w:p w14:paraId="5A5BD149" w14:textId="4B829ECE" w:rsidR="0004514A" w:rsidRDefault="00A6612C" w:rsidP="00A6612C">
      <w:pPr>
        <w:spacing w:line="276" w:lineRule="auto"/>
        <w:jc w:val="center"/>
        <w:rPr>
          <w:lang w:val="es"/>
        </w:rPr>
      </w:pPr>
      <w:r>
        <w:rPr>
          <w:noProof/>
          <w:lang w:val="es"/>
        </w:rPr>
        <w:lastRenderedPageBreak/>
        <w:drawing>
          <wp:inline distT="0" distB="0" distL="0" distR="0" wp14:anchorId="6D131981" wp14:editId="26B66235">
            <wp:extent cx="4774756" cy="4332850"/>
            <wp:effectExtent l="0" t="0" r="635" b="0"/>
            <wp:docPr id="5889551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55151" name="Imagen 58895515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452" cy="437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B8897" w14:textId="7E214100" w:rsidR="008A4A49" w:rsidRPr="00F332AF" w:rsidRDefault="008A4A49" w:rsidP="00A6612C">
      <w:pPr>
        <w:spacing w:line="276" w:lineRule="auto"/>
        <w:jc w:val="center"/>
        <w:rPr>
          <w:sz w:val="18"/>
          <w:szCs w:val="18"/>
          <w:lang w:val="es"/>
        </w:rPr>
      </w:pPr>
      <w:r w:rsidRPr="00F332AF">
        <w:rPr>
          <w:sz w:val="18"/>
          <w:szCs w:val="18"/>
          <w:lang w:val="es"/>
        </w:rPr>
        <w:t>El equipo de Plena Inclusión CV y Mi Cine Inclusivo con la guía en lectura fácil de la película.</w:t>
      </w:r>
    </w:p>
    <w:p w14:paraId="28AE4D19" w14:textId="41D08F73" w:rsidR="0004514A" w:rsidRDefault="0004514A" w:rsidP="00E06939">
      <w:pPr>
        <w:spacing w:line="276" w:lineRule="auto"/>
        <w:rPr>
          <w:lang w:val="es"/>
        </w:rPr>
      </w:pPr>
    </w:p>
    <w:p w14:paraId="0088A016" w14:textId="77777777" w:rsidR="00ED2E4D" w:rsidRDefault="00ED2E4D" w:rsidP="00E06939">
      <w:pPr>
        <w:spacing w:line="276" w:lineRule="auto"/>
        <w:rPr>
          <w:lang w:val="es"/>
        </w:rPr>
      </w:pPr>
    </w:p>
    <w:p w14:paraId="37C2F1BD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709977E4" w14:textId="77777777" w:rsidR="005F3ECC" w:rsidRDefault="005F3ECC" w:rsidP="00E06939">
      <w:pPr>
        <w:spacing w:line="276" w:lineRule="auto"/>
        <w:rPr>
          <w:sz w:val="20"/>
          <w:szCs w:val="18"/>
          <w:lang w:val="es"/>
        </w:rPr>
      </w:pPr>
    </w:p>
    <w:p w14:paraId="599FC348" w14:textId="55602C76" w:rsidR="005F3ECC" w:rsidRPr="0004514A" w:rsidRDefault="005367EB" w:rsidP="00E06939">
      <w:pPr>
        <w:spacing w:line="276" w:lineRule="auto"/>
        <w:rPr>
          <w:sz w:val="20"/>
          <w:szCs w:val="18"/>
          <w:lang w:val="es"/>
        </w:rPr>
      </w:pPr>
      <w:r>
        <w:t>Los principales resultados obtenidos por ahora han sido</w:t>
      </w:r>
    </w:p>
    <w:p w14:paraId="66418924" w14:textId="77777777" w:rsidR="00410FAF" w:rsidRPr="00410FAF" w:rsidRDefault="00410FAF" w:rsidP="00410FAF">
      <w:pPr>
        <w:spacing w:before="100" w:beforeAutospacing="1" w:after="100" w:afterAutospacing="1"/>
      </w:pPr>
      <w:proofErr w:type="gramStart"/>
      <w:r w:rsidRPr="00410FAF">
        <w:rPr>
          <w:rFonts w:hAnsi="Symbol"/>
        </w:rPr>
        <w:t></w:t>
      </w:r>
      <w:r w:rsidRPr="00410FAF">
        <w:t xml:space="preserve">  Creación</w:t>
      </w:r>
      <w:proofErr w:type="gramEnd"/>
      <w:r w:rsidRPr="00410FAF">
        <w:t xml:space="preserve"> de una guía en lectura fácil adaptada a una película documental, disponible para su uso educativo, cultural y divulgativo.</w:t>
      </w:r>
    </w:p>
    <w:p w14:paraId="7B371F6A" w14:textId="77777777" w:rsidR="00410FAF" w:rsidRPr="00410FAF" w:rsidRDefault="00410FAF" w:rsidP="00410FAF">
      <w:pPr>
        <w:spacing w:before="100" w:beforeAutospacing="1" w:after="100" w:afterAutospacing="1"/>
      </w:pPr>
      <w:proofErr w:type="gramStart"/>
      <w:r w:rsidRPr="00410FAF">
        <w:rPr>
          <w:rFonts w:hAnsi="Symbol"/>
        </w:rPr>
        <w:t></w:t>
      </w:r>
      <w:r w:rsidRPr="00410FAF">
        <w:t xml:space="preserve">  Participación</w:t>
      </w:r>
      <w:proofErr w:type="gramEnd"/>
      <w:r w:rsidRPr="00410FAF">
        <w:t xml:space="preserve"> activa y empoderamiento de personas con discapacidad en un proyecto cultural real.</w:t>
      </w:r>
    </w:p>
    <w:p w14:paraId="0CBD1095" w14:textId="77777777" w:rsidR="00410FAF" w:rsidRPr="00410FAF" w:rsidRDefault="00410FAF" w:rsidP="00410FAF">
      <w:pPr>
        <w:spacing w:before="100" w:beforeAutospacing="1" w:after="100" w:afterAutospacing="1"/>
      </w:pPr>
      <w:proofErr w:type="gramStart"/>
      <w:r w:rsidRPr="00410FAF">
        <w:rPr>
          <w:rFonts w:hAnsi="Symbol"/>
        </w:rPr>
        <w:t></w:t>
      </w:r>
      <w:r w:rsidRPr="00410FAF">
        <w:t xml:space="preserve">  Mayor</w:t>
      </w:r>
      <w:proofErr w:type="gramEnd"/>
      <w:r w:rsidRPr="00410FAF">
        <w:t xml:space="preserve"> comprensión del contenido del documental para públicos diversos.</w:t>
      </w:r>
    </w:p>
    <w:p w14:paraId="4C31ED55" w14:textId="77777777" w:rsidR="00410FAF" w:rsidRPr="00410FAF" w:rsidRDefault="00410FAF" w:rsidP="00410FAF">
      <w:pPr>
        <w:spacing w:before="100" w:beforeAutospacing="1" w:after="100" w:afterAutospacing="1"/>
      </w:pPr>
      <w:proofErr w:type="gramStart"/>
      <w:r w:rsidRPr="00410FAF">
        <w:rPr>
          <w:rFonts w:hAnsi="Symbol"/>
        </w:rPr>
        <w:t></w:t>
      </w:r>
      <w:r w:rsidRPr="00410FAF">
        <w:t xml:space="preserve">  </w:t>
      </w:r>
      <w:proofErr w:type="spellStart"/>
      <w:r w:rsidRPr="00410FAF">
        <w:t>Visibilización</w:t>
      </w:r>
      <w:proofErr w:type="spellEnd"/>
      <w:proofErr w:type="gramEnd"/>
      <w:r w:rsidRPr="00410FAF">
        <w:t xml:space="preserve"> de la lectura fácil como herramienta de accesibilidad en el ámbito audiovisual.</w:t>
      </w:r>
    </w:p>
    <w:p w14:paraId="326AC17A" w14:textId="54F474A7" w:rsidR="00410FAF" w:rsidRDefault="00410FAF" w:rsidP="00410FAF">
      <w:pPr>
        <w:spacing w:before="100" w:beforeAutospacing="1" w:after="100" w:afterAutospacing="1"/>
      </w:pPr>
      <w:proofErr w:type="gramStart"/>
      <w:r w:rsidRPr="00410FAF">
        <w:rPr>
          <w:rFonts w:hAnsi="Symbol"/>
        </w:rPr>
        <w:t></w:t>
      </w:r>
      <w:r w:rsidRPr="00410FAF">
        <w:t xml:space="preserve">  Generación</w:t>
      </w:r>
      <w:proofErr w:type="gramEnd"/>
      <w:r w:rsidRPr="00410FAF">
        <w:t xml:space="preserve"> de una metodología replicable para futuros proyectos </w:t>
      </w:r>
      <w:r w:rsidR="003862A2">
        <w:t>audiovisuales inclusivos</w:t>
      </w:r>
      <w:r w:rsidRPr="00410FAF">
        <w:t>.</w:t>
      </w:r>
    </w:p>
    <w:p w14:paraId="6D21F045" w14:textId="77777777" w:rsidR="00EF791F" w:rsidRDefault="00EF791F" w:rsidP="00410FAF">
      <w:pPr>
        <w:spacing w:before="100" w:beforeAutospacing="1" w:after="100" w:afterAutospacing="1"/>
      </w:pPr>
    </w:p>
    <w:p w14:paraId="54FEFCC3" w14:textId="0094D61B" w:rsidR="0004514A" w:rsidRPr="001342B8" w:rsidRDefault="00EF791F" w:rsidP="001342B8">
      <w:pPr>
        <w:spacing w:before="100" w:beforeAutospacing="1" w:after="100" w:afterAutospacing="1"/>
      </w:pPr>
      <w:r>
        <w:lastRenderedPageBreak/>
        <w:t xml:space="preserve">En breve, esperamos realizar la presentación de este trabajo </w:t>
      </w:r>
      <w:r w:rsidR="00073394">
        <w:t xml:space="preserve">y generar más prueba audiovisual que </w:t>
      </w:r>
      <w:r w:rsidR="00B946FC">
        <w:t>recoja el impacto de la propuesta en el público generalista.</w:t>
      </w:r>
      <w:r w:rsidR="00BB03E6">
        <w:t xml:space="preserve"> De momento aportamos dos hitos clave</w:t>
      </w:r>
      <w:r w:rsidR="00EB3B60">
        <w:t xml:space="preserve"> con vídeos accesibles</w:t>
      </w:r>
      <w:r w:rsidR="00BB03E6">
        <w:t>:</w:t>
      </w:r>
    </w:p>
    <w:p w14:paraId="2098E74A" w14:textId="03CBECE9" w:rsidR="00935A07" w:rsidRDefault="00BB03E6" w:rsidP="007276B3">
      <w:pPr>
        <w:numPr>
          <w:ilvl w:val="0"/>
          <w:numId w:val="24"/>
        </w:numPr>
        <w:spacing w:before="100" w:beforeAutospacing="1" w:after="100" w:afterAutospacing="1"/>
      </w:pPr>
      <w:r>
        <w:t>Presentación de la película en el Festival de Cine de Málaga:</w:t>
      </w:r>
      <w:r w:rsidR="00B27804">
        <w:t xml:space="preserve"> </w:t>
      </w:r>
      <w:hyperlink r:id="rId17" w:history="1">
        <w:r w:rsidR="00935A07" w:rsidRPr="00B27804">
          <w:rPr>
            <w:rStyle w:val="Hipervnculo"/>
            <w:rFonts w:ascii="Times New Roman" w:hAnsi="Times New Roman"/>
          </w:rPr>
          <w:t>https://www.youtube.com/watch?v=PDaOxgaM6qE</w:t>
        </w:r>
      </w:hyperlink>
    </w:p>
    <w:p w14:paraId="1624579F" w14:textId="2F2AF7E1" w:rsidR="0052272E" w:rsidRPr="00427E94" w:rsidRDefault="0052272E" w:rsidP="00BB03E6">
      <w:pPr>
        <w:spacing w:before="100" w:beforeAutospacing="1" w:after="100" w:afterAutospacing="1"/>
        <w:ind w:left="720"/>
      </w:pPr>
    </w:p>
    <w:p w14:paraId="0B4223AA" w14:textId="64CEC932" w:rsidR="0052272E" w:rsidRDefault="00242EC3" w:rsidP="0052272E">
      <w:pPr>
        <w:numPr>
          <w:ilvl w:val="0"/>
          <w:numId w:val="24"/>
        </w:numPr>
        <w:spacing w:before="100" w:beforeAutospacing="1" w:after="100" w:afterAutospacing="1"/>
      </w:pPr>
      <w:r>
        <w:t xml:space="preserve">Sesión educativa con la película en la Facultad de Magisterio: </w:t>
      </w:r>
      <w:hyperlink r:id="rId18" w:history="1">
        <w:r w:rsidR="00EB3B60" w:rsidRPr="0062662C">
          <w:rPr>
            <w:rStyle w:val="Hipervnculo"/>
            <w:rFonts w:ascii="Times New Roman" w:hAnsi="Times New Roman"/>
          </w:rPr>
          <w:t>https://www.youtube.com/watch?v=9EXwWB1S6</w:t>
        </w:r>
        <w:r w:rsidR="00EB3B60" w:rsidRPr="0062662C">
          <w:rPr>
            <w:rStyle w:val="Hipervnculo"/>
            <w:rFonts w:ascii="Times New Roman" w:hAnsi="Times New Roman"/>
          </w:rPr>
          <w:t>A</w:t>
        </w:r>
        <w:r w:rsidR="00EB3B60" w:rsidRPr="0062662C">
          <w:rPr>
            <w:rStyle w:val="Hipervnculo"/>
            <w:rFonts w:ascii="Times New Roman" w:hAnsi="Times New Roman"/>
          </w:rPr>
          <w:t>s</w:t>
        </w:r>
      </w:hyperlink>
    </w:p>
    <w:p w14:paraId="5C4F0438" w14:textId="77777777" w:rsidR="00A34B51" w:rsidRPr="0004514A" w:rsidRDefault="00A34B51" w:rsidP="00E06939">
      <w:pPr>
        <w:spacing w:line="276" w:lineRule="auto"/>
        <w:rPr>
          <w:lang w:val="es"/>
        </w:rPr>
      </w:pPr>
    </w:p>
    <w:p w14:paraId="5023A44C" w14:textId="15B432E8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4D132B0F" w14:textId="397136A3" w:rsidR="00A34B51" w:rsidRDefault="00A34B51" w:rsidP="00A34B51">
      <w:pPr>
        <w:spacing w:before="100" w:beforeAutospacing="1" w:after="100" w:afterAutospacing="1"/>
      </w:pPr>
      <w:r>
        <w:t xml:space="preserve">Esta experiencia constituye un ejemplo tangible de cómo el acceso a la cultura puede ser una herramienta transformadora para las personas y las comunidades, especialmente en contextos de exclusión. La adaptación a lectura fácil de una obra cinematográfica como </w:t>
      </w:r>
      <w:r>
        <w:rPr>
          <w:rStyle w:val="nfasis"/>
        </w:rPr>
        <w:t>INCLUSIÓN – Más allá del cine</w:t>
      </w:r>
      <w:r>
        <w:t xml:space="preserve"> no solo abre nuevas vías de participación para personas con discapacidad intelectual</w:t>
      </w:r>
      <w:r w:rsidR="00A05D07">
        <w:t xml:space="preserve"> y de otro tipo</w:t>
      </w:r>
      <w:r>
        <w:t xml:space="preserve">, sino que también pone en valor metodologías colaborativas que pueden ser replicadas en otros </w:t>
      </w:r>
      <w:r w:rsidR="00B3463C">
        <w:t>ámbitos</w:t>
      </w:r>
      <w:r>
        <w:t xml:space="preserve"> del tercer sector.</w:t>
      </w:r>
    </w:p>
    <w:p w14:paraId="7367ABFF" w14:textId="77777777" w:rsidR="00A34B51" w:rsidRDefault="00A34B51" w:rsidP="00A34B51">
      <w:pPr>
        <w:spacing w:before="100" w:beforeAutospacing="1" w:after="100" w:afterAutospacing="1"/>
      </w:pPr>
      <w:r>
        <w:t>Entre los aspectos más relevantes para entidades sociales, educativas o culturales destacan:</w:t>
      </w:r>
    </w:p>
    <w:p w14:paraId="6B3E55C3" w14:textId="5ADC0661" w:rsidR="00A34B51" w:rsidRDefault="00A34B51" w:rsidP="00A34B51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Textoennegrita"/>
        </w:rPr>
        <w:t>El fomento de la participación activa y significativa</w:t>
      </w:r>
      <w:r>
        <w:t xml:space="preserve"> de personas con discapacidad intelectual, no solo como destinatarias, sino como agentes en los procesos de validación de contenidos.</w:t>
      </w:r>
      <w:r w:rsidR="003D1C61">
        <w:br/>
      </w:r>
    </w:p>
    <w:p w14:paraId="516D0AE8" w14:textId="6CA6ECEC" w:rsidR="00A34B51" w:rsidRDefault="00A34B51" w:rsidP="00A34B51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Textoennegrita"/>
        </w:rPr>
        <w:t>El trabajo conjunto entre profesionales de la cultura y entidades sociales</w:t>
      </w:r>
      <w:r>
        <w:t>, que genera aprendizajes mutuos, rompe estereotipos y promueve un cambio de mirada en ambos ámbitos.</w:t>
      </w:r>
      <w:r w:rsidR="003D1C61">
        <w:br/>
      </w:r>
    </w:p>
    <w:p w14:paraId="5F4843DD" w14:textId="225D342A" w:rsidR="00A34B51" w:rsidRDefault="00A34B51" w:rsidP="00A34B51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Textoennegrita"/>
        </w:rPr>
        <w:t xml:space="preserve">La </w:t>
      </w:r>
      <w:proofErr w:type="spellStart"/>
      <w:r>
        <w:rPr>
          <w:rStyle w:val="Textoennegrita"/>
        </w:rPr>
        <w:t>visibilización</w:t>
      </w:r>
      <w:proofErr w:type="spellEnd"/>
      <w:r>
        <w:rPr>
          <w:rStyle w:val="Textoennegrita"/>
        </w:rPr>
        <w:t xml:space="preserve"> de buenas prácticas accesibles</w:t>
      </w:r>
      <w:r>
        <w:t>, que puede inspirar a otras organizaciones a adaptar sus contenidos y servicios.</w:t>
      </w:r>
      <w:r w:rsidR="003D1C61">
        <w:br/>
      </w:r>
    </w:p>
    <w:p w14:paraId="72607077" w14:textId="7D14CF2F" w:rsidR="00A34B51" w:rsidRDefault="00A34B51" w:rsidP="00A34B51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Textoennegrita"/>
        </w:rPr>
        <w:t>La transversalidad del enfoque inclusivo</w:t>
      </w:r>
      <w:r>
        <w:t>, que trasciende el ámbito del cine para aplicarse a cualquier producto o proceso de comunicación dirigido a públicos diversos.</w:t>
      </w:r>
      <w:r w:rsidR="003D1C61">
        <w:br/>
      </w:r>
    </w:p>
    <w:p w14:paraId="78C776BE" w14:textId="77777777" w:rsidR="00A34B51" w:rsidRDefault="00A34B51" w:rsidP="00A34B51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Textoennegrita"/>
        </w:rPr>
        <w:t>El impacto positivo en la autoestima, la autonomía y el reconocimiento social de las personas participantes</w:t>
      </w:r>
      <w:r>
        <w:t>, reforzando el cumplimiento de los derechos recogidos en la Convención sobre los Derechos de las Personas con Discapacidad.</w:t>
      </w:r>
    </w:p>
    <w:p w14:paraId="17235E6C" w14:textId="77777777" w:rsidR="00A34B51" w:rsidRDefault="00A34B51" w:rsidP="00A34B51">
      <w:pPr>
        <w:spacing w:before="100" w:beforeAutospacing="1" w:after="100" w:afterAutospacing="1"/>
      </w:pPr>
      <w:r>
        <w:t>En definitiva, esta práctica demuestra que la cultura puede y debe estar al alcance de todas las personas, y que su accesibilidad es una responsabilidad compartida por toda la sociedad civil organizada.</w:t>
      </w:r>
    </w:p>
    <w:p w14:paraId="537AF47D" w14:textId="77777777" w:rsidR="00BB3ABC" w:rsidRDefault="00BB3ABC" w:rsidP="00E06939">
      <w:pPr>
        <w:spacing w:line="276" w:lineRule="auto"/>
        <w:rPr>
          <w:szCs w:val="22"/>
          <w:lang w:val="es"/>
        </w:rPr>
      </w:pPr>
    </w:p>
    <w:p w14:paraId="0917A326" w14:textId="77777777" w:rsidR="0004514A" w:rsidRDefault="0004514A" w:rsidP="00E06939">
      <w:pPr>
        <w:pStyle w:val="Ttulo1"/>
        <w:spacing w:line="276" w:lineRule="auto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531041FF" w14:textId="77777777" w:rsidR="00380659" w:rsidRDefault="00380659" w:rsidP="00E06939">
      <w:pPr>
        <w:spacing w:line="276" w:lineRule="auto"/>
        <w:rPr>
          <w:szCs w:val="22"/>
          <w:lang w:val="es"/>
        </w:rPr>
      </w:pPr>
    </w:p>
    <w:p w14:paraId="02CC1934" w14:textId="77777777" w:rsidR="00A20DD8" w:rsidRDefault="00BA39AB" w:rsidP="00BA39AB">
      <w:pPr>
        <w:spacing w:before="100" w:beforeAutospacing="1" w:after="100" w:afterAutospacing="1"/>
      </w:pPr>
      <w:r>
        <w:t>La práctica desarrollada ha tenido un impacto muy positivo tanto en las personas participantes como en los equipos técnicos implicados.</w:t>
      </w:r>
      <w:r w:rsidR="003B082D">
        <w:t xml:space="preserve"> También se espera obtener el mismo impacto en cuanto se haga pública.</w:t>
      </w:r>
      <w:r>
        <w:t xml:space="preserve"> </w:t>
      </w:r>
    </w:p>
    <w:p w14:paraId="0F3F6A79" w14:textId="5935DF80" w:rsidR="00BA39AB" w:rsidRDefault="00BA39AB" w:rsidP="00BA39AB">
      <w:pPr>
        <w:spacing w:before="100" w:beforeAutospacing="1" w:after="100" w:afterAutospacing="1"/>
      </w:pPr>
      <w:r>
        <w:t xml:space="preserve">Desde el punto de vista de la misión de Mi Cine Inclusivo y Plena </w:t>
      </w:r>
      <w:r w:rsidR="003B082D">
        <w:t>I</w:t>
      </w:r>
      <w:r>
        <w:t>nclusión CV, se han cumplido varios objetivos clave:</w:t>
      </w:r>
    </w:p>
    <w:p w14:paraId="0EE45A35" w14:textId="77777777" w:rsidR="00BA39AB" w:rsidRDefault="00BA39AB" w:rsidP="00BA39AB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Textoennegrita"/>
        </w:rPr>
        <w:t>Ampliar el acceso a la cultura</w:t>
      </w:r>
      <w:r>
        <w:t xml:space="preserve"> para colectivos tradicionalmente excluidos mediante herramientas adaptadas, como la lectura fácil.</w:t>
      </w:r>
    </w:p>
    <w:p w14:paraId="69656A35" w14:textId="77777777" w:rsidR="00BA39AB" w:rsidRDefault="00BA39AB" w:rsidP="00BA39AB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Textoennegrita"/>
        </w:rPr>
        <w:t>Incorporar la accesibilidad desde el origen</w:t>
      </w:r>
      <w:r>
        <w:t xml:space="preserve"> en procesos culturales complejos, como la creación y distribución de una película documental.</w:t>
      </w:r>
    </w:p>
    <w:p w14:paraId="72A873FA" w14:textId="77777777" w:rsidR="00BA39AB" w:rsidRDefault="00BA39AB" w:rsidP="00BA39AB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Textoennegrita"/>
        </w:rPr>
        <w:t>Dar visibilidad a la labor de validación de documentos en lectura fácil</w:t>
      </w:r>
      <w:r>
        <w:t>, una tarea fundamental pero poco conocida, que ha sido reconocida en este caso con protagonismo propio.</w:t>
      </w:r>
    </w:p>
    <w:p w14:paraId="43764045" w14:textId="77777777" w:rsidR="00BA39AB" w:rsidRDefault="00BA39AB" w:rsidP="00BA39AB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Textoennegrita"/>
        </w:rPr>
        <w:t>Demostrar que la inclusión es posible</w:t>
      </w:r>
      <w:r>
        <w:t xml:space="preserve"> cuando se apuesta por metodologías participativas, recursos adecuados y voluntad de transformación social.</w:t>
      </w:r>
    </w:p>
    <w:p w14:paraId="2A8C7A0C" w14:textId="77777777" w:rsidR="00BA39AB" w:rsidRDefault="00BA39AB" w:rsidP="00BA39AB">
      <w:pPr>
        <w:spacing w:before="100" w:beforeAutospacing="1" w:after="100" w:afterAutospacing="1"/>
      </w:pPr>
      <w:r>
        <w:t>A nivel individual, muchas de las personas con discapacidad que participaron en la validación se han sentido valoradas, escuchadas y orgullosas de contribuir a un proyecto cultural de gran calado. Y a nivel colectivo, se ha fortalecido la red de colaboración entre entidades, facilitando futuras sinergias.</w:t>
      </w:r>
    </w:p>
    <w:p w14:paraId="5F0A019C" w14:textId="733B3B33" w:rsidR="003D1C61" w:rsidRPr="003642EE" w:rsidRDefault="00BA39AB" w:rsidP="003642EE">
      <w:pPr>
        <w:spacing w:before="100" w:beforeAutospacing="1" w:after="100" w:afterAutospacing="1"/>
      </w:pPr>
      <w:r>
        <w:t>El impacto va más allá del propio producto final: se ha generado un precedente, una metodología y un modelo que puede inspirar nuevas prácticas inclusivas en el ámbito cultural, educativo y social. Con esta iniciativa, se avanza hacia una sociedad más justa, donde la diversidad es reconocida como una riqueza y la accesibilidad se convierte en una práctica habitual.</w:t>
      </w:r>
    </w:p>
    <w:sectPr w:rsidR="003D1C61" w:rsidRPr="003642EE" w:rsidSect="00886F9A">
      <w:headerReference w:type="default" r:id="rId19"/>
      <w:footerReference w:type="default" r:id="rId20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15DD3" w14:textId="77777777" w:rsidR="007C426E" w:rsidRDefault="007C426E">
      <w:r>
        <w:rPr>
          <w:lang w:val="es"/>
        </w:rPr>
        <w:separator/>
      </w:r>
    </w:p>
  </w:endnote>
  <w:endnote w:type="continuationSeparator" w:id="0">
    <w:p w14:paraId="537D4925" w14:textId="77777777" w:rsidR="007C426E" w:rsidRDefault="007C426E"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altName w:val="Times New Roman"/>
    <w:panose1 w:val="020B0604020202020204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eeSans">
    <w:altName w:val="Times New Roman"/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000000" w:rsidP="00B27A37">
                          <w:pPr>
                            <w:pStyle w:val="Piedepgina2"/>
                          </w:pPr>
                          <w:hyperlink r:id="rId1" w:history="1">
                            <w:r w:rsidR="002C2B6A"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 w:rsidR="002C2B6A"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" filled="f" stroked="f">
              <v:textbox inset="0,0,0,0">
                <w:txbxContent>
                  <w:p w14:paraId="604FD74E" w14:textId="77777777" w:rsidR="00B27A37" w:rsidRPr="00B27A37" w:rsidRDefault="00000000" w:rsidP="00B27A37">
                    <w:pPr>
                      <w:pStyle w:val="Piedepgina2"/>
                    </w:pPr>
                    <w:hyperlink r:id="rId2" w:history="1">
                      <w:r w:rsidR="002C2B6A"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 w:rsidR="002C2B6A"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&#13;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qSHGgIAADI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&#13;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5FB2C" w14:textId="77777777" w:rsidR="007C426E" w:rsidRDefault="007C426E">
      <w:r>
        <w:rPr>
          <w:lang w:val="es"/>
        </w:rPr>
        <w:separator/>
      </w:r>
    </w:p>
  </w:footnote>
  <w:footnote w:type="continuationSeparator" w:id="0">
    <w:p w14:paraId="524CE23A" w14:textId="77777777" w:rsidR="007C426E" w:rsidRDefault="007C426E"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&#13;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&#13;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&#13;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&#13;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6" type="#_x0000_t75" style="width:105.25pt;height:103.5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331A55"/>
    <w:multiLevelType w:val="multilevel"/>
    <w:tmpl w:val="E1EE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4534AD"/>
    <w:multiLevelType w:val="multilevel"/>
    <w:tmpl w:val="04209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785AF2"/>
    <w:multiLevelType w:val="multilevel"/>
    <w:tmpl w:val="8F10C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8" w15:restartNumberingAfterBreak="0">
    <w:nsid w:val="294E3D2A"/>
    <w:multiLevelType w:val="multilevel"/>
    <w:tmpl w:val="5E86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76953"/>
    <w:multiLevelType w:val="multilevel"/>
    <w:tmpl w:val="B51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9165DD"/>
    <w:multiLevelType w:val="multilevel"/>
    <w:tmpl w:val="30881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81AAF"/>
    <w:multiLevelType w:val="multilevel"/>
    <w:tmpl w:val="A6549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0"/>
  </w:num>
  <w:num w:numId="12" w16cid:durableId="95638098">
    <w:abstractNumId w:val="15"/>
  </w:num>
  <w:num w:numId="13" w16cid:durableId="394472282">
    <w:abstractNumId w:val="24"/>
  </w:num>
  <w:num w:numId="14" w16cid:durableId="2062554599">
    <w:abstractNumId w:val="16"/>
  </w:num>
  <w:num w:numId="15" w16cid:durableId="1239513062">
    <w:abstractNumId w:val="14"/>
  </w:num>
  <w:num w:numId="16" w16cid:durableId="33388864">
    <w:abstractNumId w:val="20"/>
  </w:num>
  <w:num w:numId="17" w16cid:durableId="819617096">
    <w:abstractNumId w:val="19"/>
  </w:num>
  <w:num w:numId="18" w16cid:durableId="502861236">
    <w:abstractNumId w:val="23"/>
  </w:num>
  <w:num w:numId="19" w16cid:durableId="457454906">
    <w:abstractNumId w:val="17"/>
  </w:num>
  <w:num w:numId="20" w16cid:durableId="1579362859">
    <w:abstractNumId w:val="13"/>
  </w:num>
  <w:num w:numId="21" w16cid:durableId="2003117606">
    <w:abstractNumId w:val="12"/>
  </w:num>
  <w:num w:numId="22" w16cid:durableId="950166238">
    <w:abstractNumId w:val="25"/>
  </w:num>
  <w:num w:numId="23" w16cid:durableId="509177297">
    <w:abstractNumId w:val="18"/>
  </w:num>
  <w:num w:numId="24" w16cid:durableId="266737195">
    <w:abstractNumId w:val="21"/>
  </w:num>
  <w:num w:numId="25" w16cid:durableId="930284508">
    <w:abstractNumId w:val="11"/>
  </w:num>
  <w:num w:numId="26" w16cid:durableId="129309898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0125D"/>
    <w:rsid w:val="00015FD4"/>
    <w:rsid w:val="0003025A"/>
    <w:rsid w:val="00034D1B"/>
    <w:rsid w:val="00034EAC"/>
    <w:rsid w:val="00043493"/>
    <w:rsid w:val="000435DB"/>
    <w:rsid w:val="0004514A"/>
    <w:rsid w:val="00051FCD"/>
    <w:rsid w:val="00056EF1"/>
    <w:rsid w:val="00073394"/>
    <w:rsid w:val="00077023"/>
    <w:rsid w:val="00081184"/>
    <w:rsid w:val="00087F20"/>
    <w:rsid w:val="000A2C46"/>
    <w:rsid w:val="000A6421"/>
    <w:rsid w:val="000B14DB"/>
    <w:rsid w:val="000B353C"/>
    <w:rsid w:val="000B691F"/>
    <w:rsid w:val="000F52F3"/>
    <w:rsid w:val="00123ABE"/>
    <w:rsid w:val="001241C0"/>
    <w:rsid w:val="00126D37"/>
    <w:rsid w:val="001326B3"/>
    <w:rsid w:val="001342B8"/>
    <w:rsid w:val="00135176"/>
    <w:rsid w:val="00140160"/>
    <w:rsid w:val="001411D4"/>
    <w:rsid w:val="00143257"/>
    <w:rsid w:val="0015138B"/>
    <w:rsid w:val="00157361"/>
    <w:rsid w:val="0018401A"/>
    <w:rsid w:val="00187DDC"/>
    <w:rsid w:val="00191B9B"/>
    <w:rsid w:val="001A0BB5"/>
    <w:rsid w:val="001C048B"/>
    <w:rsid w:val="001C52EF"/>
    <w:rsid w:val="001E0034"/>
    <w:rsid w:val="001E4CE7"/>
    <w:rsid w:val="001F2099"/>
    <w:rsid w:val="00213DB6"/>
    <w:rsid w:val="00213F81"/>
    <w:rsid w:val="00242EC3"/>
    <w:rsid w:val="00257DC5"/>
    <w:rsid w:val="00261B40"/>
    <w:rsid w:val="00265169"/>
    <w:rsid w:val="00274342"/>
    <w:rsid w:val="002A5380"/>
    <w:rsid w:val="002B6C37"/>
    <w:rsid w:val="002C2B6A"/>
    <w:rsid w:val="002C6FE2"/>
    <w:rsid w:val="002D3264"/>
    <w:rsid w:val="002E10F7"/>
    <w:rsid w:val="002E39FA"/>
    <w:rsid w:val="002F3A9E"/>
    <w:rsid w:val="002F6EE9"/>
    <w:rsid w:val="003119AE"/>
    <w:rsid w:val="00312A47"/>
    <w:rsid w:val="00321555"/>
    <w:rsid w:val="003413A6"/>
    <w:rsid w:val="003642EE"/>
    <w:rsid w:val="0036444E"/>
    <w:rsid w:val="00380659"/>
    <w:rsid w:val="003862A2"/>
    <w:rsid w:val="003A775E"/>
    <w:rsid w:val="003B082D"/>
    <w:rsid w:val="003B442E"/>
    <w:rsid w:val="003D1C61"/>
    <w:rsid w:val="003D6D51"/>
    <w:rsid w:val="003E0CEC"/>
    <w:rsid w:val="00400EE3"/>
    <w:rsid w:val="00410FAF"/>
    <w:rsid w:val="004157BA"/>
    <w:rsid w:val="0042046F"/>
    <w:rsid w:val="00426B2F"/>
    <w:rsid w:val="00427769"/>
    <w:rsid w:val="00427E94"/>
    <w:rsid w:val="00431F64"/>
    <w:rsid w:val="00444543"/>
    <w:rsid w:val="00450FB2"/>
    <w:rsid w:val="0046132F"/>
    <w:rsid w:val="004758EA"/>
    <w:rsid w:val="004848F6"/>
    <w:rsid w:val="00484EAC"/>
    <w:rsid w:val="00491076"/>
    <w:rsid w:val="004B7DDA"/>
    <w:rsid w:val="004C26BC"/>
    <w:rsid w:val="004C2A99"/>
    <w:rsid w:val="004D46BE"/>
    <w:rsid w:val="004E24CC"/>
    <w:rsid w:val="004E6E05"/>
    <w:rsid w:val="00502373"/>
    <w:rsid w:val="005030FC"/>
    <w:rsid w:val="00514889"/>
    <w:rsid w:val="005167CC"/>
    <w:rsid w:val="00520E27"/>
    <w:rsid w:val="00521CF6"/>
    <w:rsid w:val="0052272E"/>
    <w:rsid w:val="005367EB"/>
    <w:rsid w:val="00547FBE"/>
    <w:rsid w:val="00551CC4"/>
    <w:rsid w:val="00555945"/>
    <w:rsid w:val="0056468A"/>
    <w:rsid w:val="00567D04"/>
    <w:rsid w:val="005B0D13"/>
    <w:rsid w:val="005B5C9E"/>
    <w:rsid w:val="005D34D8"/>
    <w:rsid w:val="005D6F5E"/>
    <w:rsid w:val="005F3ECC"/>
    <w:rsid w:val="00600574"/>
    <w:rsid w:val="00601FBB"/>
    <w:rsid w:val="006028CD"/>
    <w:rsid w:val="0060720B"/>
    <w:rsid w:val="00607A92"/>
    <w:rsid w:val="00615493"/>
    <w:rsid w:val="0066155F"/>
    <w:rsid w:val="0067384F"/>
    <w:rsid w:val="00673B27"/>
    <w:rsid w:val="006818B9"/>
    <w:rsid w:val="00685980"/>
    <w:rsid w:val="006C6F45"/>
    <w:rsid w:val="006E1AE9"/>
    <w:rsid w:val="006F4585"/>
    <w:rsid w:val="00706413"/>
    <w:rsid w:val="00732F47"/>
    <w:rsid w:val="007354CC"/>
    <w:rsid w:val="00741F4B"/>
    <w:rsid w:val="00751FAF"/>
    <w:rsid w:val="007655BA"/>
    <w:rsid w:val="00774049"/>
    <w:rsid w:val="00783E66"/>
    <w:rsid w:val="00795398"/>
    <w:rsid w:val="007A2605"/>
    <w:rsid w:val="007B4B54"/>
    <w:rsid w:val="007B6661"/>
    <w:rsid w:val="007B79DD"/>
    <w:rsid w:val="007C426E"/>
    <w:rsid w:val="007E31F4"/>
    <w:rsid w:val="007E70A8"/>
    <w:rsid w:val="007F05B5"/>
    <w:rsid w:val="007F1020"/>
    <w:rsid w:val="00806B22"/>
    <w:rsid w:val="00810547"/>
    <w:rsid w:val="0081276F"/>
    <w:rsid w:val="00821DB7"/>
    <w:rsid w:val="008274DB"/>
    <w:rsid w:val="00834571"/>
    <w:rsid w:val="00836AF6"/>
    <w:rsid w:val="00846CB4"/>
    <w:rsid w:val="00847271"/>
    <w:rsid w:val="00860680"/>
    <w:rsid w:val="00864592"/>
    <w:rsid w:val="00886F9A"/>
    <w:rsid w:val="00894707"/>
    <w:rsid w:val="008A23D6"/>
    <w:rsid w:val="008A4A49"/>
    <w:rsid w:val="008B07AF"/>
    <w:rsid w:val="008B2BE5"/>
    <w:rsid w:val="008C70D5"/>
    <w:rsid w:val="008D5C02"/>
    <w:rsid w:val="008F4051"/>
    <w:rsid w:val="008F40F5"/>
    <w:rsid w:val="008F7E5A"/>
    <w:rsid w:val="009037B6"/>
    <w:rsid w:val="009053E8"/>
    <w:rsid w:val="00917F99"/>
    <w:rsid w:val="00921ACA"/>
    <w:rsid w:val="00935566"/>
    <w:rsid w:val="00935A07"/>
    <w:rsid w:val="00942937"/>
    <w:rsid w:val="00943DEA"/>
    <w:rsid w:val="00974F3F"/>
    <w:rsid w:val="009A114C"/>
    <w:rsid w:val="009C7F3C"/>
    <w:rsid w:val="009E2140"/>
    <w:rsid w:val="009E2447"/>
    <w:rsid w:val="009E5089"/>
    <w:rsid w:val="009E5541"/>
    <w:rsid w:val="009F4F23"/>
    <w:rsid w:val="00A058B8"/>
    <w:rsid w:val="00A05D07"/>
    <w:rsid w:val="00A159E9"/>
    <w:rsid w:val="00A20DD8"/>
    <w:rsid w:val="00A34B51"/>
    <w:rsid w:val="00A5191F"/>
    <w:rsid w:val="00A52347"/>
    <w:rsid w:val="00A54485"/>
    <w:rsid w:val="00A6612C"/>
    <w:rsid w:val="00A7615E"/>
    <w:rsid w:val="00A852B4"/>
    <w:rsid w:val="00A93478"/>
    <w:rsid w:val="00AA08CB"/>
    <w:rsid w:val="00AA352A"/>
    <w:rsid w:val="00AA3BE8"/>
    <w:rsid w:val="00AB018A"/>
    <w:rsid w:val="00AB25CC"/>
    <w:rsid w:val="00AB6350"/>
    <w:rsid w:val="00AD09C9"/>
    <w:rsid w:val="00AE5A3F"/>
    <w:rsid w:val="00AF2B4C"/>
    <w:rsid w:val="00B01B6E"/>
    <w:rsid w:val="00B03981"/>
    <w:rsid w:val="00B07A6E"/>
    <w:rsid w:val="00B27804"/>
    <w:rsid w:val="00B27A37"/>
    <w:rsid w:val="00B330DC"/>
    <w:rsid w:val="00B3463C"/>
    <w:rsid w:val="00B351FE"/>
    <w:rsid w:val="00B42AEA"/>
    <w:rsid w:val="00B4464F"/>
    <w:rsid w:val="00B65BC1"/>
    <w:rsid w:val="00B946FC"/>
    <w:rsid w:val="00BA39AB"/>
    <w:rsid w:val="00BA5267"/>
    <w:rsid w:val="00BA58AA"/>
    <w:rsid w:val="00BB03E6"/>
    <w:rsid w:val="00BB31C7"/>
    <w:rsid w:val="00BB3ABC"/>
    <w:rsid w:val="00BC7158"/>
    <w:rsid w:val="00BD67F9"/>
    <w:rsid w:val="00BD7B4B"/>
    <w:rsid w:val="00BF38CD"/>
    <w:rsid w:val="00BF42FE"/>
    <w:rsid w:val="00C15CF1"/>
    <w:rsid w:val="00C17E22"/>
    <w:rsid w:val="00C2216E"/>
    <w:rsid w:val="00C444C6"/>
    <w:rsid w:val="00C474B1"/>
    <w:rsid w:val="00C6375F"/>
    <w:rsid w:val="00C67562"/>
    <w:rsid w:val="00C700C3"/>
    <w:rsid w:val="00C759BB"/>
    <w:rsid w:val="00C81013"/>
    <w:rsid w:val="00C91805"/>
    <w:rsid w:val="00C92E4D"/>
    <w:rsid w:val="00CA0827"/>
    <w:rsid w:val="00CA1ABE"/>
    <w:rsid w:val="00CD125A"/>
    <w:rsid w:val="00CD3ACA"/>
    <w:rsid w:val="00CD4E2A"/>
    <w:rsid w:val="00CE0379"/>
    <w:rsid w:val="00CE4EF3"/>
    <w:rsid w:val="00CE6905"/>
    <w:rsid w:val="00D15291"/>
    <w:rsid w:val="00D20302"/>
    <w:rsid w:val="00D23999"/>
    <w:rsid w:val="00D27485"/>
    <w:rsid w:val="00D27B46"/>
    <w:rsid w:val="00D344DD"/>
    <w:rsid w:val="00D53721"/>
    <w:rsid w:val="00D53D5C"/>
    <w:rsid w:val="00D544B5"/>
    <w:rsid w:val="00D80ACB"/>
    <w:rsid w:val="00D94637"/>
    <w:rsid w:val="00DA768B"/>
    <w:rsid w:val="00DB2558"/>
    <w:rsid w:val="00DC40CC"/>
    <w:rsid w:val="00DE333A"/>
    <w:rsid w:val="00DF537B"/>
    <w:rsid w:val="00E06939"/>
    <w:rsid w:val="00E43D0E"/>
    <w:rsid w:val="00E460E4"/>
    <w:rsid w:val="00E55FAB"/>
    <w:rsid w:val="00E5680F"/>
    <w:rsid w:val="00E64188"/>
    <w:rsid w:val="00E66DAE"/>
    <w:rsid w:val="00E87888"/>
    <w:rsid w:val="00E87ED4"/>
    <w:rsid w:val="00E9134B"/>
    <w:rsid w:val="00E932AA"/>
    <w:rsid w:val="00EA13EC"/>
    <w:rsid w:val="00EB1492"/>
    <w:rsid w:val="00EB3B60"/>
    <w:rsid w:val="00EC0ACD"/>
    <w:rsid w:val="00EC58A5"/>
    <w:rsid w:val="00ED105F"/>
    <w:rsid w:val="00ED2E4D"/>
    <w:rsid w:val="00EE3083"/>
    <w:rsid w:val="00EF6D81"/>
    <w:rsid w:val="00EF791F"/>
    <w:rsid w:val="00F06CA9"/>
    <w:rsid w:val="00F074D1"/>
    <w:rsid w:val="00F12078"/>
    <w:rsid w:val="00F13259"/>
    <w:rsid w:val="00F17818"/>
    <w:rsid w:val="00F332AF"/>
    <w:rsid w:val="00F47879"/>
    <w:rsid w:val="00F50F8F"/>
    <w:rsid w:val="00F550E1"/>
    <w:rsid w:val="00F55887"/>
    <w:rsid w:val="00F64A92"/>
    <w:rsid w:val="00F74887"/>
    <w:rsid w:val="00F83BB5"/>
    <w:rsid w:val="00F854CD"/>
    <w:rsid w:val="00FA1168"/>
    <w:rsid w:val="00FB102C"/>
    <w:rsid w:val="00FB4A07"/>
    <w:rsid w:val="00FB58FD"/>
    <w:rsid w:val="00FC3E0E"/>
    <w:rsid w:val="00FE4A58"/>
    <w:rsid w:val="00FF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274342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/>
      <w:outlineLvl w:val="0"/>
    </w:pPr>
    <w:rPr>
      <w:rFonts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/>
      <w:outlineLvl w:val="1"/>
    </w:pPr>
    <w:rPr>
      <w:rFonts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/>
      <w:outlineLvl w:val="2"/>
    </w:pPr>
    <w:rPr>
      <w:rFonts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hAnsi="Calibri" w:cs="Mangal"/>
      <w:b/>
      <w:bCs/>
      <w:szCs w:val="2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qFormat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qFormat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rPr>
      <w:rFonts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6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65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766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3424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95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3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watch?v=I9D3dhZge7g" TargetMode="External"/><Relationship Id="rId18" Type="http://schemas.openxmlformats.org/officeDocument/2006/relationships/hyperlink" Target="https://www.youtube.com/watch?v=9EXwWB1S6A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uXYAcmxox7A" TargetMode="External"/><Relationship Id="rId17" Type="http://schemas.openxmlformats.org/officeDocument/2006/relationships/hyperlink" Target="https://www.youtube.com/watch?v=PDaOxgaM6q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va.com/design/DAGQ5jdkj8w/wr1sMMH9qGXWYWbELKJjVw/view?utm_content=DAGQ5jdkj8w&amp;utm_campaign=designshare&amp;utm_medium=link2&amp;utm_source=uniquelinks&amp;utlId=h140360966c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micineinclusivo.com/blog/adaptacion-a-lectura-facil-de-la-pelicula-inclusion-mas-alla-del-cine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T74KvmfNgdk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1550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Microsoft Office User</cp:lastModifiedBy>
  <cp:revision>298</cp:revision>
  <cp:lastPrinted>2020-03-11T12:10:00Z</cp:lastPrinted>
  <dcterms:created xsi:type="dcterms:W3CDTF">2023-02-20T13:05:00Z</dcterms:created>
  <dcterms:modified xsi:type="dcterms:W3CDTF">2025-04-15T11:42:00Z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